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30" w:rsidRDefault="00FA31EE">
      <w:pPr>
        <w:rPr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1.</w:t>
      </w:r>
      <w:r w:rsidRPr="000C7950">
        <w:rPr>
          <w:rFonts w:ascii="宋体" w:hAnsi="宋体" w:hint="eastAsia"/>
          <w:color w:val="000000" w:themeColor="text1"/>
          <w:szCs w:val="21"/>
        </w:rPr>
        <w:t>已知点</w:t>
      </w:r>
      <w:r w:rsidRPr="000C7950">
        <w:rPr>
          <w:rFonts w:ascii="宋体" w:hAnsi="宋体"/>
          <w:color w:val="000000" w:themeColor="text1"/>
          <w:position w:val="-10"/>
          <w:szCs w:val="21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pt;height:16.65pt" o:ole="">
            <v:imagedata r:id="rId4" o:title=""/>
          </v:shape>
          <o:OLEObject Type="Embed" ProgID="Equation.DSMT4" ShapeID="_x0000_i1025" DrawAspect="Content" ObjectID="_1526281423" r:id="rId5"/>
        </w:object>
      </w:r>
      <w:r w:rsidRPr="000C7950">
        <w:rPr>
          <w:rFonts w:ascii="宋体" w:hAnsi="宋体" w:hint="eastAsia"/>
          <w:color w:val="000000" w:themeColor="text1"/>
          <w:szCs w:val="21"/>
        </w:rPr>
        <w:t>，</w:t>
      </w:r>
      <w:r w:rsidRPr="000C7950">
        <w:rPr>
          <w:rFonts w:ascii="宋体" w:hAnsi="宋体"/>
          <w:color w:val="000000" w:themeColor="text1"/>
          <w:position w:val="-10"/>
          <w:szCs w:val="21"/>
        </w:rPr>
        <w:object w:dxaOrig="820" w:dyaOrig="320">
          <v:shape id="_x0000_i1026" type="#_x0000_t75" style="width:41.35pt;height:16.65pt" o:ole="">
            <v:imagedata r:id="rId6" o:title=""/>
          </v:shape>
          <o:OLEObject Type="Embed" ProgID="Equation.DSMT4" ShapeID="_x0000_i1026" DrawAspect="Content" ObjectID="_1526281424" r:id="rId7"/>
        </w:object>
      </w:r>
      <w:r w:rsidRPr="000C7950">
        <w:rPr>
          <w:rFonts w:ascii="宋体" w:hAnsi="宋体" w:hint="eastAsia"/>
          <w:color w:val="000000" w:themeColor="text1"/>
          <w:szCs w:val="21"/>
        </w:rPr>
        <w:t>，</w:t>
      </w:r>
      <w:r w:rsidRPr="000C7950">
        <w:rPr>
          <w:rFonts w:ascii="宋体" w:hAnsi="宋体"/>
          <w:color w:val="000000" w:themeColor="text1"/>
          <w:position w:val="-10"/>
          <w:szCs w:val="21"/>
        </w:rPr>
        <w:object w:dxaOrig="840" w:dyaOrig="320">
          <v:shape id="_x0000_i1027" type="#_x0000_t75" style="width:43pt;height:16.65pt" o:ole="">
            <v:imagedata r:id="rId8" o:title=""/>
          </v:shape>
          <o:OLEObject Type="Embed" ProgID="Equation.DSMT4" ShapeID="_x0000_i1027" DrawAspect="Content" ObjectID="_1526281425" r:id="rId9"/>
        </w:object>
      </w:r>
      <w:r w:rsidRPr="000C7950">
        <w:rPr>
          <w:rFonts w:ascii="宋体" w:hAnsi="宋体" w:hint="eastAsia"/>
          <w:color w:val="000000" w:themeColor="text1"/>
          <w:szCs w:val="21"/>
        </w:rPr>
        <w:t>，则</w:t>
      </w:r>
      <w:r w:rsidRPr="000C7950">
        <w:rPr>
          <w:rFonts w:ascii="宋体" w:hAnsi="宋体"/>
          <w:color w:val="000000" w:themeColor="text1"/>
          <w:position w:val="-46"/>
          <w:szCs w:val="21"/>
        </w:rPr>
        <w:object w:dxaOrig="1440" w:dyaOrig="1040">
          <v:shape id="_x0000_i1028" type="#_x0000_t75" style="width:71.45pt;height:44.05pt" o:ole="">
            <v:imagedata r:id="rId10" o:title=""/>
          </v:shape>
          <o:OLEObject Type="Embed" ProgID="Equation.3" ShapeID="_x0000_i1028" DrawAspect="Content" ObjectID="_1526281426" r:id="rId11"/>
        </w:object>
      </w:r>
      <w:r w:rsidRPr="000C7950">
        <w:rPr>
          <w:rFonts w:ascii="宋体" w:hAnsi="宋体" w:hint="eastAsia"/>
          <w:color w:val="000000" w:themeColor="text1"/>
          <w:szCs w:val="21"/>
          <w:u w:val="single"/>
        </w:rPr>
        <w:t xml:space="preserve">       </w:t>
      </w:r>
      <w:r w:rsidRPr="000C7950">
        <w:rPr>
          <w:rFonts w:ascii="宋体" w:hAnsi="宋体" w:hint="eastAsia"/>
          <w:color w:val="000000" w:themeColor="text1"/>
          <w:szCs w:val="21"/>
        </w:rPr>
        <w:t>.</w:t>
      </w:r>
      <w:r w:rsidRPr="00FA31EE">
        <w:rPr>
          <w:color w:val="000000" w:themeColor="text1"/>
          <w:szCs w:val="21"/>
        </w:rPr>
        <w:t xml:space="preserve"> </w:t>
      </w:r>
      <w:r w:rsidRPr="000C7950">
        <w:rPr>
          <w:color w:val="000000" w:themeColor="text1"/>
          <w:position w:val="-8"/>
          <w:szCs w:val="21"/>
        </w:rPr>
        <w:object w:dxaOrig="900" w:dyaOrig="420">
          <v:shape id="_x0000_i1029" type="#_x0000_t75" style="width:45.15pt;height:22.05pt" o:ole="">
            <v:imagedata r:id="rId12" o:title=""/>
          </v:shape>
          <o:OLEObject Type="Embed" ProgID="Equation.DSMT4" ShapeID="_x0000_i1029" DrawAspect="Content" ObjectID="_1526281427" r:id="rId13"/>
        </w:object>
      </w:r>
    </w:p>
    <w:p w:rsidR="00FA31EE" w:rsidRDefault="00FA31EE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2.</w:t>
      </w:r>
      <w:r w:rsidR="00FA66C0">
        <w:rPr>
          <w:rFonts w:hint="eastAsia"/>
          <w:color w:val="000000" w:themeColor="text1"/>
          <w:szCs w:val="21"/>
        </w:rPr>
        <w:t>若</w:t>
      </w:r>
      <w:r w:rsidR="00FA66C0" w:rsidRPr="00FA66C0">
        <w:rPr>
          <w:color w:val="000000" w:themeColor="text1"/>
          <w:position w:val="-6"/>
          <w:szCs w:val="21"/>
        </w:rPr>
        <w:object w:dxaOrig="200" w:dyaOrig="340">
          <v:shape id="_x0000_i1030" type="#_x0000_t75" style="width:10.2pt;height:17.2pt" o:ole="">
            <v:imagedata r:id="rId14" o:title=""/>
          </v:shape>
          <o:OLEObject Type="Embed" ProgID="Equation.DSMT4" ShapeID="_x0000_i1030" DrawAspect="Content" ObjectID="_1526281428" r:id="rId15"/>
        </w:object>
      </w:r>
      <w:r w:rsidR="00FA66C0">
        <w:rPr>
          <w:rFonts w:hint="eastAsia"/>
          <w:color w:val="000000" w:themeColor="text1"/>
          <w:szCs w:val="21"/>
        </w:rPr>
        <w:t>，</w:t>
      </w:r>
      <w:r w:rsidR="00FA66C0" w:rsidRPr="00FA66C0">
        <w:rPr>
          <w:color w:val="000000" w:themeColor="text1"/>
          <w:position w:val="-6"/>
          <w:szCs w:val="21"/>
        </w:rPr>
        <w:object w:dxaOrig="200" w:dyaOrig="340">
          <v:shape id="_x0000_i1031" type="#_x0000_t75" style="width:10.2pt;height:17.2pt" o:ole="">
            <v:imagedata r:id="rId16" o:title=""/>
          </v:shape>
          <o:OLEObject Type="Embed" ProgID="Equation.DSMT4" ShapeID="_x0000_i1031" DrawAspect="Content" ObjectID="_1526281429" r:id="rId17"/>
        </w:object>
      </w:r>
      <w:r w:rsidR="00FA66C0">
        <w:rPr>
          <w:rFonts w:hint="eastAsia"/>
          <w:color w:val="000000" w:themeColor="text1"/>
          <w:szCs w:val="21"/>
        </w:rPr>
        <w:t>是</w:t>
      </w:r>
      <w:r w:rsidR="00FA66C0">
        <w:rPr>
          <w:color w:val="000000" w:themeColor="text1"/>
          <w:szCs w:val="21"/>
        </w:rPr>
        <w:t>两个非零向量，且</w:t>
      </w:r>
      <w:r w:rsidR="00FA66C0" w:rsidRPr="00FA66C0">
        <w:rPr>
          <w:color w:val="000000" w:themeColor="text1"/>
          <w:position w:val="-18"/>
          <w:szCs w:val="21"/>
        </w:rPr>
        <w:object w:dxaOrig="1660" w:dyaOrig="480">
          <v:shape id="_x0000_i1032" type="#_x0000_t75" style="width:82.75pt;height:24.2pt" o:ole="">
            <v:imagedata r:id="rId18" o:title=""/>
          </v:shape>
          <o:OLEObject Type="Embed" ProgID="Equation.DSMT4" ShapeID="_x0000_i1032" DrawAspect="Content" ObjectID="_1526281430" r:id="rId19"/>
        </w:object>
      </w:r>
      <w:r w:rsidR="00FA66C0">
        <w:rPr>
          <w:rFonts w:hint="eastAsia"/>
          <w:color w:val="000000" w:themeColor="text1"/>
          <w:szCs w:val="21"/>
        </w:rPr>
        <w:t>，</w:t>
      </w:r>
      <w:r w:rsidR="00FA66C0" w:rsidRPr="00FA66C0">
        <w:rPr>
          <w:color w:val="000000" w:themeColor="text1"/>
          <w:position w:val="-24"/>
          <w:szCs w:val="21"/>
        </w:rPr>
        <w:object w:dxaOrig="1100" w:dyaOrig="680">
          <v:shape id="_x0000_i1033" type="#_x0000_t75" style="width:54.8pt;height:33.85pt" o:ole="">
            <v:imagedata r:id="rId20" o:title=""/>
          </v:shape>
          <o:OLEObject Type="Embed" ProgID="Equation.DSMT4" ShapeID="_x0000_i1033" DrawAspect="Content" ObjectID="_1526281431" r:id="rId21"/>
        </w:object>
      </w:r>
      <w:r w:rsidR="00FA66C0">
        <w:rPr>
          <w:rFonts w:hint="eastAsia"/>
          <w:color w:val="000000" w:themeColor="text1"/>
          <w:szCs w:val="21"/>
        </w:rPr>
        <w:t>，</w:t>
      </w:r>
      <w:r w:rsidR="00FA66C0">
        <w:rPr>
          <w:color w:val="000000" w:themeColor="text1"/>
          <w:szCs w:val="21"/>
        </w:rPr>
        <w:t>则</w:t>
      </w:r>
      <w:r w:rsidR="00FA66C0" w:rsidRPr="00FA66C0">
        <w:rPr>
          <w:color w:val="000000" w:themeColor="text1"/>
          <w:position w:val="-18"/>
          <w:szCs w:val="21"/>
        </w:rPr>
        <w:object w:dxaOrig="260" w:dyaOrig="480">
          <v:shape id="_x0000_i1034" type="#_x0000_t75" style="width:12.9pt;height:24.2pt" o:ole="">
            <v:imagedata r:id="rId22" o:title=""/>
          </v:shape>
          <o:OLEObject Type="Embed" ProgID="Equation.DSMT4" ShapeID="_x0000_i1034" DrawAspect="Content" ObjectID="_1526281432" r:id="rId23"/>
        </w:object>
      </w:r>
      <w:r w:rsidR="00FA66C0">
        <w:rPr>
          <w:rFonts w:hint="eastAsia"/>
          <w:color w:val="000000" w:themeColor="text1"/>
          <w:szCs w:val="21"/>
        </w:rPr>
        <w:t>与</w:t>
      </w:r>
      <w:r w:rsidR="00FA66C0" w:rsidRPr="00FA66C0">
        <w:rPr>
          <w:color w:val="000000" w:themeColor="text1"/>
          <w:position w:val="-6"/>
          <w:szCs w:val="21"/>
        </w:rPr>
        <w:object w:dxaOrig="540" w:dyaOrig="340">
          <v:shape id="_x0000_i1035" type="#_x0000_t75" style="width:26.85pt;height:17.2pt" o:ole="">
            <v:imagedata r:id="rId24" o:title=""/>
          </v:shape>
          <o:OLEObject Type="Embed" ProgID="Equation.DSMT4" ShapeID="_x0000_i1035" DrawAspect="Content" ObjectID="_1526281433" r:id="rId25"/>
        </w:object>
      </w:r>
      <w:r w:rsidR="00FA66C0">
        <w:rPr>
          <w:rFonts w:hint="eastAsia"/>
          <w:color w:val="000000" w:themeColor="text1"/>
          <w:szCs w:val="21"/>
        </w:rPr>
        <w:t>的</w:t>
      </w:r>
      <w:r w:rsidR="00FA66C0">
        <w:rPr>
          <w:color w:val="000000" w:themeColor="text1"/>
          <w:szCs w:val="21"/>
        </w:rPr>
        <w:t>夹角的取值范围是（</w:t>
      </w:r>
      <w:r w:rsidR="00FA66C0">
        <w:rPr>
          <w:rFonts w:hint="eastAsia"/>
          <w:color w:val="000000" w:themeColor="text1"/>
          <w:szCs w:val="21"/>
        </w:rPr>
        <w:t xml:space="preserve"> </w:t>
      </w:r>
      <w:r w:rsidR="00FA66C0">
        <w:rPr>
          <w:color w:val="000000" w:themeColor="text1"/>
          <w:szCs w:val="21"/>
        </w:rPr>
        <w:t>D</w:t>
      </w:r>
      <w:r w:rsidR="00FA66C0">
        <w:rPr>
          <w:rFonts w:hint="eastAsia"/>
          <w:color w:val="000000" w:themeColor="text1"/>
          <w:szCs w:val="21"/>
        </w:rPr>
        <w:t xml:space="preserve">   </w:t>
      </w:r>
      <w:r w:rsidR="00FA66C0">
        <w:rPr>
          <w:color w:val="000000" w:themeColor="text1"/>
          <w:szCs w:val="21"/>
        </w:rPr>
        <w:t>）</w:t>
      </w:r>
    </w:p>
    <w:p w:rsidR="00FA66C0" w:rsidRPr="00FA66C0" w:rsidRDefault="00FA66C0" w:rsidP="00FA66C0">
      <w:pPr>
        <w:ind w:firstLineChars="100" w:firstLine="210"/>
        <w:rPr>
          <w:rFonts w:hint="eastAsia"/>
        </w:rPr>
      </w:pPr>
      <w:r>
        <w:t>A.</w:t>
      </w:r>
      <w:r w:rsidRPr="00FA66C0">
        <w:rPr>
          <w:position w:val="-24"/>
        </w:rPr>
        <w:object w:dxaOrig="940" w:dyaOrig="620">
          <v:shape id="_x0000_i1036" type="#_x0000_t75" style="width:46.75pt;height:31.15pt" o:ole="">
            <v:imagedata r:id="rId26" o:title=""/>
          </v:shape>
          <o:OLEObject Type="Embed" ProgID="Equation.DSMT4" ShapeID="_x0000_i1036" DrawAspect="Content" ObjectID="_1526281434" r:id="rId27"/>
        </w:object>
      </w:r>
      <w:r>
        <w:t xml:space="preserve">        B.</w:t>
      </w:r>
      <w:r w:rsidRPr="00FA66C0">
        <w:t xml:space="preserve"> </w:t>
      </w:r>
      <w:r w:rsidRPr="00FA66C0">
        <w:rPr>
          <w:position w:val="-24"/>
        </w:rPr>
        <w:object w:dxaOrig="940" w:dyaOrig="620">
          <v:shape id="_x0000_i1037" type="#_x0000_t75" style="width:46.75pt;height:31.15pt" o:ole="">
            <v:imagedata r:id="rId28" o:title=""/>
          </v:shape>
          <o:OLEObject Type="Embed" ProgID="Equation.DSMT4" ShapeID="_x0000_i1037" DrawAspect="Content" ObjectID="_1526281435" r:id="rId29"/>
        </w:object>
      </w:r>
      <w:r>
        <w:t xml:space="preserve">      C.</w:t>
      </w:r>
      <w:r w:rsidRPr="00FA66C0">
        <w:t xml:space="preserve"> </w:t>
      </w:r>
      <w:r w:rsidRPr="00FA66C0">
        <w:rPr>
          <w:position w:val="-24"/>
        </w:rPr>
        <w:object w:dxaOrig="820" w:dyaOrig="620">
          <v:shape id="_x0000_i1038" type="#_x0000_t75" style="width:40.85pt;height:31.15pt" o:ole="">
            <v:imagedata r:id="rId30" o:title=""/>
          </v:shape>
          <o:OLEObject Type="Embed" ProgID="Equation.DSMT4" ShapeID="_x0000_i1038" DrawAspect="Content" ObjectID="_1526281436" r:id="rId31"/>
        </w:object>
      </w:r>
      <w:r>
        <w:t xml:space="preserve">    D.</w:t>
      </w:r>
      <w:r w:rsidRPr="00FA66C0">
        <w:t xml:space="preserve"> </w:t>
      </w:r>
      <w:r w:rsidRPr="00FA66C0">
        <w:rPr>
          <w:position w:val="-24"/>
        </w:rPr>
        <w:object w:dxaOrig="700" w:dyaOrig="620">
          <v:shape id="_x0000_i1039" type="#_x0000_t75" style="width:34.95pt;height:31.15pt" o:ole="">
            <v:imagedata r:id="rId32" o:title=""/>
          </v:shape>
          <o:OLEObject Type="Embed" ProgID="Equation.DSMT4" ShapeID="_x0000_i1039" DrawAspect="Content" ObjectID="_1526281437" r:id="rId33"/>
        </w:object>
      </w:r>
      <w:bookmarkStart w:id="0" w:name="_GoBack"/>
      <w:bookmarkEnd w:id="0"/>
    </w:p>
    <w:sectPr w:rsidR="00FA66C0" w:rsidRPr="00FA6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7F"/>
    <w:rsid w:val="00154F7F"/>
    <w:rsid w:val="00511530"/>
    <w:rsid w:val="00FA31EE"/>
    <w:rsid w:val="00FA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61789-1707-421B-BE33-237F1FA0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2016-06-01T02:00:00Z</dcterms:created>
  <dcterms:modified xsi:type="dcterms:W3CDTF">2016-06-01T02:08:00Z</dcterms:modified>
</cp:coreProperties>
</file>