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87148A">
      <w:pPr>
        <w:rPr>
          <w:rFonts w:hint="eastAsia"/>
        </w:rPr>
      </w:pPr>
      <w:r>
        <w:rPr>
          <w:rFonts w:hint="eastAsia"/>
        </w:rPr>
        <w:t>高等数学背景</w:t>
      </w:r>
    </w:p>
    <w:p w:rsidR="0087148A" w:rsidRDefault="0087148A" w:rsidP="0087148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圆锥曲线极点、极线的定义</w:t>
      </w:r>
    </w:p>
    <w:p w:rsidR="0087148A" w:rsidRDefault="0087148A" w:rsidP="0087148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已知圆锥曲线</w:t>
      </w:r>
      <w:r w:rsidRPr="0087148A">
        <w:rPr>
          <w:position w:val="-10"/>
        </w:rPr>
        <w:object w:dxaOrig="45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17.85pt" o:ole="">
            <v:imagedata r:id="rId7" o:title=""/>
          </v:shape>
          <o:OLEObject Type="Embed" ProgID="Equation.DSMT4" ShapeID="_x0000_i1025" DrawAspect="Content" ObjectID="_1477205267" r:id="rId8"/>
        </w:object>
      </w:r>
      <w:r>
        <w:rPr>
          <w:rFonts w:hint="eastAsia"/>
        </w:rPr>
        <w:t>，则称点</w:t>
      </w:r>
      <w:r w:rsidRPr="0087148A">
        <w:rPr>
          <w:position w:val="-12"/>
        </w:rPr>
        <w:object w:dxaOrig="920" w:dyaOrig="360">
          <v:shape id="_x0000_i1026" type="#_x0000_t75" style="width:46.1pt;height:17.85pt" o:ole="">
            <v:imagedata r:id="rId9" o:title=""/>
          </v:shape>
          <o:OLEObject Type="Embed" ProgID="Equation.DSMT4" ShapeID="_x0000_i1026" DrawAspect="Content" ObjectID="_1477205268" r:id="rId10"/>
        </w:object>
      </w:r>
      <w:r>
        <w:rPr>
          <w:rFonts w:hint="eastAsia"/>
        </w:rPr>
        <w:t>和直线</w:t>
      </w:r>
    </w:p>
    <w:p w:rsidR="0087148A" w:rsidRDefault="0087148A" w:rsidP="0087148A">
      <w:pPr>
        <w:rPr>
          <w:rFonts w:hint="eastAsia"/>
        </w:rPr>
      </w:pPr>
      <w:r w:rsidRPr="0087148A">
        <w:rPr>
          <w:position w:val="-12"/>
        </w:rPr>
        <w:object w:dxaOrig="4420" w:dyaOrig="360">
          <v:shape id="_x0000_i1027" type="#_x0000_t75" style="width:221.2pt;height:17.85pt" o:ole="">
            <v:imagedata r:id="rId11" o:title=""/>
          </v:shape>
          <o:OLEObject Type="Embed" ProgID="Equation.DSMT4" ShapeID="_x0000_i1027" DrawAspect="Content" ObjectID="_1477205269" r:id="rId12"/>
        </w:object>
      </w:r>
      <w:r>
        <w:rPr>
          <w:rFonts w:hint="eastAsia"/>
        </w:rPr>
        <w:t>是圆锥曲线的一对极点和极线</w:t>
      </w:r>
      <w:r>
        <w:rPr>
          <w:rFonts w:hint="eastAsia"/>
        </w:rPr>
        <w:t>.</w:t>
      </w:r>
    </w:p>
    <w:p w:rsidR="00E72530" w:rsidRDefault="00E72530" w:rsidP="0087148A">
      <w:pPr>
        <w:rPr>
          <w:rFonts w:hint="eastAsia"/>
        </w:rPr>
      </w:pPr>
      <w:r>
        <w:rPr>
          <w:rFonts w:hint="eastAsia"/>
        </w:rPr>
        <w:t>2.</w:t>
      </w:r>
      <w:r w:rsidRPr="00E72530">
        <w:rPr>
          <w:rFonts w:hint="eastAsia"/>
        </w:rPr>
        <w:t xml:space="preserve"> </w:t>
      </w:r>
      <w:r>
        <w:rPr>
          <w:rFonts w:hint="eastAsia"/>
        </w:rPr>
        <w:t>圆锥曲线极点、极线的几何意义</w:t>
      </w:r>
    </w:p>
    <w:p w:rsidR="00E40777" w:rsidRDefault="00E40777" w:rsidP="008714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若极点在曲线</w:t>
      </w:r>
      <w:r w:rsidRPr="00E40777">
        <w:rPr>
          <w:position w:val="-6"/>
        </w:rPr>
        <w:object w:dxaOrig="240" w:dyaOrig="279">
          <v:shape id="_x0000_i1028" type="#_x0000_t75" style="width:12.1pt;height:13.8pt" o:ole="">
            <v:imagedata r:id="rId13" o:title=""/>
          </v:shape>
          <o:OLEObject Type="Embed" ProgID="Equation.DSMT4" ShapeID="_x0000_i1028" DrawAspect="Content" ObjectID="_1477205270" r:id="rId14"/>
        </w:object>
      </w:r>
      <w:r>
        <w:rPr>
          <w:rFonts w:hint="eastAsia"/>
        </w:rPr>
        <w:t>上，则极线</w:t>
      </w:r>
      <w:r w:rsidRPr="00E40777">
        <w:rPr>
          <w:position w:val="-6"/>
        </w:rPr>
        <w:object w:dxaOrig="139" w:dyaOrig="279">
          <v:shape id="_x0000_i1029" type="#_x0000_t75" style="width:6.9pt;height:13.8pt" o:ole="">
            <v:imagedata r:id="rId15" o:title=""/>
          </v:shape>
          <o:OLEObject Type="Embed" ProgID="Equation.DSMT4" ShapeID="_x0000_i1029" DrawAspect="Content" ObjectID="_1477205271" r:id="rId16"/>
        </w:object>
      </w:r>
      <w:r>
        <w:rPr>
          <w:rFonts w:hint="eastAsia"/>
        </w:rPr>
        <w:t>就是曲线</w:t>
      </w:r>
      <w:r w:rsidRPr="00E40777">
        <w:rPr>
          <w:position w:val="-6"/>
        </w:rPr>
        <w:object w:dxaOrig="240" w:dyaOrig="279">
          <v:shape id="_x0000_i1030" type="#_x0000_t75" style="width:12.1pt;height:13.8pt" o:ole="">
            <v:imagedata r:id="rId13" o:title=""/>
          </v:shape>
          <o:OLEObject Type="Embed" ProgID="Equation.DSMT4" ShapeID="_x0000_i1030" DrawAspect="Content" ObjectID="_1477205272" r:id="rId17"/>
        </w:object>
      </w:r>
      <w:r>
        <w:rPr>
          <w:rFonts w:hint="eastAsia"/>
        </w:rPr>
        <w:t>在</w:t>
      </w:r>
      <w:r w:rsidRPr="00E40777">
        <w:rPr>
          <w:position w:val="-4"/>
        </w:rPr>
        <w:object w:dxaOrig="240" w:dyaOrig="260">
          <v:shape id="_x0000_i1031" type="#_x0000_t75" style="width:12.1pt;height:13.25pt" o:ole="">
            <v:imagedata r:id="rId18" o:title=""/>
          </v:shape>
          <o:OLEObject Type="Embed" ProgID="Equation.DSMT4" ShapeID="_x0000_i1031" DrawAspect="Content" ObjectID="_1477205273" r:id="rId19"/>
        </w:object>
      </w:r>
      <w:r>
        <w:rPr>
          <w:rFonts w:hint="eastAsia"/>
        </w:rPr>
        <w:t>处的切线；若过极点可作曲线</w:t>
      </w:r>
      <w:r w:rsidRPr="00E40777">
        <w:rPr>
          <w:position w:val="-6"/>
        </w:rPr>
        <w:object w:dxaOrig="240" w:dyaOrig="279">
          <v:shape id="_x0000_i1032" type="#_x0000_t75" style="width:12.1pt;height:13.8pt" o:ole="">
            <v:imagedata r:id="rId13" o:title=""/>
          </v:shape>
          <o:OLEObject Type="Embed" ProgID="Equation.DSMT4" ShapeID="_x0000_i1032" DrawAspect="Content" ObjectID="_1477205274" r:id="rId20"/>
        </w:object>
      </w:r>
      <w:r>
        <w:rPr>
          <w:rFonts w:hint="eastAsia"/>
        </w:rPr>
        <w:t>的两条切线，</w:t>
      </w:r>
      <w:r w:rsidRPr="00E40777">
        <w:rPr>
          <w:position w:val="-4"/>
        </w:rPr>
        <w:object w:dxaOrig="320" w:dyaOrig="260">
          <v:shape id="_x0000_i1033" type="#_x0000_t75" style="width:16.15pt;height:13.25pt" o:ole="">
            <v:imagedata r:id="rId21" o:title=""/>
          </v:shape>
          <o:OLEObject Type="Embed" ProgID="Equation.DSMT4" ShapeID="_x0000_i1033" DrawAspect="Content" ObjectID="_1477205275" r:id="rId22"/>
        </w:object>
      </w:r>
      <w:r>
        <w:rPr>
          <w:rFonts w:hint="eastAsia"/>
        </w:rPr>
        <w:t>，</w:t>
      </w:r>
      <w:r w:rsidRPr="00E40777">
        <w:rPr>
          <w:position w:val="-6"/>
        </w:rPr>
        <w:object w:dxaOrig="279" w:dyaOrig="279">
          <v:shape id="_x0000_i1034" type="#_x0000_t75" style="width:13.8pt;height:13.8pt" o:ole="">
            <v:imagedata r:id="rId23" o:title=""/>
          </v:shape>
          <o:OLEObject Type="Embed" ProgID="Equation.DSMT4" ShapeID="_x0000_i1034" DrawAspect="Content" ObjectID="_1477205276" r:id="rId24"/>
        </w:object>
      </w:r>
      <w:r>
        <w:rPr>
          <w:rFonts w:hint="eastAsia"/>
        </w:rPr>
        <w:t>为切点，则极线就是直线</w:t>
      </w:r>
      <w:r w:rsidRPr="00E40777">
        <w:rPr>
          <w:position w:val="-6"/>
        </w:rPr>
        <w:object w:dxaOrig="460" w:dyaOrig="279">
          <v:shape id="_x0000_i1035" type="#_x0000_t75" style="width:23.05pt;height:13.8pt" o:ole="">
            <v:imagedata r:id="rId25" o:title=""/>
          </v:shape>
          <o:OLEObject Type="Embed" ProgID="Equation.DSMT4" ShapeID="_x0000_i1035" DrawAspect="Content" ObjectID="_1477205277" r:id="rId26"/>
        </w:object>
      </w:r>
      <w:r>
        <w:rPr>
          <w:rFonts w:hint="eastAsia"/>
        </w:rPr>
        <w:t>.</w:t>
      </w:r>
    </w:p>
    <w:p w:rsidR="00E40777" w:rsidRDefault="00E40777" w:rsidP="00E40777">
      <w:pPr>
        <w:ind w:firstLineChars="150" w:firstLine="360"/>
        <w:rPr>
          <w:rFonts w:hint="eastAsia"/>
        </w:rPr>
      </w:pPr>
      <w:r>
        <w:rPr>
          <w:rFonts w:hint="eastAsia"/>
        </w:rPr>
        <w:t>特别地，若极点为圆锥曲线的焦点，则级线就是相应于该焦点的准线</w:t>
      </w:r>
      <w:r>
        <w:rPr>
          <w:rFonts w:hint="eastAsia"/>
        </w:rPr>
        <w:t>.</w:t>
      </w:r>
    </w:p>
    <w:p w:rsidR="00E40777" w:rsidRDefault="00E40777" w:rsidP="00E40777">
      <w:pPr>
        <w:rPr>
          <w:rFonts w:hint="eastAsia"/>
        </w:rPr>
      </w:pPr>
      <w:r>
        <w:rPr>
          <w:rFonts w:hint="eastAsia"/>
        </w:rPr>
        <w:t>3.</w:t>
      </w:r>
      <w:r w:rsidR="00D45F30">
        <w:rPr>
          <w:rFonts w:hint="eastAsia"/>
        </w:rPr>
        <w:t>圆锥曲线焦点、准线的部分性质</w:t>
      </w:r>
    </w:p>
    <w:p w:rsidR="00D45F30" w:rsidRDefault="00D45F30" w:rsidP="00D45F3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）若过焦点</w:t>
      </w:r>
      <w:r w:rsidRPr="00D45F30">
        <w:rPr>
          <w:position w:val="-4"/>
        </w:rPr>
        <w:object w:dxaOrig="260" w:dyaOrig="260">
          <v:shape id="_x0000_i1036" type="#_x0000_t75" style="width:13.25pt;height:13.25pt" o:ole="">
            <v:imagedata r:id="rId27" o:title=""/>
          </v:shape>
          <o:OLEObject Type="Embed" ProgID="Equation.DSMT4" ShapeID="_x0000_i1036" DrawAspect="Content" ObjectID="_1477205278" r:id="rId28"/>
        </w:object>
      </w:r>
      <w:r>
        <w:rPr>
          <w:rFonts w:hint="eastAsia"/>
        </w:rPr>
        <w:t>的直线与圆锥曲线</w:t>
      </w:r>
      <w:r w:rsidRPr="00E40777">
        <w:rPr>
          <w:position w:val="-6"/>
        </w:rPr>
        <w:object w:dxaOrig="240" w:dyaOrig="279">
          <v:shape id="_x0000_i1037" type="#_x0000_t75" style="width:12.1pt;height:13.8pt" o:ole="">
            <v:imagedata r:id="rId13" o:title=""/>
          </v:shape>
          <o:OLEObject Type="Embed" ProgID="Equation.DSMT4" ShapeID="_x0000_i1037" DrawAspect="Content" ObjectID="_1477205279" r:id="rId29"/>
        </w:object>
      </w:r>
      <w:r>
        <w:rPr>
          <w:rFonts w:hint="eastAsia"/>
        </w:rPr>
        <w:t>相交于</w:t>
      </w:r>
      <w:r w:rsidRPr="00E40777">
        <w:rPr>
          <w:position w:val="-4"/>
        </w:rPr>
        <w:object w:dxaOrig="320" w:dyaOrig="260">
          <v:shape id="_x0000_i1038" type="#_x0000_t75" style="width:16.15pt;height:13.25pt" o:ole="">
            <v:imagedata r:id="rId21" o:title=""/>
          </v:shape>
          <o:OLEObject Type="Embed" ProgID="Equation.DSMT4" ShapeID="_x0000_i1038" DrawAspect="Content" ObjectID="_1477205280" r:id="rId30"/>
        </w:object>
      </w:r>
      <w:r>
        <w:rPr>
          <w:rFonts w:hint="eastAsia"/>
        </w:rPr>
        <w:t>，</w:t>
      </w:r>
      <w:r w:rsidRPr="00E40777">
        <w:rPr>
          <w:position w:val="-6"/>
        </w:rPr>
        <w:object w:dxaOrig="279" w:dyaOrig="279">
          <v:shape id="_x0000_i1039" type="#_x0000_t75" style="width:13.8pt;height:13.8pt" o:ole="">
            <v:imagedata r:id="rId23" o:title=""/>
          </v:shape>
          <o:OLEObject Type="Embed" ProgID="Equation.DSMT4" ShapeID="_x0000_i1039" DrawAspect="Content" ObjectID="_1477205281" r:id="rId31"/>
        </w:object>
      </w:r>
      <w:r>
        <w:rPr>
          <w:rFonts w:hint="eastAsia"/>
        </w:rPr>
        <w:t>两点，则曲线</w:t>
      </w:r>
      <w:r w:rsidRPr="00E40777">
        <w:rPr>
          <w:position w:val="-6"/>
        </w:rPr>
        <w:object w:dxaOrig="240" w:dyaOrig="279">
          <v:shape id="_x0000_i1040" type="#_x0000_t75" style="width:12.1pt;height:13.8pt" o:ole="">
            <v:imagedata r:id="rId13" o:title=""/>
          </v:shape>
          <o:OLEObject Type="Embed" ProgID="Equation.DSMT4" ShapeID="_x0000_i1040" DrawAspect="Content" ObjectID="_1477205282" r:id="rId32"/>
        </w:object>
      </w:r>
      <w:r>
        <w:rPr>
          <w:rFonts w:hint="eastAsia"/>
        </w:rPr>
        <w:t>在</w:t>
      </w:r>
      <w:r w:rsidRPr="00E40777">
        <w:rPr>
          <w:position w:val="-4"/>
        </w:rPr>
        <w:object w:dxaOrig="320" w:dyaOrig="260">
          <v:shape id="_x0000_i1041" type="#_x0000_t75" style="width:16.15pt;height:13.25pt" o:ole="">
            <v:imagedata r:id="rId21" o:title=""/>
          </v:shape>
          <o:OLEObject Type="Embed" ProgID="Equation.DSMT4" ShapeID="_x0000_i1041" DrawAspect="Content" ObjectID="_1477205283" r:id="rId33"/>
        </w:object>
      </w:r>
      <w:r>
        <w:rPr>
          <w:rFonts w:hint="eastAsia"/>
        </w:rPr>
        <w:t>，</w:t>
      </w:r>
      <w:r w:rsidRPr="00E40777">
        <w:rPr>
          <w:position w:val="-6"/>
        </w:rPr>
        <w:object w:dxaOrig="279" w:dyaOrig="279">
          <v:shape id="_x0000_i1042" type="#_x0000_t75" style="width:13.8pt;height:13.8pt" o:ole="">
            <v:imagedata r:id="rId23" o:title=""/>
          </v:shape>
          <o:OLEObject Type="Embed" ProgID="Equation.DSMT4" ShapeID="_x0000_i1042" DrawAspect="Content" ObjectID="_1477205284" r:id="rId34"/>
        </w:object>
      </w:r>
      <w:r>
        <w:rPr>
          <w:rFonts w:hint="eastAsia"/>
        </w:rPr>
        <w:t>两点的切线的交点</w:t>
      </w:r>
      <w:r w:rsidRPr="00D45F30">
        <w:rPr>
          <w:position w:val="-10"/>
        </w:rPr>
        <w:object w:dxaOrig="240" w:dyaOrig="320">
          <v:shape id="_x0000_i1043" type="#_x0000_t75" style="width:12.1pt;height:16.15pt" o:ole="">
            <v:imagedata r:id="rId35" o:title=""/>
          </v:shape>
          <o:OLEObject Type="Embed" ProgID="Equation.DSMT4" ShapeID="_x0000_i1043" DrawAspect="Content" ObjectID="_1477205285" r:id="rId36"/>
        </w:object>
      </w:r>
      <w:r>
        <w:rPr>
          <w:rFonts w:hint="eastAsia"/>
        </w:rPr>
        <w:t>在相应的的准线上，且</w:t>
      </w:r>
      <w:r w:rsidRPr="00D45F30">
        <w:rPr>
          <w:position w:val="-10"/>
        </w:rPr>
        <w:object w:dxaOrig="1060" w:dyaOrig="320">
          <v:shape id="_x0000_i1044" type="#_x0000_t75" style="width:53pt;height:16.15pt" o:ole="">
            <v:imagedata r:id="rId37" o:title=""/>
          </v:shape>
          <o:OLEObject Type="Embed" ProgID="Equation.DSMT4" ShapeID="_x0000_i1044" DrawAspect="Content" ObjectID="_1477205286" r:id="rId38"/>
        </w:object>
      </w:r>
      <w:r>
        <w:rPr>
          <w:rFonts w:hint="eastAsia"/>
        </w:rPr>
        <w:t>.</w:t>
      </w:r>
    </w:p>
    <w:p w:rsidR="00D45F30" w:rsidRDefault="00D45F30" w:rsidP="00D45F30">
      <w:pPr>
        <w:ind w:firstLineChars="200"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）若过准线上一点</w:t>
      </w:r>
      <w:r w:rsidRPr="00D45F30">
        <w:rPr>
          <w:position w:val="-10"/>
        </w:rPr>
        <w:object w:dxaOrig="240" w:dyaOrig="320">
          <v:shape id="_x0000_i1045" type="#_x0000_t75" style="width:12.1pt;height:16.15pt" o:ole="">
            <v:imagedata r:id="rId35" o:title=""/>
          </v:shape>
          <o:OLEObject Type="Embed" ProgID="Equation.DSMT4" ShapeID="_x0000_i1045" DrawAspect="Content" ObjectID="_1477205287" r:id="rId39"/>
        </w:object>
      </w:r>
      <w:r>
        <w:rPr>
          <w:rFonts w:hint="eastAsia"/>
        </w:rPr>
        <w:t>作圆锥曲线</w:t>
      </w:r>
      <w:r w:rsidRPr="00E40777">
        <w:rPr>
          <w:position w:val="-6"/>
        </w:rPr>
        <w:object w:dxaOrig="240" w:dyaOrig="279">
          <v:shape id="_x0000_i1046" type="#_x0000_t75" style="width:12.1pt;height:13.8pt" o:ole="">
            <v:imagedata r:id="rId13" o:title=""/>
          </v:shape>
          <o:OLEObject Type="Embed" ProgID="Equation.DSMT4" ShapeID="_x0000_i1046" DrawAspect="Content" ObjectID="_1477205288" r:id="rId40"/>
        </w:object>
      </w:r>
      <w:r>
        <w:rPr>
          <w:rFonts w:hint="eastAsia"/>
        </w:rPr>
        <w:t>的两条切线，切点分别为</w:t>
      </w:r>
      <w:r w:rsidRPr="00E40777">
        <w:rPr>
          <w:position w:val="-4"/>
        </w:rPr>
        <w:object w:dxaOrig="320" w:dyaOrig="260">
          <v:shape id="_x0000_i1047" type="#_x0000_t75" style="width:16.15pt;height:13.25pt" o:ole="">
            <v:imagedata r:id="rId21" o:title=""/>
          </v:shape>
          <o:OLEObject Type="Embed" ProgID="Equation.DSMT4" ShapeID="_x0000_i1047" DrawAspect="Content" ObjectID="_1477205289" r:id="rId41"/>
        </w:object>
      </w:r>
      <w:r>
        <w:rPr>
          <w:rFonts w:hint="eastAsia"/>
        </w:rPr>
        <w:t>，</w:t>
      </w:r>
      <w:r w:rsidRPr="00E40777">
        <w:rPr>
          <w:position w:val="-6"/>
        </w:rPr>
        <w:object w:dxaOrig="279" w:dyaOrig="279">
          <v:shape id="_x0000_i1048" type="#_x0000_t75" style="width:13.8pt;height:13.8pt" o:ole="">
            <v:imagedata r:id="rId23" o:title=""/>
          </v:shape>
          <o:OLEObject Type="Embed" ProgID="Equation.DSMT4" ShapeID="_x0000_i1048" DrawAspect="Content" ObjectID="_1477205290" r:id="rId42"/>
        </w:object>
      </w:r>
      <w:r>
        <w:rPr>
          <w:rFonts w:hint="eastAsia"/>
        </w:rPr>
        <w:t>，则直线</w:t>
      </w:r>
      <w:r w:rsidRPr="00E40777">
        <w:rPr>
          <w:position w:val="-6"/>
        </w:rPr>
        <w:object w:dxaOrig="460" w:dyaOrig="279">
          <v:shape id="_x0000_i1049" type="#_x0000_t75" style="width:23.05pt;height:13.8pt" o:ole="">
            <v:imagedata r:id="rId25" o:title=""/>
          </v:shape>
          <o:OLEObject Type="Embed" ProgID="Equation.DSMT4" ShapeID="_x0000_i1049" DrawAspect="Content" ObjectID="_1477205291" r:id="rId43"/>
        </w:object>
      </w:r>
      <w:r>
        <w:rPr>
          <w:rFonts w:hint="eastAsia"/>
        </w:rPr>
        <w:t>过相应的焦点</w:t>
      </w:r>
      <w:r w:rsidRPr="00D45F30">
        <w:rPr>
          <w:position w:val="-4"/>
        </w:rPr>
        <w:object w:dxaOrig="260" w:dyaOrig="260">
          <v:shape id="_x0000_i1050" type="#_x0000_t75" style="width:13.25pt;height:13.25pt" o:ole="">
            <v:imagedata r:id="rId44" o:title=""/>
          </v:shape>
          <o:OLEObject Type="Embed" ProgID="Equation.DSMT4" ShapeID="_x0000_i1050" DrawAspect="Content" ObjectID="_1477205292" r:id="rId45"/>
        </w:object>
      </w:r>
      <w:r>
        <w:rPr>
          <w:rFonts w:hint="eastAsia"/>
        </w:rPr>
        <w:t>，且</w:t>
      </w:r>
      <w:r w:rsidRPr="00D45F30">
        <w:rPr>
          <w:position w:val="-10"/>
        </w:rPr>
        <w:object w:dxaOrig="1060" w:dyaOrig="320">
          <v:shape id="_x0000_i1051" type="#_x0000_t75" style="width:53pt;height:16.15pt" o:ole="">
            <v:imagedata r:id="rId37" o:title=""/>
          </v:shape>
          <o:OLEObject Type="Embed" ProgID="Equation.DSMT4" ShapeID="_x0000_i1051" DrawAspect="Content" ObjectID="_1477205293" r:id="rId46"/>
        </w:object>
      </w:r>
      <w:r>
        <w:rPr>
          <w:rFonts w:hint="eastAsia"/>
        </w:rPr>
        <w:t>.</w:t>
      </w:r>
    </w:p>
    <w:p w:rsidR="00D45F30" w:rsidRPr="0087148A" w:rsidRDefault="00D45F30" w:rsidP="00D45F3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27A1D">
        <w:rPr>
          <w:rFonts w:hint="eastAsia"/>
        </w:rPr>
        <w:t>过焦点</w:t>
      </w:r>
      <w:r w:rsidR="00D27A1D" w:rsidRPr="00D45F30">
        <w:rPr>
          <w:position w:val="-4"/>
        </w:rPr>
        <w:object w:dxaOrig="260" w:dyaOrig="260">
          <v:shape id="_x0000_i1052" type="#_x0000_t75" style="width:13.25pt;height:13.25pt" o:ole="">
            <v:imagedata r:id="rId44" o:title=""/>
          </v:shape>
          <o:OLEObject Type="Embed" ProgID="Equation.DSMT4" ShapeID="_x0000_i1052" DrawAspect="Content" ObjectID="_1477205294" r:id="rId47"/>
        </w:object>
      </w:r>
      <w:r w:rsidR="00D27A1D">
        <w:rPr>
          <w:rFonts w:hint="eastAsia"/>
        </w:rPr>
        <w:t>的直线与圆锥曲线</w:t>
      </w:r>
      <w:r w:rsidR="00D27A1D" w:rsidRPr="00E40777">
        <w:rPr>
          <w:position w:val="-6"/>
        </w:rPr>
        <w:object w:dxaOrig="240" w:dyaOrig="279">
          <v:shape id="_x0000_i1053" type="#_x0000_t75" style="width:12.1pt;height:13.8pt" o:ole="">
            <v:imagedata r:id="rId13" o:title=""/>
          </v:shape>
          <o:OLEObject Type="Embed" ProgID="Equation.DSMT4" ShapeID="_x0000_i1053" DrawAspect="Content" ObjectID="_1477205295" r:id="rId48"/>
        </w:object>
      </w:r>
      <w:r w:rsidR="00D27A1D">
        <w:rPr>
          <w:rFonts w:hint="eastAsia"/>
        </w:rPr>
        <w:t>相交于</w:t>
      </w:r>
      <w:r w:rsidR="00D27A1D" w:rsidRPr="00E40777">
        <w:rPr>
          <w:position w:val="-4"/>
        </w:rPr>
        <w:object w:dxaOrig="320" w:dyaOrig="260">
          <v:shape id="_x0000_i1054" type="#_x0000_t75" style="width:16.15pt;height:13.25pt" o:ole="">
            <v:imagedata r:id="rId21" o:title=""/>
          </v:shape>
          <o:OLEObject Type="Embed" ProgID="Equation.DSMT4" ShapeID="_x0000_i1054" DrawAspect="Content" ObjectID="_1477205296" r:id="rId49"/>
        </w:object>
      </w:r>
      <w:r w:rsidR="00D27A1D">
        <w:rPr>
          <w:rFonts w:hint="eastAsia"/>
        </w:rPr>
        <w:t>，</w:t>
      </w:r>
      <w:r w:rsidR="00D27A1D" w:rsidRPr="00E40777">
        <w:rPr>
          <w:position w:val="-6"/>
        </w:rPr>
        <w:object w:dxaOrig="279" w:dyaOrig="279">
          <v:shape id="_x0000_i1055" type="#_x0000_t75" style="width:13.8pt;height:13.8pt" o:ole="">
            <v:imagedata r:id="rId23" o:title=""/>
          </v:shape>
          <o:OLEObject Type="Embed" ProgID="Equation.DSMT4" ShapeID="_x0000_i1055" DrawAspect="Content" ObjectID="_1477205297" r:id="rId50"/>
        </w:object>
      </w:r>
      <w:r w:rsidR="00D27A1D">
        <w:rPr>
          <w:rFonts w:hint="eastAsia"/>
        </w:rPr>
        <w:t>两点，过点</w:t>
      </w:r>
      <w:r w:rsidR="00D27A1D" w:rsidRPr="00D27A1D">
        <w:rPr>
          <w:position w:val="-4"/>
        </w:rPr>
        <w:object w:dxaOrig="260" w:dyaOrig="260">
          <v:shape id="_x0000_i1056" type="#_x0000_t75" style="width:13.25pt;height:13.25pt" o:ole="">
            <v:imagedata r:id="rId51" o:title=""/>
          </v:shape>
          <o:OLEObject Type="Embed" ProgID="Equation.DSMT4" ShapeID="_x0000_i1056" DrawAspect="Content" ObjectID="_1477205298" r:id="rId52"/>
        </w:object>
      </w:r>
      <w:r w:rsidR="00D27A1D">
        <w:rPr>
          <w:rFonts w:hint="eastAsia"/>
        </w:rPr>
        <w:t>作直线</w:t>
      </w:r>
      <w:r w:rsidR="00D27A1D" w:rsidRPr="00D45F30">
        <w:rPr>
          <w:position w:val="-10"/>
        </w:rPr>
        <w:object w:dxaOrig="1060" w:dyaOrig="320">
          <v:shape id="_x0000_i1057" type="#_x0000_t75" style="width:53pt;height:16.15pt" o:ole="">
            <v:imagedata r:id="rId37" o:title=""/>
          </v:shape>
          <o:OLEObject Type="Embed" ProgID="Equation.DSMT4" ShapeID="_x0000_i1057" DrawAspect="Content" ObjectID="_1477205299" r:id="rId53"/>
        </w:object>
      </w:r>
      <w:r w:rsidR="00D27A1D">
        <w:rPr>
          <w:rFonts w:hint="eastAsia"/>
        </w:rPr>
        <w:t>，交相应的准线于点</w:t>
      </w:r>
      <w:r w:rsidR="00D27A1D" w:rsidRPr="00D27A1D">
        <w:rPr>
          <w:position w:val="-10"/>
        </w:rPr>
        <w:object w:dxaOrig="240" w:dyaOrig="320">
          <v:shape id="_x0000_i1058" type="#_x0000_t75" style="width:12.1pt;height:16.15pt" o:ole="">
            <v:imagedata r:id="rId54" o:title=""/>
          </v:shape>
          <o:OLEObject Type="Embed" ProgID="Equation.DSMT4" ShapeID="_x0000_i1058" DrawAspect="Content" ObjectID="_1477205300" r:id="rId55"/>
        </w:object>
      </w:r>
      <w:r w:rsidR="00D27A1D">
        <w:rPr>
          <w:rFonts w:hint="eastAsia"/>
        </w:rPr>
        <w:t>，则直线</w:t>
      </w:r>
      <w:r w:rsidR="00D27A1D" w:rsidRPr="00D45F30">
        <w:rPr>
          <w:position w:val="-10"/>
        </w:rPr>
        <w:object w:dxaOrig="480" w:dyaOrig="320">
          <v:shape id="_x0000_i1059" type="#_x0000_t75" style="width:24.2pt;height:16.15pt" o:ole="">
            <v:imagedata r:id="rId56" o:title=""/>
          </v:shape>
          <o:OLEObject Type="Embed" ProgID="Equation.DSMT4" ShapeID="_x0000_i1059" DrawAspect="Content" ObjectID="_1477205301" r:id="rId57"/>
        </w:object>
      </w:r>
      <w:r w:rsidR="00D27A1D">
        <w:rPr>
          <w:rFonts w:hint="eastAsia"/>
        </w:rPr>
        <w:t>，</w:t>
      </w:r>
      <w:r w:rsidR="00D27A1D" w:rsidRPr="00D45F30">
        <w:rPr>
          <w:position w:val="-10"/>
        </w:rPr>
        <w:object w:dxaOrig="420" w:dyaOrig="320">
          <v:shape id="_x0000_i1060" type="#_x0000_t75" style="width:20.75pt;height:16.15pt" o:ole="">
            <v:imagedata r:id="rId58" o:title=""/>
          </v:shape>
          <o:OLEObject Type="Embed" ProgID="Equation.DSMT4" ShapeID="_x0000_i1060" DrawAspect="Content" ObjectID="_1477205302" r:id="rId59"/>
        </w:object>
      </w:r>
      <w:r w:rsidR="00D27A1D">
        <w:rPr>
          <w:rFonts w:hint="eastAsia"/>
        </w:rPr>
        <w:t>是圆锥曲线</w:t>
      </w:r>
      <w:r w:rsidR="00D27A1D" w:rsidRPr="00E40777">
        <w:rPr>
          <w:position w:val="-6"/>
        </w:rPr>
        <w:object w:dxaOrig="240" w:dyaOrig="279">
          <v:shape id="_x0000_i1061" type="#_x0000_t75" style="width:12.1pt;height:13.8pt" o:ole="">
            <v:imagedata r:id="rId13" o:title=""/>
          </v:shape>
          <o:OLEObject Type="Embed" ProgID="Equation.DSMT4" ShapeID="_x0000_i1061" DrawAspect="Content" ObjectID="_1477205303" r:id="rId60"/>
        </w:object>
      </w:r>
      <w:r w:rsidR="00D27A1D">
        <w:rPr>
          <w:rFonts w:hint="eastAsia"/>
        </w:rPr>
        <w:t>的两条切线</w:t>
      </w:r>
      <w:r w:rsidR="00D27A1D">
        <w:rPr>
          <w:rFonts w:hint="eastAsia"/>
        </w:rPr>
        <w:t>.</w:t>
      </w:r>
    </w:p>
    <w:sectPr w:rsidR="00D45F30" w:rsidRPr="0087148A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C04" w:rsidRDefault="005F3C04" w:rsidP="0087148A">
      <w:r>
        <w:separator/>
      </w:r>
    </w:p>
  </w:endnote>
  <w:endnote w:type="continuationSeparator" w:id="0">
    <w:p w:rsidR="005F3C04" w:rsidRDefault="005F3C04" w:rsidP="00871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C04" w:rsidRDefault="005F3C04" w:rsidP="0087148A">
      <w:r>
        <w:separator/>
      </w:r>
    </w:p>
  </w:footnote>
  <w:footnote w:type="continuationSeparator" w:id="0">
    <w:p w:rsidR="005F3C04" w:rsidRDefault="005F3C04" w:rsidP="008714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C7FEF"/>
    <w:multiLevelType w:val="hybridMultilevel"/>
    <w:tmpl w:val="7FF6842A"/>
    <w:lvl w:ilvl="0" w:tplc="A914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48A"/>
    <w:rsid w:val="00001E17"/>
    <w:rsid w:val="002520E3"/>
    <w:rsid w:val="002817B6"/>
    <w:rsid w:val="0032373B"/>
    <w:rsid w:val="0038339C"/>
    <w:rsid w:val="004C537C"/>
    <w:rsid w:val="005F3C04"/>
    <w:rsid w:val="0087148A"/>
    <w:rsid w:val="0098658A"/>
    <w:rsid w:val="00B16691"/>
    <w:rsid w:val="00D27A1D"/>
    <w:rsid w:val="00D45F30"/>
    <w:rsid w:val="00E40777"/>
    <w:rsid w:val="00E7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1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1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1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148A"/>
    <w:rPr>
      <w:sz w:val="18"/>
      <w:szCs w:val="18"/>
    </w:rPr>
  </w:style>
  <w:style w:type="paragraph" w:styleId="a5">
    <w:name w:val="List Paragraph"/>
    <w:basedOn w:val="a"/>
    <w:uiPriority w:val="34"/>
    <w:qFormat/>
    <w:rsid w:val="008714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1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3.bin"/><Relationship Id="rId54" Type="http://schemas.openxmlformats.org/officeDocument/2006/relationships/image" Target="media/image15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6.bin"/><Relationship Id="rId53" Type="http://schemas.openxmlformats.org/officeDocument/2006/relationships/oleObject" Target="embeddings/oleObject33.bin"/><Relationship Id="rId58" Type="http://schemas.openxmlformats.org/officeDocument/2006/relationships/image" Target="media/image17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30.bin"/><Relationship Id="rId57" Type="http://schemas.openxmlformats.org/officeDocument/2006/relationships/oleObject" Target="embeddings/oleObject35.bin"/><Relationship Id="rId61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3.wmf"/><Relationship Id="rId52" Type="http://schemas.openxmlformats.org/officeDocument/2006/relationships/oleObject" Target="embeddings/oleObject32.bin"/><Relationship Id="rId60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9.bin"/><Relationship Id="rId56" Type="http://schemas.openxmlformats.org/officeDocument/2006/relationships/image" Target="media/image16.wmf"/><Relationship Id="rId8" Type="http://schemas.openxmlformats.org/officeDocument/2006/relationships/oleObject" Target="embeddings/oleObject1.bin"/><Relationship Id="rId51" Type="http://schemas.openxmlformats.org/officeDocument/2006/relationships/image" Target="media/image1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7.bin"/><Relationship Id="rId59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2014-11-11T01:29:00Z</dcterms:created>
  <dcterms:modified xsi:type="dcterms:W3CDTF">2014-11-11T02:00:00Z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