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53" w:rsidRDefault="001E3C53" w:rsidP="001E3C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已知</w:t>
      </w:r>
      <w:r>
        <w:t>幂函数</w:t>
      </w:r>
      <w:r w:rsidRPr="006622F7">
        <w:rPr>
          <w:position w:val="-10"/>
        </w:rPr>
        <w:object w:dxaOrig="24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19.85pt;height:27.9pt" o:ole="">
            <v:imagedata r:id="rId5" o:title=""/>
          </v:shape>
          <o:OLEObject Type="Embed" ProgID="Equation.DSMT4" ShapeID="_x0000_i1038" DrawAspect="Content" ObjectID="_1539091438" r:id="rId6"/>
        </w:object>
      </w:r>
      <w:r>
        <w:rPr>
          <w:rFonts w:hint="eastAsia"/>
        </w:rPr>
        <w:t>是</w:t>
      </w:r>
      <w:r>
        <w:t>偶函数，且在</w:t>
      </w:r>
      <w:r w:rsidRPr="006622F7">
        <w:rPr>
          <w:position w:val="-10"/>
        </w:rPr>
        <w:object w:dxaOrig="740" w:dyaOrig="320">
          <v:shape id="_x0000_i1039" type="#_x0000_t75" style="width:37.05pt;height:15.8pt" o:ole="">
            <v:imagedata r:id="rId7" o:title=""/>
          </v:shape>
          <o:OLEObject Type="Embed" ProgID="Equation.DSMT4" ShapeID="_x0000_i1039" DrawAspect="Content" ObjectID="_1539091439" r:id="rId8"/>
        </w:object>
      </w:r>
      <w:r>
        <w:rPr>
          <w:rFonts w:hint="eastAsia"/>
        </w:rPr>
        <w:t>上</w:t>
      </w:r>
      <w:r>
        <w:t>为增函数，则</w:t>
      </w:r>
      <w:r>
        <w:rPr>
          <w:rFonts w:hint="eastAsia"/>
        </w:rPr>
        <w:t>函数</w:t>
      </w:r>
      <w:r w:rsidRPr="006622F7">
        <w:rPr>
          <w:position w:val="-10"/>
        </w:rPr>
        <w:object w:dxaOrig="540" w:dyaOrig="320">
          <v:shape id="_x0000_i1040" type="#_x0000_t75" style="width:27.05pt;height:15.8pt" o:ole="">
            <v:imagedata r:id="rId9" o:title=""/>
          </v:shape>
          <o:OLEObject Type="Embed" ProgID="Equation.DSMT4" ShapeID="_x0000_i1040" DrawAspect="Content" ObjectID="_1539091440" r:id="rId10"/>
        </w:object>
      </w:r>
      <w:r>
        <w:rPr>
          <w:rFonts w:hint="eastAsia"/>
        </w:rPr>
        <w:t>的</w:t>
      </w:r>
      <w:r>
        <w:t>解析式为</w:t>
      </w:r>
      <w:r>
        <w:rPr>
          <w:rFonts w:hint="eastAsia"/>
        </w:rPr>
        <w:t>________.</w:t>
      </w:r>
    </w:p>
    <w:p w:rsidR="001E3C53" w:rsidRDefault="001E3C53" w:rsidP="001E3C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 w:rsidRPr="005B0485">
        <w:rPr>
          <w:position w:val="-24"/>
        </w:rPr>
        <w:object w:dxaOrig="1840" w:dyaOrig="660">
          <v:shape id="_x0000_i1041" type="#_x0000_t75" style="width:92pt;height:32.9pt" o:ole="">
            <v:imagedata r:id="rId11" o:title=""/>
          </v:shape>
          <o:OLEObject Type="Embed" ProgID="Equation.DSMT4" ShapeID="_x0000_i1041" DrawAspect="Content" ObjectID="_1539091441" r:id="rId12"/>
        </w:object>
      </w:r>
      <w:r>
        <w:rPr>
          <w:rFonts w:hint="eastAsia"/>
        </w:rPr>
        <w:t>在</w:t>
      </w:r>
      <w:r>
        <w:rPr>
          <w:rFonts w:hint="eastAsia"/>
        </w:rPr>
        <w:t>________</w:t>
      </w:r>
      <w:r>
        <w:rPr>
          <w:rFonts w:hint="eastAsia"/>
        </w:rPr>
        <w:t>单调递增</w:t>
      </w:r>
      <w:r>
        <w:t>；在</w:t>
      </w:r>
      <w:r>
        <w:rPr>
          <w:rFonts w:hint="eastAsia"/>
        </w:rPr>
        <w:t>________</w:t>
      </w:r>
      <w:r>
        <w:rPr>
          <w:rFonts w:hint="eastAsia"/>
        </w:rPr>
        <w:t>单调递减</w:t>
      </w:r>
      <w:r>
        <w:rPr>
          <w:rFonts w:hint="eastAsia"/>
        </w:rPr>
        <w:t>.</w:t>
      </w:r>
    </w:p>
    <w:p w:rsidR="001E3C53" w:rsidRDefault="001E3C53" w:rsidP="001E3C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区间</w:t>
      </w:r>
      <w:r w:rsidRPr="008429DA">
        <w:rPr>
          <w:position w:val="-12"/>
        </w:rPr>
        <w:object w:dxaOrig="1579" w:dyaOrig="360">
          <v:shape id="_x0000_i1042" type="#_x0000_t75" style="width:79.1pt;height:17.9pt" o:ole="">
            <v:imagedata r:id="rId13" o:title=""/>
          </v:shape>
          <o:OLEObject Type="Embed" ProgID="Equation.DSMT4" ShapeID="_x0000_i1042" DrawAspect="Content" ObjectID="_1539091442" r:id="rId14"/>
        </w:object>
      </w:r>
      <w:r>
        <w:rPr>
          <w:rFonts w:hint="eastAsia"/>
        </w:rPr>
        <w:t>的长度</w:t>
      </w:r>
      <w:r>
        <w:t>为</w:t>
      </w:r>
      <w:r w:rsidRPr="008429DA">
        <w:rPr>
          <w:position w:val="-12"/>
        </w:rPr>
        <w:object w:dxaOrig="660" w:dyaOrig="360">
          <v:shape id="_x0000_i1043" type="#_x0000_t75" style="width:32.9pt;height:17.9pt" o:ole="">
            <v:imagedata r:id="rId15" o:title=""/>
          </v:shape>
          <o:OLEObject Type="Embed" ProgID="Equation.DSMT4" ShapeID="_x0000_i1043" DrawAspect="Content" ObjectID="_1539091443" r:id="rId16"/>
        </w:object>
      </w:r>
      <w:r>
        <w:rPr>
          <w:rFonts w:hint="eastAsia"/>
        </w:rPr>
        <w:t>，</w:t>
      </w:r>
      <w:r>
        <w:t>已知函数</w:t>
      </w:r>
      <w:r w:rsidRPr="008429DA">
        <w:rPr>
          <w:position w:val="-32"/>
        </w:rPr>
        <w:object w:dxaOrig="1440" w:dyaOrig="760">
          <v:shape id="_x0000_i1044" type="#_x0000_t75" style="width:1in;height:37.85pt" o:ole="">
            <v:imagedata r:id="rId17" o:title=""/>
          </v:shape>
          <o:OLEObject Type="Embed" ProgID="Equation.DSMT4" ShapeID="_x0000_i1044" DrawAspect="Content" ObjectID="_1539091444" r:id="rId18"/>
        </w:object>
      </w:r>
      <w:r>
        <w:rPr>
          <w:rFonts w:hint="eastAsia"/>
        </w:rPr>
        <w:t>的</w:t>
      </w:r>
      <w:r>
        <w:t>定义域为</w:t>
      </w:r>
      <w:r w:rsidRPr="008429DA">
        <w:rPr>
          <w:position w:val="-10"/>
        </w:rPr>
        <w:object w:dxaOrig="540" w:dyaOrig="320">
          <v:shape id="_x0000_i1045" type="#_x0000_t75" style="width:27.05pt;height:15.8pt" o:ole="">
            <v:imagedata r:id="rId19" o:title=""/>
          </v:shape>
          <o:OLEObject Type="Embed" ProgID="Equation.DSMT4" ShapeID="_x0000_i1045" DrawAspect="Content" ObjectID="_1539091445" r:id="rId20"/>
        </w:object>
      </w:r>
      <w:r>
        <w:rPr>
          <w:rFonts w:hint="eastAsia"/>
        </w:rPr>
        <w:t>，</w:t>
      </w:r>
      <w:r>
        <w:t>值域为</w:t>
      </w:r>
      <w:r w:rsidRPr="008429DA">
        <w:rPr>
          <w:position w:val="-10"/>
        </w:rPr>
        <w:object w:dxaOrig="540" w:dyaOrig="320">
          <v:shape id="_x0000_i1046" type="#_x0000_t75" style="width:27.05pt;height:15.8pt" o:ole="">
            <v:imagedata r:id="rId21" o:title=""/>
          </v:shape>
          <o:OLEObject Type="Embed" ProgID="Equation.DSMT4" ShapeID="_x0000_i1046" DrawAspect="Content" ObjectID="_1539091446" r:id="rId22"/>
        </w:object>
      </w:r>
      <w:r>
        <w:rPr>
          <w:rFonts w:hint="eastAsia"/>
        </w:rPr>
        <w:t>，</w:t>
      </w:r>
      <w:r>
        <w:t>则区间</w:t>
      </w:r>
      <w:r w:rsidRPr="008429DA">
        <w:rPr>
          <w:position w:val="-10"/>
        </w:rPr>
        <w:object w:dxaOrig="540" w:dyaOrig="320">
          <v:shape id="_x0000_i1047" type="#_x0000_t75" style="width:27.05pt;height:15.8pt" o:ole="">
            <v:imagedata r:id="rId23" o:title=""/>
          </v:shape>
          <o:OLEObject Type="Embed" ProgID="Equation.DSMT4" ShapeID="_x0000_i1047" DrawAspect="Content" ObjectID="_1539091447" r:id="rId24"/>
        </w:object>
      </w:r>
      <w:r>
        <w:rPr>
          <w:rFonts w:hint="eastAsia"/>
        </w:rPr>
        <w:t>的</w:t>
      </w:r>
      <w:r>
        <w:t>长度的最大值和最小值的和为</w:t>
      </w:r>
      <w:r>
        <w:rPr>
          <w:rFonts w:hint="eastAsia"/>
        </w:rPr>
        <w:t>_________.</w:t>
      </w:r>
    </w:p>
    <w:p w:rsidR="001E3C53" w:rsidRDefault="001E3C53" w:rsidP="001E3C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 w:rsidRPr="00934041">
        <w:rPr>
          <w:position w:val="-10"/>
        </w:rPr>
        <w:object w:dxaOrig="2020" w:dyaOrig="360">
          <v:shape id="_x0000_i1048" type="#_x0000_t75" style="width:101.15pt;height:17.9pt" o:ole="">
            <v:imagedata r:id="rId25" o:title=""/>
          </v:shape>
          <o:OLEObject Type="Embed" ProgID="Equation.DSMT4" ShapeID="_x0000_i1048" DrawAspect="Content" ObjectID="_1539091448" r:id="rId26"/>
        </w:object>
      </w:r>
      <w:r>
        <w:rPr>
          <w:rFonts w:hint="eastAsia"/>
        </w:rPr>
        <w:t>的</w:t>
      </w:r>
      <w:proofErr w:type="gramStart"/>
      <w:r>
        <w:t>图象</w:t>
      </w:r>
      <w:proofErr w:type="gramEnd"/>
      <w:r>
        <w:t>关于</w:t>
      </w:r>
      <w:r w:rsidRPr="00934041">
        <w:rPr>
          <w:position w:val="-10"/>
        </w:rPr>
        <w:object w:dxaOrig="220" w:dyaOrig="260">
          <v:shape id="_x0000_i1049" type="#_x0000_t75" style="width:10.8pt;height:12.9pt" o:ole="">
            <v:imagedata r:id="rId27" o:title=""/>
          </v:shape>
          <o:OLEObject Type="Embed" ProgID="Equation.DSMT4" ShapeID="_x0000_i1049" DrawAspect="Content" ObjectID="_1539091449" r:id="rId28"/>
        </w:object>
      </w:r>
      <w:r>
        <w:rPr>
          <w:rFonts w:hint="eastAsia"/>
        </w:rPr>
        <w:t>轴</w:t>
      </w:r>
      <w:r>
        <w:t>对称，且在区间</w:t>
      </w:r>
      <w:r w:rsidRPr="00934041">
        <w:rPr>
          <w:position w:val="-10"/>
        </w:rPr>
        <w:object w:dxaOrig="740" w:dyaOrig="320">
          <v:shape id="_x0000_i1050" type="#_x0000_t75" style="width:37.05pt;height:15.8pt" o:ole="">
            <v:imagedata r:id="rId29" o:title=""/>
          </v:shape>
          <o:OLEObject Type="Embed" ProgID="Equation.DSMT4" ShapeID="_x0000_i1050" DrawAspect="Content" ObjectID="_1539091450" r:id="rId30"/>
        </w:object>
      </w:r>
      <w:r>
        <w:rPr>
          <w:rFonts w:hint="eastAsia"/>
        </w:rPr>
        <w:t>上</w:t>
      </w:r>
      <w:r>
        <w:t>是</w:t>
      </w:r>
      <w:r>
        <w:rPr>
          <w:rFonts w:hint="eastAsia"/>
        </w:rPr>
        <w:t>增</w:t>
      </w:r>
      <w:r>
        <w:t>函数，求满足不等式</w:t>
      </w:r>
      <w:r w:rsidRPr="00934041">
        <w:rPr>
          <w:position w:val="-10"/>
        </w:rPr>
        <w:object w:dxaOrig="2079" w:dyaOrig="520">
          <v:shape id="_x0000_i1051" type="#_x0000_t75" style="width:104.05pt;height:25.8pt" o:ole="">
            <v:imagedata r:id="rId31" o:title=""/>
          </v:shape>
          <o:OLEObject Type="Embed" ProgID="Equation.DSMT4" ShapeID="_x0000_i1051" DrawAspect="Content" ObjectID="_1539091451" r:id="rId32"/>
        </w:object>
      </w:r>
      <w:proofErr w:type="gramStart"/>
      <w:r>
        <w:rPr>
          <w:rFonts w:hint="eastAsia"/>
        </w:rPr>
        <w:t>的</w:t>
      </w:r>
      <w:r w:rsidRPr="00934041">
        <w:rPr>
          <w:position w:val="-6"/>
        </w:rPr>
        <w:object w:dxaOrig="200" w:dyaOrig="220">
          <v:shape id="_x0000_i1052" type="#_x0000_t75" style="width:10pt;height:10.8pt" o:ole="">
            <v:imagedata r:id="rId33" o:title=""/>
          </v:shape>
          <o:OLEObject Type="Embed" ProgID="Equation.DSMT4" ShapeID="_x0000_i1052" DrawAspect="Content" ObjectID="_1539091452" r:id="rId34"/>
        </w:object>
      </w:r>
      <w:r>
        <w:rPr>
          <w:rFonts w:hint="eastAsia"/>
        </w:rPr>
        <w:t>的</w:t>
      </w:r>
      <w:proofErr w:type="gramEnd"/>
      <w:r>
        <w:t>取值范围</w:t>
      </w:r>
      <w:r>
        <w:rPr>
          <w:rFonts w:hint="eastAsia"/>
        </w:rPr>
        <w:t>.</w:t>
      </w:r>
    </w:p>
    <w:p w:rsidR="00B001E3" w:rsidRDefault="005B0485" w:rsidP="005B0485">
      <w:pPr>
        <w:pStyle w:val="a3"/>
        <w:numPr>
          <w:ilvl w:val="0"/>
          <w:numId w:val="1"/>
        </w:numPr>
        <w:ind w:firstLineChars="0"/>
      </w:pPr>
      <w:r>
        <w:t>已知函数</w:t>
      </w:r>
      <w:r w:rsidRPr="005B0485">
        <w:rPr>
          <w:position w:val="-10"/>
        </w:rPr>
        <w:object w:dxaOrig="2340" w:dyaOrig="400">
          <v:shape id="_x0000_i1025" type="#_x0000_t75" style="width:116.95pt;height:20pt" o:ole="">
            <v:imagedata r:id="rId35" o:title=""/>
          </v:shape>
          <o:OLEObject Type="Embed" ProgID="Equation.DSMT4" ShapeID="_x0000_i1025" DrawAspect="Content" ObjectID="_1539091453" r:id="rId36"/>
        </w:object>
      </w:r>
      <w:r>
        <w:rPr>
          <w:rFonts w:hint="eastAsia"/>
        </w:rPr>
        <w:t>为</w:t>
      </w:r>
      <w:r>
        <w:t>偶函数，且</w:t>
      </w:r>
      <w:r w:rsidRPr="005B0485">
        <w:rPr>
          <w:position w:val="-10"/>
        </w:rPr>
        <w:object w:dxaOrig="1200" w:dyaOrig="320">
          <v:shape id="_x0000_i1026" type="#_x0000_t75" style="width:59.95pt;height:15.8pt" o:ole="">
            <v:imagedata r:id="rId37" o:title=""/>
          </v:shape>
          <o:OLEObject Type="Embed" ProgID="Equation.DSMT4" ShapeID="_x0000_i1026" DrawAspect="Content" ObjectID="_1539091454" r:id="rId38"/>
        </w:object>
      </w:r>
      <w:r>
        <w:t>.</w:t>
      </w:r>
    </w:p>
    <w:p w:rsidR="005B0485" w:rsidRDefault="005B0485" w:rsidP="005B0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 w:rsidRPr="005B0485">
        <w:rPr>
          <w:position w:val="-6"/>
        </w:rPr>
        <w:object w:dxaOrig="260" w:dyaOrig="220">
          <v:shape id="_x0000_i1027" type="#_x0000_t75" style="width:12.9pt;height:10.8pt" o:ole="">
            <v:imagedata r:id="rId39" o:title=""/>
          </v:shape>
          <o:OLEObject Type="Embed" ProgID="Equation.DSMT4" ShapeID="_x0000_i1027" DrawAspect="Content" ObjectID="_1539091455" r:id="rId40"/>
        </w:objec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</w:t>
      </w:r>
      <w:r>
        <w:t>并确定</w:t>
      </w:r>
      <w:r w:rsidRPr="005B0485">
        <w:rPr>
          <w:position w:val="-10"/>
        </w:rPr>
        <w:object w:dxaOrig="540" w:dyaOrig="320">
          <v:shape id="_x0000_i1028" type="#_x0000_t75" style="width:27.05pt;height:15.8pt" o:ole="">
            <v:imagedata r:id="rId41" o:title=""/>
          </v:shape>
          <o:OLEObject Type="Embed" ProgID="Equation.DSMT4" ShapeID="_x0000_i1028" DrawAspect="Content" ObjectID="_1539091456" r:id="rId42"/>
        </w:object>
      </w:r>
      <w:r>
        <w:rPr>
          <w:rFonts w:hint="eastAsia"/>
        </w:rPr>
        <w:t>的</w:t>
      </w:r>
      <w:r>
        <w:t>解析式；</w:t>
      </w:r>
    </w:p>
    <w:p w:rsidR="005B0485" w:rsidRDefault="005B0485" w:rsidP="005B0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函数</w:t>
      </w:r>
      <w:r w:rsidRPr="005B0485">
        <w:rPr>
          <w:position w:val="-12"/>
        </w:rPr>
        <w:object w:dxaOrig="2799" w:dyaOrig="360">
          <v:shape id="_x0000_i1029" type="#_x0000_t75" style="width:139.85pt;height:17.9pt" o:ole="">
            <v:imagedata r:id="rId43" o:title=""/>
          </v:shape>
          <o:OLEObject Type="Embed" ProgID="Equation.DSMT4" ShapeID="_x0000_i1029" DrawAspect="Content" ObjectID="_1539091457" r:id="rId44"/>
        </w:object>
      </w:r>
      <w:r>
        <w:rPr>
          <w:rFonts w:hint="eastAsia"/>
        </w:rPr>
        <w:t>且</w:t>
      </w:r>
      <w:r w:rsidRPr="005B0485">
        <w:rPr>
          <w:position w:val="-10"/>
        </w:rPr>
        <w:object w:dxaOrig="600" w:dyaOrig="320">
          <v:shape id="_x0000_i1030" type="#_x0000_t75" style="width:29.95pt;height:15.8pt" o:ole="">
            <v:imagedata r:id="rId45" o:title=""/>
          </v:shape>
          <o:OLEObject Type="Embed" ProgID="Equation.DSMT4" ShapeID="_x0000_i1030" DrawAspect="Content" ObjectID="_1539091458" r:id="rId46"/>
        </w:object>
      </w:r>
      <w:r>
        <w:rPr>
          <w:rFonts w:hint="eastAsia"/>
        </w:rPr>
        <w:t>在</w:t>
      </w:r>
      <w:r>
        <w:t>区间</w:t>
      </w:r>
      <w:r w:rsidRPr="005B0485">
        <w:rPr>
          <w:position w:val="-10"/>
        </w:rPr>
        <w:object w:dxaOrig="540" w:dyaOrig="320">
          <v:shape id="_x0000_i1031" type="#_x0000_t75" style="width:27.05pt;height:15.8pt" o:ole="">
            <v:imagedata r:id="rId47" o:title=""/>
          </v:shape>
          <o:OLEObject Type="Embed" ProgID="Equation.DSMT4" ShapeID="_x0000_i1031" DrawAspect="Content" ObjectID="_1539091459" r:id="rId48"/>
        </w:object>
      </w:r>
      <w:r>
        <w:rPr>
          <w:rFonts w:hint="eastAsia"/>
        </w:rPr>
        <w:t>上</w:t>
      </w:r>
      <w:r>
        <w:t>是增函数，求实数</w:t>
      </w:r>
      <w:r w:rsidRPr="005B0485">
        <w:rPr>
          <w:position w:val="-6"/>
        </w:rPr>
        <w:object w:dxaOrig="200" w:dyaOrig="220">
          <v:shape id="_x0000_i1032" type="#_x0000_t75" style="width:10pt;height:10.8pt" o:ole="">
            <v:imagedata r:id="rId49" o:title=""/>
          </v:shape>
          <o:OLEObject Type="Embed" ProgID="Equation.DSMT4" ShapeID="_x0000_i1032" DrawAspect="Content" ObjectID="_1539091460" r:id="rId50"/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 w:rsidR="001E3C53" w:rsidRDefault="00CD7C9E" w:rsidP="001E3C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试判断</w:t>
      </w:r>
      <w:r>
        <w:t>是否存在</w:t>
      </w:r>
      <w:r w:rsidRPr="00CD7C9E">
        <w:rPr>
          <w:position w:val="-10"/>
        </w:rPr>
        <w:object w:dxaOrig="859" w:dyaOrig="320">
          <v:shape id="_x0000_i1033" type="#_x0000_t75" style="width:42.85pt;height:15.8pt" o:ole="">
            <v:imagedata r:id="rId51" o:title=""/>
          </v:shape>
          <o:OLEObject Type="Embed" ProgID="Equation.DSMT4" ShapeID="_x0000_i1033" DrawAspect="Content" ObjectID="_1539091461" r:id="rId52"/>
        </w:object>
      </w:r>
      <w:r>
        <w:rPr>
          <w:rFonts w:hint="eastAsia"/>
        </w:rPr>
        <w:t>，</w:t>
      </w:r>
      <w:r>
        <w:t>使</w:t>
      </w:r>
      <w:r>
        <w:rPr>
          <w:rFonts w:hint="eastAsia"/>
        </w:rPr>
        <w:t>函数</w:t>
      </w:r>
      <w:r w:rsidRPr="00CD7C9E">
        <w:rPr>
          <w:position w:val="-10"/>
        </w:rPr>
        <w:object w:dxaOrig="2620" w:dyaOrig="320">
          <v:shape id="_x0000_i1034" type="#_x0000_t75" style="width:131.1pt;height:15.8pt" o:ole="">
            <v:imagedata r:id="rId53" o:title=""/>
          </v:shape>
          <o:OLEObject Type="Embed" ProgID="Equation.DSMT4" ShapeID="_x0000_i1034" DrawAspect="Content" ObjectID="_1539091462" r:id="rId54"/>
        </w:object>
      </w:r>
      <w:r>
        <w:rPr>
          <w:rFonts w:hint="eastAsia"/>
        </w:rPr>
        <w:t>在</w:t>
      </w:r>
      <w:r>
        <w:t>区间</w:t>
      </w:r>
      <w:r w:rsidRPr="00CD7C9E">
        <w:rPr>
          <w:position w:val="-10"/>
        </w:rPr>
        <w:object w:dxaOrig="660" w:dyaOrig="320">
          <v:shape id="_x0000_i1035" type="#_x0000_t75" style="width:32.9pt;height:15.8pt" o:ole="">
            <v:imagedata r:id="rId55" o:title=""/>
          </v:shape>
          <o:OLEObject Type="Embed" ProgID="Equation.DSMT4" ShapeID="_x0000_i1035" DrawAspect="Content" ObjectID="_1539091463" r:id="rId56"/>
        </w:object>
      </w:r>
      <w:r>
        <w:rPr>
          <w:rFonts w:hint="eastAsia"/>
        </w:rPr>
        <w:t>上</w:t>
      </w:r>
      <w:r>
        <w:t>的值域为</w:t>
      </w:r>
      <w:r w:rsidRPr="00CD7C9E">
        <w:rPr>
          <w:position w:val="-24"/>
        </w:rPr>
        <w:object w:dxaOrig="800" w:dyaOrig="620">
          <v:shape id="_x0000_i1036" type="#_x0000_t75" style="width:39.95pt;height:30.8pt" o:ole="">
            <v:imagedata r:id="rId57" o:title=""/>
          </v:shape>
          <o:OLEObject Type="Embed" ProgID="Equation.DSMT4" ShapeID="_x0000_i1036" DrawAspect="Content" ObjectID="_1539091464" r:id="rId58"/>
        </w:object>
      </w:r>
      <w:r>
        <w:rPr>
          <w:rFonts w:hint="eastAsia"/>
        </w:rPr>
        <w:t>？若存在</w:t>
      </w:r>
      <w:r>
        <w:t>，</w:t>
      </w:r>
      <w:bookmarkStart w:id="0" w:name="_GoBack"/>
      <w:bookmarkEnd w:id="0"/>
      <w:r>
        <w:t>求出</w:t>
      </w:r>
      <w:r w:rsidRPr="00CD7C9E">
        <w:rPr>
          <w:position w:val="-10"/>
        </w:rPr>
        <w:object w:dxaOrig="200" w:dyaOrig="260">
          <v:shape id="_x0000_i1037" type="#_x0000_t75" style="width:10pt;height:12.9pt" o:ole="">
            <v:imagedata r:id="rId59" o:title=""/>
          </v:shape>
          <o:OLEObject Type="Embed" ProgID="Equation.DSMT4" ShapeID="_x0000_i1037" DrawAspect="Content" ObjectID="_1539091465" r:id="rId60"/>
        </w:object>
      </w:r>
      <w:r>
        <w:rPr>
          <w:rFonts w:hint="eastAsia"/>
        </w:rPr>
        <w:t>；若</w:t>
      </w:r>
      <w:r>
        <w:t>不存在，说明理由</w:t>
      </w:r>
      <w:r>
        <w:rPr>
          <w:rFonts w:hint="eastAsia"/>
        </w:rPr>
        <w:t>.</w:t>
      </w:r>
    </w:p>
    <w:sectPr w:rsidR="001E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0D95"/>
    <w:multiLevelType w:val="hybridMultilevel"/>
    <w:tmpl w:val="FD2C3CF8"/>
    <w:lvl w:ilvl="0" w:tplc="0CC8C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8D096A"/>
    <w:multiLevelType w:val="hybridMultilevel"/>
    <w:tmpl w:val="00FE8122"/>
    <w:lvl w:ilvl="0" w:tplc="C4A8E5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85"/>
    <w:rsid w:val="001E3C53"/>
    <w:rsid w:val="005B0485"/>
    <w:rsid w:val="006622F7"/>
    <w:rsid w:val="008429DA"/>
    <w:rsid w:val="00934041"/>
    <w:rsid w:val="00B001E3"/>
    <w:rsid w:val="00CD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466B0-1304-4C0E-8AD7-6D63ECD2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4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61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2016-10-27T07:41:00Z</dcterms:created>
  <dcterms:modified xsi:type="dcterms:W3CDTF">2016-10-27T08:36:00Z</dcterms:modified>
</cp:coreProperties>
</file>