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07" w:rsidRDefault="00016407" w:rsidP="00016407">
      <w:pPr>
        <w:pStyle w:val="a3"/>
        <w:ind w:left="360" w:firstLineChars="0" w:firstLine="0"/>
      </w:pPr>
      <w:r>
        <w:rPr>
          <w:rFonts w:hint="eastAsia"/>
        </w:rPr>
        <w:t>注意</w:t>
      </w:r>
      <w:r>
        <w:t>画</w:t>
      </w:r>
      <w:r>
        <w:rPr>
          <w:rFonts w:hint="eastAsia"/>
        </w:rPr>
        <w:t>图</w:t>
      </w:r>
      <w:proofErr w:type="gramStart"/>
      <w:r>
        <w:rPr>
          <w:rFonts w:hint="eastAsia"/>
        </w:rPr>
        <w:t>象</w:t>
      </w:r>
      <w:proofErr w:type="gramEnd"/>
      <w:r>
        <w:t>的</w:t>
      </w:r>
      <w:r>
        <w:rPr>
          <w:rFonts w:hint="eastAsia"/>
        </w:rPr>
        <w:t>严格</w:t>
      </w:r>
      <w:r>
        <w:t>要求：</w:t>
      </w:r>
    </w:p>
    <w:p w:rsidR="00016407" w:rsidRDefault="00016407" w:rsidP="000164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一次分式</w:t>
      </w:r>
      <w:r>
        <w:t>函数</w:t>
      </w:r>
      <w:r>
        <w:rPr>
          <w:rFonts w:hint="eastAsia"/>
        </w:rPr>
        <w:t>要用</w:t>
      </w:r>
      <w:r>
        <w:t>虚线画出</w:t>
      </w:r>
      <w:r w:rsidRPr="000A2918">
        <w:rPr>
          <w:color w:val="FF0000"/>
        </w:rPr>
        <w:t>渐近线</w:t>
      </w:r>
      <w:r>
        <w:t>；</w:t>
      </w:r>
      <w:r>
        <w:rPr>
          <w:rFonts w:hint="eastAsia"/>
        </w:rPr>
        <w:t>绝对值</w:t>
      </w:r>
      <w:r>
        <w:t>函数要先化成</w:t>
      </w:r>
      <w:r w:rsidRPr="000A2918">
        <w:rPr>
          <w:color w:val="FF0000"/>
        </w:rPr>
        <w:t>分段函数</w:t>
      </w:r>
      <w:r>
        <w:rPr>
          <w:rFonts w:hint="eastAsia"/>
        </w:rPr>
        <w:t>再</w:t>
      </w:r>
      <w:r>
        <w:t>画出</w:t>
      </w:r>
      <w:proofErr w:type="gramStart"/>
      <w:r>
        <w:t>图象</w:t>
      </w:r>
      <w:proofErr w:type="gramEnd"/>
      <w:r>
        <w:rPr>
          <w:rFonts w:hint="eastAsia"/>
        </w:rPr>
        <w:t>.</w:t>
      </w:r>
    </w:p>
    <w:p w:rsidR="00016407" w:rsidRDefault="00016407" w:rsidP="000164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坐标轴</w:t>
      </w:r>
      <w:r>
        <w:t>要</w:t>
      </w:r>
      <w:r w:rsidRPr="000A2918">
        <w:rPr>
          <w:color w:val="FF0000"/>
        </w:rPr>
        <w:t>用直尺划线</w:t>
      </w:r>
      <w:r>
        <w:t>，并标出</w:t>
      </w:r>
      <w:r>
        <w:rPr>
          <w:rFonts w:hint="eastAsia"/>
        </w:rPr>
        <w:t>箭头、</w:t>
      </w:r>
      <w:r>
        <w:t>原点</w:t>
      </w:r>
      <w:r>
        <w:rPr>
          <w:rFonts w:hint="eastAsia"/>
        </w:rPr>
        <w:t>、</w:t>
      </w:r>
      <w:r w:rsidRPr="000A2918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5" o:title=""/>
          </v:shape>
          <o:OLEObject Type="Embed" ProgID="Equation.DSMT4" ShapeID="_x0000_i1025" DrawAspect="Content" ObjectID="_1536406174" r:id="rId6"/>
        </w:object>
      </w:r>
      <w:r>
        <w:rPr>
          <w:rFonts w:hint="eastAsia"/>
        </w:rPr>
        <w:t>轴</w:t>
      </w:r>
      <w:r>
        <w:t>和</w:t>
      </w:r>
      <w:r w:rsidRPr="000A2918">
        <w:rPr>
          <w:position w:val="-10"/>
        </w:rPr>
        <w:object w:dxaOrig="220" w:dyaOrig="260">
          <v:shape id="_x0000_i1026" type="#_x0000_t75" style="width:11.25pt;height:12.75pt" o:ole="">
            <v:imagedata r:id="rId7" o:title=""/>
          </v:shape>
          <o:OLEObject Type="Embed" ProgID="Equation.DSMT4" ShapeID="_x0000_i1026" DrawAspect="Content" ObjectID="_1536406175" r:id="rId8"/>
        </w:object>
      </w:r>
      <w:r>
        <w:rPr>
          <w:rFonts w:hint="eastAsia"/>
        </w:rPr>
        <w:t>轴</w:t>
      </w:r>
      <w:r>
        <w:rPr>
          <w:rFonts w:hint="eastAsia"/>
        </w:rPr>
        <w:t>.</w:t>
      </w:r>
    </w:p>
    <w:p w:rsidR="000A2918" w:rsidRDefault="00016407" w:rsidP="000A2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</w:t>
      </w:r>
      <w:r>
        <w:t>下列函数的</w:t>
      </w:r>
      <w:proofErr w:type="gramStart"/>
      <w:r>
        <w:t>图象</w:t>
      </w:r>
      <w:proofErr w:type="gramEnd"/>
      <w:r>
        <w:rPr>
          <w:rFonts w:hint="eastAsia"/>
        </w:rPr>
        <w:t>：</w:t>
      </w:r>
    </w:p>
    <w:p w:rsidR="00AD1583" w:rsidRDefault="00AD1583" w:rsidP="00AD1583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AD1583">
        <w:rPr>
          <w:position w:val="-24"/>
        </w:rPr>
        <w:object w:dxaOrig="1020" w:dyaOrig="620">
          <v:shape id="_x0000_i1027" type="#_x0000_t75" style="width:51pt;height:30.75pt" o:ole="">
            <v:imagedata r:id="rId9" o:title=""/>
          </v:shape>
          <o:OLEObject Type="Embed" ProgID="Equation.DSMT4" ShapeID="_x0000_i1027" DrawAspect="Content" ObjectID="_1536406176" r:id="rId10"/>
        </w:object>
      </w:r>
      <w:r>
        <w:t xml:space="preserve">   </w:t>
      </w:r>
      <w:r w:rsidR="008014A0">
        <w:rPr>
          <w:rFonts w:hint="eastAsia"/>
        </w:rPr>
        <w:t>（</w:t>
      </w:r>
      <w:r w:rsidR="008014A0">
        <w:rPr>
          <w:rFonts w:hint="eastAsia"/>
        </w:rPr>
        <w:t>2</w:t>
      </w:r>
      <w:r w:rsidR="008014A0">
        <w:t>）</w:t>
      </w:r>
      <w:r w:rsidR="00BC2446" w:rsidRPr="008014A0">
        <w:rPr>
          <w:position w:val="-24"/>
        </w:rPr>
        <w:object w:dxaOrig="1060" w:dyaOrig="620">
          <v:shape id="_x0000_i1048" type="#_x0000_t75" style="width:53.25pt;height:30.75pt" o:ole="">
            <v:imagedata r:id="rId11" o:title=""/>
          </v:shape>
          <o:OLEObject Type="Embed" ProgID="Equation.DSMT4" ShapeID="_x0000_i1048" DrawAspect="Content" ObjectID="_1536406177" r:id="rId12"/>
        </w:object>
      </w:r>
      <w:r w:rsidR="008014A0">
        <w:t xml:space="preserve">   </w:t>
      </w:r>
      <w:r w:rsidR="008014A0">
        <w:rPr>
          <w:rFonts w:hint="eastAsia"/>
        </w:rPr>
        <w:t>（</w:t>
      </w:r>
      <w:r w:rsidR="008014A0">
        <w:rPr>
          <w:rFonts w:hint="eastAsia"/>
        </w:rPr>
        <w:t>3</w:t>
      </w:r>
      <w:r w:rsidR="008014A0">
        <w:t>）</w:t>
      </w:r>
      <w:r w:rsidR="008014A0" w:rsidRPr="008014A0">
        <w:rPr>
          <w:position w:val="-14"/>
        </w:rPr>
        <w:object w:dxaOrig="2280" w:dyaOrig="400">
          <v:shape id="_x0000_i1028" type="#_x0000_t75" style="width:114pt;height:19.5pt" o:ole="">
            <v:imagedata r:id="rId13" o:title=""/>
          </v:shape>
          <o:OLEObject Type="Embed" ProgID="Equation.DSMT4" ShapeID="_x0000_i1028" DrawAspect="Content" ObjectID="_1536406178" r:id="rId14"/>
        </w:object>
      </w:r>
    </w:p>
    <w:p w:rsidR="008014A0" w:rsidRDefault="008014A0" w:rsidP="008014A0">
      <w:r>
        <w:t xml:space="preserve">2. </w:t>
      </w:r>
      <w:r>
        <w:rPr>
          <w:rFonts w:hint="eastAsia"/>
        </w:rPr>
        <w:t>函数</w:t>
      </w:r>
      <w:r w:rsidRPr="008014A0">
        <w:rPr>
          <w:position w:val="-16"/>
        </w:rPr>
        <w:object w:dxaOrig="1860" w:dyaOrig="440">
          <v:shape id="_x0000_i1029" type="#_x0000_t75" style="width:93pt;height:22.5pt" o:ole="">
            <v:imagedata r:id="rId15" o:title=""/>
          </v:shape>
          <o:OLEObject Type="Embed" ProgID="Equation.DSMT4" ShapeID="_x0000_i1029" DrawAspect="Content" ObjectID="_1536406179" r:id="rId16"/>
        </w:object>
      </w:r>
      <w:r>
        <w:rPr>
          <w:rFonts w:hint="eastAsia"/>
        </w:rPr>
        <w:t>的</w:t>
      </w:r>
      <w:r>
        <w:t>单调递增区间是</w:t>
      </w:r>
      <w:r>
        <w:rPr>
          <w:rFonts w:hint="eastAsia"/>
        </w:rPr>
        <w:t>_________.</w:t>
      </w:r>
    </w:p>
    <w:p w:rsidR="008014A0" w:rsidRDefault="008014A0" w:rsidP="008014A0">
      <w:r>
        <w:t xml:space="preserve">3. </w:t>
      </w:r>
      <w:r w:rsidR="0039265D">
        <w:rPr>
          <w:rFonts w:hint="eastAsia"/>
        </w:rPr>
        <w:t>函数</w:t>
      </w:r>
      <w:r w:rsidR="0039265D" w:rsidRPr="0039265D">
        <w:rPr>
          <w:position w:val="-10"/>
        </w:rPr>
        <w:object w:dxaOrig="2900" w:dyaOrig="360">
          <v:shape id="_x0000_i1030" type="#_x0000_t75" style="width:144.75pt;height:18pt" o:ole="">
            <v:imagedata r:id="rId17" o:title=""/>
          </v:shape>
          <o:OLEObject Type="Embed" ProgID="Equation.DSMT4" ShapeID="_x0000_i1030" DrawAspect="Content" ObjectID="_1536406180" r:id="rId18"/>
        </w:object>
      </w:r>
      <w:r w:rsidR="0039265D">
        <w:rPr>
          <w:rFonts w:hint="eastAsia"/>
        </w:rPr>
        <w:t>是</w:t>
      </w:r>
      <w:r w:rsidR="0039265D" w:rsidRPr="0039265D">
        <w:rPr>
          <w:position w:val="-4"/>
        </w:rPr>
        <w:object w:dxaOrig="240" w:dyaOrig="260">
          <v:shape id="_x0000_i1031" type="#_x0000_t75" style="width:12pt;height:12.75pt" o:ole="">
            <v:imagedata r:id="rId19" o:title=""/>
          </v:shape>
          <o:OLEObject Type="Embed" ProgID="Equation.DSMT4" ShapeID="_x0000_i1031" DrawAspect="Content" ObjectID="_1536406181" r:id="rId20"/>
        </w:object>
      </w:r>
      <w:r w:rsidR="0039265D">
        <w:rPr>
          <w:rFonts w:hint="eastAsia"/>
        </w:rPr>
        <w:t>上</w:t>
      </w:r>
      <w:r w:rsidR="0039265D">
        <w:t>的</w:t>
      </w:r>
      <w:r w:rsidR="0039265D">
        <w:rPr>
          <w:rFonts w:hint="eastAsia"/>
        </w:rPr>
        <w:t>单调</w:t>
      </w:r>
      <w:r w:rsidR="0039265D">
        <w:t>函数，则</w:t>
      </w:r>
      <w:r w:rsidR="0039265D" w:rsidRPr="0039265D">
        <w:rPr>
          <w:position w:val="-6"/>
        </w:rPr>
        <w:object w:dxaOrig="200" w:dyaOrig="220">
          <v:shape id="_x0000_i1032" type="#_x0000_t75" style="width:9.75pt;height:11.25pt" o:ole="">
            <v:imagedata r:id="rId21" o:title=""/>
          </v:shape>
          <o:OLEObject Type="Embed" ProgID="Equation.DSMT4" ShapeID="_x0000_i1032" DrawAspect="Content" ObjectID="_1536406182" r:id="rId22"/>
        </w:object>
      </w:r>
      <w:r w:rsidR="0039265D">
        <w:rPr>
          <w:rFonts w:hint="eastAsia"/>
        </w:rPr>
        <w:t>的</w:t>
      </w:r>
      <w:r w:rsidR="0039265D">
        <w:t>值为</w:t>
      </w:r>
      <w:r w:rsidR="0039265D">
        <w:rPr>
          <w:rFonts w:hint="eastAsia"/>
        </w:rPr>
        <w:t>_______.</w:t>
      </w:r>
    </w:p>
    <w:p w:rsidR="0039265D" w:rsidRDefault="0039265D" w:rsidP="008014A0">
      <w:r>
        <w:t xml:space="preserve">4. </w:t>
      </w:r>
      <w:r w:rsidR="00016407">
        <w:rPr>
          <w:rFonts w:hint="eastAsia"/>
        </w:rPr>
        <w:t>已知</w:t>
      </w:r>
      <w:r w:rsidR="00016407">
        <w:t>函数</w:t>
      </w:r>
      <w:r w:rsidR="00016407" w:rsidRPr="00016407">
        <w:rPr>
          <w:position w:val="-10"/>
        </w:rPr>
        <w:object w:dxaOrig="2620" w:dyaOrig="360">
          <v:shape id="_x0000_i1033" type="#_x0000_t75" style="width:131.25pt;height:18pt" o:ole="">
            <v:imagedata r:id="rId23" o:title=""/>
          </v:shape>
          <o:OLEObject Type="Embed" ProgID="Equation.DSMT4" ShapeID="_x0000_i1033" DrawAspect="Content" ObjectID="_1536406183" r:id="rId24"/>
        </w:object>
      </w:r>
      <w:r w:rsidR="00016407">
        <w:rPr>
          <w:rFonts w:hint="eastAsia"/>
        </w:rPr>
        <w:t>在</w:t>
      </w:r>
      <w:r w:rsidR="00016407">
        <w:t>区间</w:t>
      </w:r>
      <w:r w:rsidR="00016407" w:rsidRPr="00016407">
        <w:rPr>
          <w:position w:val="-8"/>
        </w:rPr>
        <w:object w:dxaOrig="760" w:dyaOrig="320">
          <v:shape id="_x0000_i1034" type="#_x0000_t75" style="width:38.25pt;height:15.75pt" o:ole="">
            <v:imagedata r:id="rId25" o:title=""/>
          </v:shape>
          <o:OLEObject Type="Embed" ProgID="Equation.DSMT4" ShapeID="_x0000_i1034" DrawAspect="Content" ObjectID="_1536406184" r:id="rId26"/>
        </w:object>
      </w:r>
      <w:r w:rsidR="00016407">
        <w:rPr>
          <w:rFonts w:hint="eastAsia"/>
        </w:rPr>
        <w:t>上</w:t>
      </w:r>
      <w:r w:rsidR="00016407">
        <w:t>是减函数，则</w:t>
      </w:r>
      <w:r w:rsidR="00016407" w:rsidRPr="00016407">
        <w:rPr>
          <w:position w:val="-6"/>
        </w:rPr>
        <w:object w:dxaOrig="200" w:dyaOrig="220">
          <v:shape id="_x0000_i1035" type="#_x0000_t75" style="width:9.75pt;height:11.25pt" o:ole="">
            <v:imagedata r:id="rId27" o:title=""/>
          </v:shape>
          <o:OLEObject Type="Embed" ProgID="Equation.DSMT4" ShapeID="_x0000_i1035" DrawAspect="Content" ObjectID="_1536406185" r:id="rId28"/>
        </w:object>
      </w:r>
      <w:r w:rsidR="00016407">
        <w:rPr>
          <w:rFonts w:hint="eastAsia"/>
        </w:rPr>
        <w:t>的</w:t>
      </w:r>
      <w:r w:rsidR="00016407">
        <w:t>取值范围</w:t>
      </w:r>
      <w:r w:rsidR="00016407">
        <w:rPr>
          <w:rFonts w:hint="eastAsia"/>
        </w:rPr>
        <w:t>是</w:t>
      </w:r>
      <w:r w:rsidR="00016407">
        <w:rPr>
          <w:rFonts w:hint="eastAsia"/>
        </w:rPr>
        <w:t>_________.</w:t>
      </w:r>
    </w:p>
    <w:p w:rsidR="00BF08BA" w:rsidRDefault="00BF08BA" w:rsidP="008014A0">
      <w:r>
        <w:t>5</w:t>
      </w:r>
      <w:r>
        <w:rPr>
          <w:rFonts w:hint="eastAsia"/>
        </w:rPr>
        <w:t>．证明</w:t>
      </w:r>
      <w:r w:rsidRPr="00BF08BA">
        <w:rPr>
          <w:position w:val="-10"/>
        </w:rPr>
        <w:object w:dxaOrig="1080" w:dyaOrig="380">
          <v:shape id="_x0000_i1036" type="#_x0000_t75" style="width:54pt;height:18.75pt" o:ole="">
            <v:imagedata r:id="rId29" o:title=""/>
          </v:shape>
          <o:OLEObject Type="Embed" ProgID="Equation.DSMT4" ShapeID="_x0000_i1036" DrawAspect="Content" ObjectID="_1536406186" r:id="rId30"/>
        </w:object>
      </w:r>
      <w:r>
        <w:rPr>
          <w:rFonts w:hint="eastAsia"/>
        </w:rPr>
        <w:t>在</w:t>
      </w:r>
      <w:r w:rsidRPr="00BF08BA">
        <w:rPr>
          <w:position w:val="-10"/>
        </w:rPr>
        <w:object w:dxaOrig="740" w:dyaOrig="320">
          <v:shape id="_x0000_i1037" type="#_x0000_t75" style="width:37.5pt;height:15.75pt" o:ole="">
            <v:imagedata r:id="rId31" o:title=""/>
          </v:shape>
          <o:OLEObject Type="Embed" ProgID="Equation.DSMT4" ShapeID="_x0000_i1037" DrawAspect="Content" ObjectID="_1536406187" r:id="rId32"/>
        </w:object>
      </w:r>
      <w:r>
        <w:rPr>
          <w:rFonts w:hint="eastAsia"/>
        </w:rPr>
        <w:t>上</w:t>
      </w:r>
      <w:r>
        <w:t>单调递增</w:t>
      </w:r>
      <w:r>
        <w:rPr>
          <w:rFonts w:hint="eastAsia"/>
        </w:rPr>
        <w:t>.</w:t>
      </w:r>
    </w:p>
    <w:p w:rsidR="00BF08BA" w:rsidRDefault="00BF08BA" w:rsidP="008014A0">
      <w:r>
        <w:t xml:space="preserve">6.  </w:t>
      </w:r>
      <w:r>
        <w:rPr>
          <w:rFonts w:hint="eastAsia"/>
        </w:rPr>
        <w:t>证明</w:t>
      </w:r>
      <w:r w:rsidRPr="00BF08BA">
        <w:rPr>
          <w:position w:val="-10"/>
        </w:rPr>
        <w:object w:dxaOrig="1340" w:dyaOrig="360">
          <v:shape id="_x0000_i1038" type="#_x0000_t75" style="width:66.75pt;height:18pt" o:ole="">
            <v:imagedata r:id="rId33" o:title=""/>
          </v:shape>
          <o:OLEObject Type="Embed" ProgID="Equation.DSMT4" ShapeID="_x0000_i1038" DrawAspect="Content" ObjectID="_1536406188" r:id="rId34"/>
        </w:object>
      </w:r>
      <w:r>
        <w:rPr>
          <w:rFonts w:hint="eastAsia"/>
        </w:rPr>
        <w:t>在</w:t>
      </w:r>
      <w:r w:rsidRPr="00BF08BA">
        <w:rPr>
          <w:position w:val="-4"/>
        </w:rPr>
        <w:object w:dxaOrig="240" w:dyaOrig="260">
          <v:shape id="_x0000_i1039" type="#_x0000_t75" style="width:12pt;height:12.75pt" o:ole="">
            <v:imagedata r:id="rId35" o:title=""/>
          </v:shape>
          <o:OLEObject Type="Embed" ProgID="Equation.DSMT4" ShapeID="_x0000_i1039" DrawAspect="Content" ObjectID="_1536406189" r:id="rId36"/>
        </w:object>
      </w:r>
      <w:r>
        <w:rPr>
          <w:rFonts w:hint="eastAsia"/>
        </w:rPr>
        <w:t>上是</w:t>
      </w:r>
      <w:r>
        <w:t>增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1171B9" w:rsidRPr="00BC2446" w:rsidRDefault="00BF08BA" w:rsidP="001171B9">
      <w:pPr>
        <w:rPr>
          <w:color w:val="FF0000"/>
        </w:rPr>
      </w:pPr>
      <w:r w:rsidRPr="00BC2446">
        <w:rPr>
          <w:color w:val="FF0000"/>
        </w:rPr>
        <w:t>7</w:t>
      </w:r>
      <w:r w:rsidR="001171B9" w:rsidRPr="00BC2446">
        <w:rPr>
          <w:color w:val="FF0000"/>
        </w:rPr>
        <w:t xml:space="preserve">. </w:t>
      </w:r>
      <w:r w:rsidR="001171B9" w:rsidRPr="00BC2446">
        <w:rPr>
          <w:color w:val="FF0000"/>
        </w:rPr>
        <w:t>函数</w:t>
      </w:r>
      <w:r w:rsidR="001171B9" w:rsidRPr="00BC2446">
        <w:rPr>
          <w:color w:val="FF0000"/>
          <w:position w:val="-10"/>
        </w:rPr>
        <w:object w:dxaOrig="540" w:dyaOrig="320">
          <v:shape id="_x0000_i1040" type="#_x0000_t75" style="width:27pt;height:15.75pt" o:ole="">
            <v:imagedata r:id="rId37" o:title=""/>
          </v:shape>
          <o:OLEObject Type="Embed" ProgID="Equation.DSMT4" ShapeID="_x0000_i1040" DrawAspect="Content" ObjectID="_1536406190" r:id="rId38"/>
        </w:object>
      </w:r>
      <w:r w:rsidR="001171B9" w:rsidRPr="00BC2446">
        <w:rPr>
          <w:rFonts w:hint="eastAsia"/>
          <w:color w:val="FF0000"/>
        </w:rPr>
        <w:t>对</w:t>
      </w:r>
      <w:r w:rsidR="001171B9" w:rsidRPr="00BC2446">
        <w:rPr>
          <w:color w:val="FF0000"/>
        </w:rPr>
        <w:t>任意实数</w:t>
      </w:r>
      <w:r w:rsidR="001171B9" w:rsidRPr="00BC2446">
        <w:rPr>
          <w:color w:val="FF0000"/>
          <w:position w:val="-6"/>
        </w:rPr>
        <w:object w:dxaOrig="200" w:dyaOrig="220">
          <v:shape id="_x0000_i1041" type="#_x0000_t75" style="width:9.75pt;height:11.25pt" o:ole="">
            <v:imagedata r:id="rId39" o:title=""/>
          </v:shape>
          <o:OLEObject Type="Embed" ProgID="Equation.DSMT4" ShapeID="_x0000_i1041" DrawAspect="Content" ObjectID="_1536406191" r:id="rId40"/>
        </w:object>
      </w:r>
      <w:r w:rsidR="001171B9" w:rsidRPr="00BC2446">
        <w:rPr>
          <w:rFonts w:hint="eastAsia"/>
          <w:color w:val="FF0000"/>
        </w:rPr>
        <w:t>，</w:t>
      </w:r>
      <w:r w:rsidR="001171B9" w:rsidRPr="00BC2446">
        <w:rPr>
          <w:color w:val="FF0000"/>
          <w:position w:val="-10"/>
        </w:rPr>
        <w:object w:dxaOrig="220" w:dyaOrig="260">
          <v:shape id="_x0000_i1042" type="#_x0000_t75" style="width:11.25pt;height:12.75pt" o:ole="">
            <v:imagedata r:id="rId41" o:title=""/>
          </v:shape>
          <o:OLEObject Type="Embed" ProgID="Equation.DSMT4" ShapeID="_x0000_i1042" DrawAspect="Content" ObjectID="_1536406192" r:id="rId42"/>
        </w:object>
      </w:r>
      <w:r w:rsidR="001171B9" w:rsidRPr="00BC2446">
        <w:rPr>
          <w:rFonts w:hint="eastAsia"/>
          <w:color w:val="FF0000"/>
        </w:rPr>
        <w:t>都</w:t>
      </w:r>
      <w:r w:rsidR="001171B9" w:rsidRPr="00BC2446">
        <w:rPr>
          <w:color w:val="FF0000"/>
        </w:rPr>
        <w:t>有</w:t>
      </w:r>
      <w:r w:rsidR="001171B9" w:rsidRPr="00BC2446">
        <w:rPr>
          <w:color w:val="FF0000"/>
          <w:position w:val="-10"/>
        </w:rPr>
        <w:object w:dxaOrig="2280" w:dyaOrig="320">
          <v:shape id="_x0000_i1043" type="#_x0000_t75" style="width:114pt;height:15.75pt" o:ole="">
            <v:imagedata r:id="rId43" o:title=""/>
          </v:shape>
          <o:OLEObject Type="Embed" ProgID="Equation.DSMT4" ShapeID="_x0000_i1043" DrawAspect="Content" ObjectID="_1536406193" r:id="rId44"/>
        </w:object>
      </w:r>
      <w:r w:rsidR="001171B9" w:rsidRPr="00BC2446">
        <w:rPr>
          <w:rFonts w:hint="eastAsia"/>
          <w:color w:val="FF0000"/>
        </w:rPr>
        <w:t>，</w:t>
      </w:r>
      <w:r w:rsidR="001171B9" w:rsidRPr="00BC2446">
        <w:rPr>
          <w:color w:val="FF0000"/>
        </w:rPr>
        <w:t>若</w:t>
      </w:r>
      <w:r w:rsidR="001171B9" w:rsidRPr="00BC2446">
        <w:rPr>
          <w:color w:val="FF0000"/>
          <w:position w:val="-6"/>
        </w:rPr>
        <w:object w:dxaOrig="560" w:dyaOrig="279">
          <v:shape id="_x0000_i1044" type="#_x0000_t75" style="width:27.75pt;height:14.25pt" o:ole="">
            <v:imagedata r:id="rId45" o:title=""/>
          </v:shape>
          <o:OLEObject Type="Embed" ProgID="Equation.DSMT4" ShapeID="_x0000_i1044" DrawAspect="Content" ObjectID="_1536406194" r:id="rId46"/>
        </w:object>
      </w:r>
      <w:r w:rsidR="001171B9" w:rsidRPr="00BC2446">
        <w:rPr>
          <w:rFonts w:hint="eastAsia"/>
          <w:color w:val="FF0000"/>
        </w:rPr>
        <w:t>时，</w:t>
      </w:r>
      <w:r w:rsidR="001171B9" w:rsidRPr="00BC2446">
        <w:rPr>
          <w:color w:val="FF0000"/>
          <w:position w:val="-10"/>
        </w:rPr>
        <w:object w:dxaOrig="880" w:dyaOrig="320">
          <v:shape id="_x0000_i1045" type="#_x0000_t75" style="width:44.25pt;height:15.75pt" o:ole="">
            <v:imagedata r:id="rId47" o:title=""/>
          </v:shape>
          <o:OLEObject Type="Embed" ProgID="Equation.DSMT4" ShapeID="_x0000_i1045" DrawAspect="Content" ObjectID="_1536406195" r:id="rId48"/>
        </w:object>
      </w:r>
      <w:r w:rsidR="001171B9" w:rsidRPr="00BC2446">
        <w:rPr>
          <w:rFonts w:hint="eastAsia"/>
          <w:color w:val="FF0000"/>
        </w:rPr>
        <w:t>.</w:t>
      </w:r>
    </w:p>
    <w:p w:rsidR="001171B9" w:rsidRPr="00BC2446" w:rsidRDefault="001171B9" w:rsidP="001171B9">
      <w:pPr>
        <w:pStyle w:val="a3"/>
        <w:ind w:left="360" w:firstLineChars="0" w:firstLine="0"/>
        <w:rPr>
          <w:color w:val="FF0000"/>
        </w:rPr>
      </w:pPr>
      <w:r w:rsidRPr="00BC2446">
        <w:rPr>
          <w:rFonts w:hint="eastAsia"/>
          <w:color w:val="FF0000"/>
        </w:rPr>
        <w:t>求证</w:t>
      </w:r>
      <w:r w:rsidRPr="00BC2446">
        <w:rPr>
          <w:color w:val="FF0000"/>
        </w:rPr>
        <w:t>：</w:t>
      </w:r>
      <w:r w:rsidRPr="00BC2446">
        <w:rPr>
          <w:color w:val="FF0000"/>
          <w:position w:val="-10"/>
        </w:rPr>
        <w:object w:dxaOrig="540" w:dyaOrig="320">
          <v:shape id="_x0000_i1046" type="#_x0000_t75" style="width:27pt;height:15.75pt" o:ole="">
            <v:imagedata r:id="rId49" o:title=""/>
          </v:shape>
          <o:OLEObject Type="Embed" ProgID="Equation.DSMT4" ShapeID="_x0000_i1046" DrawAspect="Content" ObjectID="_1536406196" r:id="rId50"/>
        </w:object>
      </w:r>
      <w:r w:rsidRPr="00BC2446">
        <w:rPr>
          <w:rFonts w:hint="eastAsia"/>
          <w:color w:val="FF0000"/>
        </w:rPr>
        <w:t>是</w:t>
      </w:r>
      <w:r w:rsidRPr="00BC2446">
        <w:rPr>
          <w:color w:val="FF0000"/>
          <w:position w:val="-4"/>
        </w:rPr>
        <w:object w:dxaOrig="240" w:dyaOrig="260">
          <v:shape id="_x0000_i1047" type="#_x0000_t75" style="width:12pt;height:12.75pt" o:ole="">
            <v:imagedata r:id="rId51" o:title=""/>
          </v:shape>
          <o:OLEObject Type="Embed" ProgID="Equation.DSMT4" ShapeID="_x0000_i1047" DrawAspect="Content" ObjectID="_1536406197" r:id="rId52"/>
        </w:object>
      </w:r>
      <w:r w:rsidRPr="00BC2446">
        <w:rPr>
          <w:rFonts w:hint="eastAsia"/>
          <w:color w:val="FF0000"/>
        </w:rPr>
        <w:t>上</w:t>
      </w:r>
      <w:r w:rsidRPr="00BC2446">
        <w:rPr>
          <w:color w:val="FF0000"/>
        </w:rPr>
        <w:t>的</w:t>
      </w:r>
      <w:r w:rsidRPr="00BC2446">
        <w:rPr>
          <w:rFonts w:hint="eastAsia"/>
          <w:color w:val="FF0000"/>
        </w:rPr>
        <w:t>减函数</w:t>
      </w:r>
      <w:r w:rsidRPr="00BC2446">
        <w:rPr>
          <w:rFonts w:hint="eastAsia"/>
          <w:color w:val="FF0000"/>
        </w:rPr>
        <w:t xml:space="preserve">. </w:t>
      </w:r>
      <w:bookmarkStart w:id="0" w:name="_GoBack"/>
      <w:bookmarkEnd w:id="0"/>
    </w:p>
    <w:p w:rsidR="00016407" w:rsidRDefault="00016407" w:rsidP="008014A0"/>
    <w:sectPr w:rsidR="00016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A7FD1"/>
    <w:multiLevelType w:val="hybridMultilevel"/>
    <w:tmpl w:val="14FA177C"/>
    <w:lvl w:ilvl="0" w:tplc="6122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A26808"/>
    <w:multiLevelType w:val="hybridMultilevel"/>
    <w:tmpl w:val="B61A925E"/>
    <w:lvl w:ilvl="0" w:tplc="A962ACA8">
      <w:start w:val="1"/>
      <w:numFmt w:val="decimalEnclosedCircle"/>
      <w:lvlText w:val="%1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A1A3118"/>
    <w:multiLevelType w:val="hybridMultilevel"/>
    <w:tmpl w:val="3A74CBE6"/>
    <w:lvl w:ilvl="0" w:tplc="B93235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18"/>
    <w:rsid w:val="00016407"/>
    <w:rsid w:val="000A2918"/>
    <w:rsid w:val="001171B9"/>
    <w:rsid w:val="0039265D"/>
    <w:rsid w:val="008014A0"/>
    <w:rsid w:val="00AD1583"/>
    <w:rsid w:val="00B001E3"/>
    <w:rsid w:val="00BC2446"/>
    <w:rsid w:val="00B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08D4A-941C-444F-9F8C-C337C37D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9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2016-09-22T00:00:00Z</dcterms:created>
  <dcterms:modified xsi:type="dcterms:W3CDTF">2016-09-26T06:42:00Z</dcterms:modified>
</cp:coreProperties>
</file>