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Default="00B83F52" w:rsidP="00FF0665">
      <w:pPr>
        <w:ind w:firstLineChars="1250" w:firstLine="3000"/>
        <w:rPr>
          <w:rFonts w:hint="eastAsia"/>
        </w:rPr>
      </w:pPr>
      <w:r>
        <w:rPr>
          <w:rFonts w:hint="eastAsia"/>
        </w:rPr>
        <w:t>数学作业</w:t>
      </w:r>
      <w:r>
        <w:rPr>
          <w:rFonts w:hint="eastAsia"/>
        </w:rPr>
        <w:t>20140915</w:t>
      </w:r>
    </w:p>
    <w:p w:rsidR="00B83F52" w:rsidRDefault="00B83F52" w:rsidP="00B83F52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1.</w:t>
      </w:r>
      <w:proofErr w:type="gramEnd"/>
      <w:r w:rsidRPr="00A3526F">
        <w:rPr>
          <w:rFonts w:ascii="黑体" w:eastAsia="黑体" w:hint="eastAsia"/>
          <w:szCs w:val="21"/>
        </w:rPr>
        <w:t>（2009福建卷文）</w:t>
      </w:r>
      <w:r>
        <w:rPr>
          <w:rFonts w:hint="eastAsia"/>
        </w:rPr>
        <w:t>（本小题满分</w:t>
      </w:r>
      <w:r>
        <w:rPr>
          <w:rFonts w:hint="eastAsia"/>
        </w:rPr>
        <w:t>12</w:t>
      </w:r>
      <w:r>
        <w:rPr>
          <w:rFonts w:hint="eastAsia"/>
        </w:rPr>
        <w:t>分）</w:t>
      </w:r>
    </w:p>
    <w:p w:rsidR="00B83F52" w:rsidRDefault="00B83F52" w:rsidP="00B83F52">
      <w:pPr>
        <w:spacing w:line="360" w:lineRule="auto"/>
        <w:ind w:firstLine="435"/>
        <w:rPr>
          <w:rFonts w:hint="eastAsia"/>
        </w:rPr>
      </w:pPr>
      <w:r>
        <w:rPr>
          <w:rFonts w:hint="eastAsia"/>
        </w:rPr>
        <w:t>袋中有大小、形状相同的红、黑球各一个，现一次有放回地随机摸取</w:t>
      </w:r>
      <w:r>
        <w:rPr>
          <w:rFonts w:hint="eastAsia"/>
        </w:rPr>
        <w:t>3</w:t>
      </w:r>
      <w:r>
        <w:rPr>
          <w:rFonts w:hint="eastAsia"/>
        </w:rPr>
        <w:t>次，每次摸取一个球</w:t>
      </w:r>
    </w:p>
    <w:p w:rsidR="00B83F52" w:rsidRDefault="00B83F52" w:rsidP="00B83F52">
      <w:pPr>
        <w:spacing w:line="360" w:lineRule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）试问：一共有多少种不同的结果？请列出所有可能的结果；</w:t>
      </w:r>
      <w:r>
        <w:rPr>
          <w:rFonts w:hint="eastAsia"/>
          <w:color w:val="FFFFFF"/>
          <w:sz w:val="2"/>
        </w:rPr>
        <w:t xml:space="preserve"> </w:t>
      </w:r>
      <w:r w:rsidRPr="00B15FBA">
        <w:rPr>
          <w:rFonts w:hint="eastAsia"/>
          <w:color w:val="FFFFFF"/>
          <w:sz w:val="2"/>
        </w:rPr>
        <w:t xml:space="preserve">  </w:t>
      </w:r>
      <w:r>
        <w:rPr>
          <w:noProof/>
        </w:rPr>
        <w:drawing>
          <wp:inline distT="0" distB="0" distL="0" distR="0">
            <wp:extent cx="9525" cy="190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5FBA">
        <w:rPr>
          <w:rFonts w:hint="eastAsia"/>
          <w:color w:val="FFFFFF"/>
          <w:sz w:val="2"/>
        </w:rPr>
        <w:t xml:space="preserve">  </w:t>
      </w:r>
      <w:r>
        <w:rPr>
          <w:noProof/>
        </w:rPr>
        <w:drawing>
          <wp:inline distT="0" distB="0" distL="0" distR="0">
            <wp:extent cx="9525" cy="952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5FBA">
        <w:rPr>
          <w:rFonts w:hint="eastAsia"/>
          <w:color w:val="FFFFFF"/>
          <w:sz w:val="2"/>
        </w:rPr>
        <w:t xml:space="preserve">              </w:t>
      </w:r>
    </w:p>
    <w:p w:rsidR="00B83F52" w:rsidRDefault="00B83F52" w:rsidP="00B83F52">
      <w:pPr>
        <w:spacing w:line="360" w:lineRule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（Ⅱ）若摸到红球时得</w:t>
      </w:r>
      <w:r>
        <w:rPr>
          <w:rFonts w:hint="eastAsia"/>
        </w:rPr>
        <w:t>2</w:t>
      </w:r>
      <w:r>
        <w:rPr>
          <w:rFonts w:hint="eastAsia"/>
        </w:rPr>
        <w:t>分，摸到黑球时得</w:t>
      </w:r>
      <w:r>
        <w:rPr>
          <w:rFonts w:hint="eastAsia"/>
        </w:rPr>
        <w:t>1</w:t>
      </w:r>
      <w:r>
        <w:rPr>
          <w:rFonts w:hint="eastAsia"/>
        </w:rPr>
        <w:t>分，求</w:t>
      </w:r>
      <w:r>
        <w:rPr>
          <w:rFonts w:hint="eastAsia"/>
        </w:rPr>
        <w:t>3</w:t>
      </w:r>
      <w:r>
        <w:rPr>
          <w:rFonts w:hint="eastAsia"/>
        </w:rPr>
        <w:t>次摸球所得总分为</w:t>
      </w:r>
      <w:r>
        <w:rPr>
          <w:rFonts w:hint="eastAsia"/>
        </w:rPr>
        <w:t>5</w:t>
      </w:r>
      <w:r>
        <w:rPr>
          <w:rFonts w:hint="eastAsia"/>
        </w:rPr>
        <w:t>的概率。</w:t>
      </w:r>
    </w:p>
    <w:p w:rsidR="00B83F52" w:rsidRDefault="00B83F52" w:rsidP="00B83F52">
      <w:pPr>
        <w:spacing w:line="360" w:lineRule="auto"/>
        <w:ind w:left="480" w:hangingChars="200" w:hanging="480"/>
        <w:rPr>
          <w:rFonts w:hint="eastAsia"/>
        </w:rPr>
      </w:pPr>
      <w:r>
        <w:rPr>
          <w:rFonts w:hint="eastAsia"/>
        </w:rPr>
        <w:t>解：（</w:t>
      </w:r>
      <w:r>
        <w:rPr>
          <w:rFonts w:hint="eastAsia"/>
        </w:rPr>
        <w:t>I</w:t>
      </w:r>
      <w:r>
        <w:rPr>
          <w:rFonts w:hint="eastAsia"/>
        </w:rPr>
        <w:t>）一共有</w:t>
      </w:r>
      <w:r>
        <w:rPr>
          <w:rFonts w:hint="eastAsia"/>
        </w:rPr>
        <w:t>8</w:t>
      </w:r>
      <w:r>
        <w:rPr>
          <w:rFonts w:hint="eastAsia"/>
        </w:rPr>
        <w:t>种不同的结果，列举如下：</w:t>
      </w:r>
    </w:p>
    <w:p w:rsidR="00B83F52" w:rsidRDefault="00B83F52" w:rsidP="00B83F52">
      <w:pPr>
        <w:spacing w:line="360" w:lineRule="auto"/>
        <w:ind w:left="840" w:hangingChars="350" w:hanging="84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（红、红、红、）、（红、红、黑）、（红、黑、红）、（红、黑、黑）、（黑、红、红）、（黑、红、黑）、（黑、黑、红）、（黑、黑、黑）</w:t>
      </w:r>
    </w:p>
    <w:p w:rsidR="00B83F52" w:rsidRDefault="00B83F52" w:rsidP="00B83F52">
      <w:pPr>
        <w:spacing w:line="360" w:lineRule="auto"/>
        <w:ind w:left="840" w:hangingChars="350" w:hanging="84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（Ⅱ）记“</w:t>
      </w:r>
      <w:r>
        <w:rPr>
          <w:rFonts w:hint="eastAsia"/>
        </w:rPr>
        <w:t>3</w:t>
      </w:r>
      <w:r>
        <w:rPr>
          <w:rFonts w:hint="eastAsia"/>
        </w:rPr>
        <w:t>次摸球所得总分为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”"/>
        </w:smartTagPr>
        <w:r>
          <w:rPr>
            <w:rFonts w:hint="eastAsia"/>
          </w:rPr>
          <w:t>5</w:t>
        </w:r>
        <w:r>
          <w:rPr>
            <w:rFonts w:hint="eastAsia"/>
          </w:rPr>
          <w:t>”</w:t>
        </w:r>
      </w:smartTag>
      <w:r>
        <w:rPr>
          <w:rFonts w:hint="eastAsia"/>
        </w:rPr>
        <w:t>为事件</w:t>
      </w:r>
      <w:r>
        <w:rPr>
          <w:rFonts w:hint="eastAsia"/>
        </w:rPr>
        <w:t>A</w:t>
      </w:r>
    </w:p>
    <w:p w:rsidR="00B83F52" w:rsidRDefault="00B83F52" w:rsidP="00B83F52">
      <w:pPr>
        <w:spacing w:line="360" w:lineRule="auto"/>
        <w:ind w:left="1080" w:hangingChars="450" w:hanging="108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事件</w:t>
      </w:r>
      <w:r>
        <w:rPr>
          <w:rFonts w:hint="eastAsia"/>
        </w:rPr>
        <w:t>A</w:t>
      </w:r>
      <w:r>
        <w:rPr>
          <w:rFonts w:hint="eastAsia"/>
        </w:rPr>
        <w:t>包含的基本事件为：（红、红、黑）、（红、黑、红）、（黑、红、红）事件</w:t>
      </w:r>
      <w:r>
        <w:rPr>
          <w:rFonts w:hint="eastAsia"/>
        </w:rPr>
        <w:t>A</w:t>
      </w:r>
      <w:r>
        <w:rPr>
          <w:rFonts w:hint="eastAsia"/>
        </w:rPr>
        <w:t>包含的基本事件数为</w:t>
      </w:r>
      <w:r>
        <w:rPr>
          <w:rFonts w:hint="eastAsia"/>
        </w:rPr>
        <w:t>3</w:t>
      </w:r>
    </w:p>
    <w:p w:rsidR="00B83F52" w:rsidRPr="00DB7F44" w:rsidRDefault="00B83F52" w:rsidP="00B83F52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由（</w:t>
      </w:r>
      <w:r>
        <w:rPr>
          <w:rFonts w:hint="eastAsia"/>
        </w:rPr>
        <w:t>I</w:t>
      </w:r>
      <w:r>
        <w:rPr>
          <w:rFonts w:hint="eastAsia"/>
        </w:rPr>
        <w:t>）可知，基本事件总数为</w:t>
      </w:r>
      <w:r>
        <w:rPr>
          <w:rFonts w:hint="eastAsia"/>
        </w:rPr>
        <w:t>8</w:t>
      </w:r>
      <w:r>
        <w:rPr>
          <w:rFonts w:hint="eastAsia"/>
        </w:rPr>
        <w:t>，所以事件</w:t>
      </w:r>
      <w:r>
        <w:rPr>
          <w:rFonts w:hint="eastAsia"/>
        </w:rPr>
        <w:t>A</w:t>
      </w:r>
      <w:r>
        <w:rPr>
          <w:rFonts w:hint="eastAsia"/>
        </w:rPr>
        <w:t>的概率为</w:t>
      </w:r>
      <w:r>
        <w:rPr>
          <w:noProof/>
          <w:position w:val="-24"/>
        </w:rPr>
        <w:drawing>
          <wp:inline distT="0" distB="0" distL="0" distR="0">
            <wp:extent cx="600075" cy="39052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1F7">
        <w:rPr>
          <w:rFonts w:hint="eastAsia"/>
          <w:color w:val="FFFFFF"/>
          <w:sz w:val="2"/>
          <w:szCs w:val="24"/>
        </w:rPr>
        <w:t xml:space="preserve"> </w:t>
      </w:r>
      <w:r>
        <w:rPr>
          <w:rFonts w:hint="eastAsia"/>
          <w:color w:val="FFFFFF"/>
          <w:sz w:val="2"/>
          <w:szCs w:val="24"/>
        </w:rPr>
        <w:t>.</w:t>
      </w:r>
      <w:r w:rsidRPr="00B15FBA">
        <w:rPr>
          <w:rFonts w:hint="eastAsia"/>
          <w:color w:val="FFFFFF"/>
          <w:sz w:val="2"/>
          <w:szCs w:val="24"/>
        </w:rPr>
        <w:t xml:space="preserve">  </w:t>
      </w:r>
      <w:r>
        <w:rPr>
          <w:noProof/>
        </w:rPr>
        <w:drawing>
          <wp:inline distT="0" distB="0" distL="0" distR="0">
            <wp:extent cx="9525" cy="19050"/>
            <wp:effectExtent l="19050" t="0" r="9525" b="0"/>
            <wp:docPr id="4" name="图片 4" descr="http://192.168.15.6/UpFile/UpAttachment/2009-1/2009189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92.168.15.6/UpFile/UpAttachment/2009-1/2009189344.jpg"/>
                    <pic:cNvPicPr>
                      <a:picLocks noChangeAspect="1" noChangeArrowheads="1"/>
                    </pic:cNvPicPr>
                  </pic:nvPicPr>
                  <pic:blipFill>
                    <a:blip r:embed="rId5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5FBA">
        <w:rPr>
          <w:rFonts w:hint="eastAsia"/>
          <w:color w:val="FFFFFF"/>
          <w:sz w:val="2"/>
          <w:szCs w:val="24"/>
        </w:rPr>
        <w:t xml:space="preserve">  </w:t>
      </w:r>
      <w:r>
        <w:rPr>
          <w:noProof/>
        </w:rPr>
        <w:drawing>
          <wp:inline distT="0" distB="0" distL="0" distR="0">
            <wp:extent cx="9525" cy="9525"/>
            <wp:effectExtent l="19050" t="0" r="9525" b="0"/>
            <wp:docPr id="5" name="图片 5" descr="http://192.168.15.6/UpFile/UpAttachment/2009-1/2009189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92.168.15.6/UpFile/UpAttachment/2009-1/2009189344.jpg"/>
                    <pic:cNvPicPr>
                      <a:picLocks noChangeAspect="1" noChangeArrowheads="1"/>
                    </pic:cNvPicPr>
                  </pic:nvPicPr>
                  <pic:blipFill>
                    <a:blip r:embed="rId6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833" w:rsidRDefault="00ED4833" w:rsidP="00ED4833">
      <w:pPr>
        <w:ind w:left="225"/>
        <w:rPr>
          <w:rFonts w:hint="eastAsia"/>
        </w:rPr>
      </w:pPr>
      <w:r>
        <w:rPr>
          <w:rFonts w:hint="eastAsia"/>
        </w:rPr>
        <w:t>2.</w:t>
      </w:r>
      <w:r w:rsidRPr="00ED4833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2007</w:t>
      </w:r>
      <w:r>
        <w:rPr>
          <w:rFonts w:hint="eastAsia"/>
        </w:rPr>
        <w:t>广东）．下表提供了某厂节能降耗技术改造后生产甲产品过程中记录的产量</w:t>
      </w:r>
      <w:r>
        <w:rPr>
          <w:rFonts w:hint="eastAsia"/>
        </w:rPr>
        <w:t>x</w:t>
      </w:r>
      <w:r>
        <w:rPr>
          <w:rFonts w:hint="eastAsia"/>
        </w:rPr>
        <w:t>（吨）与相应的生产能耗</w:t>
      </w:r>
      <w:r>
        <w:rPr>
          <w:rFonts w:hint="eastAsia"/>
        </w:rPr>
        <w:t>y</w:t>
      </w:r>
      <w:r>
        <w:rPr>
          <w:rFonts w:hint="eastAsia"/>
        </w:rPr>
        <w:t>（吨标准煤）的几组对照数据</w:t>
      </w:r>
    </w:p>
    <w:tbl>
      <w:tblPr>
        <w:tblStyle w:val="a4"/>
        <w:tblW w:w="0" w:type="auto"/>
        <w:tblLook w:val="01E0"/>
      </w:tblPr>
      <w:tblGrid>
        <w:gridCol w:w="1676"/>
        <w:gridCol w:w="1676"/>
        <w:gridCol w:w="1676"/>
        <w:gridCol w:w="1676"/>
        <w:gridCol w:w="1677"/>
      </w:tblGrid>
      <w:tr w:rsidR="00ED4833" w:rsidTr="00B20AE6">
        <w:tc>
          <w:tcPr>
            <w:tcW w:w="1676" w:type="dxa"/>
            <w:vAlign w:val="center"/>
          </w:tcPr>
          <w:p w:rsidR="00ED4833" w:rsidRDefault="00ED4833" w:rsidP="00B20AE6">
            <w:pPr>
              <w:rPr>
                <w:rFonts w:hint="eastAsia"/>
              </w:rPr>
            </w:pPr>
            <w:r>
              <w:rPr>
                <w:rFonts w:hint="eastAsia"/>
              </w:rPr>
              <w:t>ｘ</w:t>
            </w:r>
          </w:p>
        </w:tc>
        <w:tc>
          <w:tcPr>
            <w:tcW w:w="1676" w:type="dxa"/>
          </w:tcPr>
          <w:p w:rsidR="00ED4833" w:rsidRDefault="00ED4833" w:rsidP="00B20AE6">
            <w:pPr>
              <w:rPr>
                <w:rFonts w:hint="eastAsia"/>
              </w:rPr>
            </w:pPr>
            <w:r>
              <w:rPr>
                <w:rFonts w:hint="eastAsia"/>
              </w:rPr>
              <w:t>３</w:t>
            </w:r>
          </w:p>
        </w:tc>
        <w:tc>
          <w:tcPr>
            <w:tcW w:w="1676" w:type="dxa"/>
          </w:tcPr>
          <w:p w:rsidR="00ED4833" w:rsidRDefault="00ED4833" w:rsidP="00B20AE6">
            <w:pPr>
              <w:rPr>
                <w:rFonts w:hint="eastAsia"/>
              </w:rPr>
            </w:pPr>
            <w:r>
              <w:rPr>
                <w:rFonts w:hint="eastAsia"/>
              </w:rPr>
              <w:t>４</w:t>
            </w:r>
          </w:p>
        </w:tc>
        <w:tc>
          <w:tcPr>
            <w:tcW w:w="1676" w:type="dxa"/>
          </w:tcPr>
          <w:p w:rsidR="00ED4833" w:rsidRDefault="00ED4833" w:rsidP="00B20AE6">
            <w:pPr>
              <w:rPr>
                <w:rFonts w:hint="eastAsia"/>
              </w:rPr>
            </w:pPr>
            <w:r>
              <w:rPr>
                <w:rFonts w:hint="eastAsia"/>
              </w:rPr>
              <w:t>５</w:t>
            </w:r>
          </w:p>
        </w:tc>
        <w:tc>
          <w:tcPr>
            <w:tcW w:w="1677" w:type="dxa"/>
          </w:tcPr>
          <w:p w:rsidR="00ED4833" w:rsidRDefault="00ED4833" w:rsidP="00B20AE6">
            <w:pPr>
              <w:rPr>
                <w:rFonts w:hint="eastAsia"/>
              </w:rPr>
            </w:pPr>
            <w:r>
              <w:rPr>
                <w:rFonts w:hint="eastAsia"/>
              </w:rPr>
              <w:t>６</w:t>
            </w:r>
          </w:p>
        </w:tc>
      </w:tr>
      <w:tr w:rsidR="00ED4833" w:rsidTr="00B20AE6">
        <w:tc>
          <w:tcPr>
            <w:tcW w:w="1676" w:type="dxa"/>
            <w:vAlign w:val="center"/>
          </w:tcPr>
          <w:p w:rsidR="00ED4833" w:rsidRDefault="00ED4833" w:rsidP="00B20AE6">
            <w:pPr>
              <w:rPr>
                <w:rFonts w:hint="eastAsia"/>
              </w:rPr>
            </w:pPr>
            <w:r>
              <w:rPr>
                <w:rFonts w:hint="eastAsia"/>
              </w:rPr>
              <w:t>ｙ</w:t>
            </w:r>
          </w:p>
        </w:tc>
        <w:tc>
          <w:tcPr>
            <w:tcW w:w="1676" w:type="dxa"/>
          </w:tcPr>
          <w:p w:rsidR="00ED4833" w:rsidRDefault="00ED4833" w:rsidP="00B20AE6">
            <w:pPr>
              <w:rPr>
                <w:rFonts w:hint="eastAsia"/>
              </w:rPr>
            </w:pPr>
            <w:r>
              <w:rPr>
                <w:rFonts w:hint="eastAsia"/>
              </w:rPr>
              <w:t>２．５</w:t>
            </w:r>
          </w:p>
        </w:tc>
        <w:tc>
          <w:tcPr>
            <w:tcW w:w="1676" w:type="dxa"/>
          </w:tcPr>
          <w:p w:rsidR="00ED4833" w:rsidRDefault="00ED4833" w:rsidP="00B20AE6">
            <w:pPr>
              <w:rPr>
                <w:rFonts w:hint="eastAsia"/>
              </w:rPr>
            </w:pPr>
            <w:r>
              <w:rPr>
                <w:rFonts w:hint="eastAsia"/>
              </w:rPr>
              <w:t>３</w:t>
            </w:r>
          </w:p>
        </w:tc>
        <w:tc>
          <w:tcPr>
            <w:tcW w:w="1676" w:type="dxa"/>
          </w:tcPr>
          <w:p w:rsidR="00ED4833" w:rsidRDefault="00ED4833" w:rsidP="00B20AE6">
            <w:pPr>
              <w:rPr>
                <w:rFonts w:hint="eastAsia"/>
              </w:rPr>
            </w:pPr>
            <w:r>
              <w:rPr>
                <w:rFonts w:hint="eastAsia"/>
              </w:rPr>
              <w:t>４</w:t>
            </w:r>
          </w:p>
        </w:tc>
        <w:tc>
          <w:tcPr>
            <w:tcW w:w="1677" w:type="dxa"/>
          </w:tcPr>
          <w:p w:rsidR="00ED4833" w:rsidRDefault="00ED4833" w:rsidP="00B20AE6">
            <w:pPr>
              <w:rPr>
                <w:rFonts w:hint="eastAsia"/>
              </w:rPr>
            </w:pPr>
            <w:r>
              <w:rPr>
                <w:rFonts w:hint="eastAsia"/>
              </w:rPr>
              <w:t>４．５</w:t>
            </w:r>
          </w:p>
        </w:tc>
      </w:tr>
    </w:tbl>
    <w:p w:rsidR="00ED4833" w:rsidRDefault="00ED4833" w:rsidP="00ED4833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请画出上表数据的散点图；</w:t>
      </w:r>
    </w:p>
    <w:p w:rsidR="00ED4833" w:rsidRDefault="00ED4833" w:rsidP="00ED4833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请根据上表提供的数据，用最小二乘法求出ｙ关于ｘ的线性回归方程</w:t>
      </w:r>
      <w:r w:rsidRPr="005E37B7">
        <w:rPr>
          <w:position w:val="-10"/>
        </w:rPr>
        <w:object w:dxaOrig="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4.25pt;height:18pt" o:ole="">
            <v:imagedata r:id="rId9" o:title=""/>
          </v:shape>
          <o:OLEObject Type="Embed" ProgID="Equation.DSMT4" ShapeID="_x0000_i1035" DrawAspect="Content" ObjectID="_1472298777" r:id="rId10"/>
        </w:object>
      </w:r>
      <w:r>
        <w:rPr>
          <w:rFonts w:hint="eastAsia"/>
        </w:rPr>
        <w:t>；</w:t>
      </w:r>
    </w:p>
    <w:p w:rsidR="00ED4833" w:rsidRDefault="00ED4833" w:rsidP="00ED4833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已知该厂技术改造前１００吨甲产品能耗为９０吨标准煤；试根据（２）求出的线性回归方程，预测生产１００吨甲产品的生产能耗比技术改造前降低多少吨标准煤？</w:t>
      </w:r>
    </w:p>
    <w:p w:rsidR="00ED4833" w:rsidRDefault="00ED4833" w:rsidP="00ED4833">
      <w:pPr>
        <w:ind w:left="210"/>
        <w:rPr>
          <w:rFonts w:hint="eastAsia"/>
        </w:rPr>
      </w:pPr>
      <w:r>
        <w:rPr>
          <w:rFonts w:hint="eastAsia"/>
        </w:rPr>
        <w:t>（</w:t>
      </w:r>
      <w:r w:rsidRPr="0022183F">
        <w:rPr>
          <w:rFonts w:ascii="宋体" w:hAnsi="宋体" w:hint="eastAsia"/>
        </w:rPr>
        <w:t>3</w:t>
      </w:r>
      <w:r>
        <w:rPr>
          <w:rFonts w:ascii="宋体" w:hAnsi="宋体"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5+</w:t>
      </w:r>
      <w:r w:rsidRPr="0022183F">
        <w:rPr>
          <w:rFonts w:ascii="宋体" w:hAnsi="宋体" w:hint="eastAsia"/>
        </w:rPr>
        <w:t>4</w:t>
      </w:r>
      <w:r>
        <w:rPr>
          <w:rFonts w:ascii="宋体" w:hAnsi="宋体" w:hint="eastAsia"/>
        </w:rPr>
        <w:t>×</w:t>
      </w:r>
      <w:r>
        <w:rPr>
          <w:rFonts w:hint="eastAsia"/>
        </w:rPr>
        <w:t>3+</w:t>
      </w:r>
      <w:r w:rsidRPr="0022183F">
        <w:rPr>
          <w:rFonts w:ascii="宋体" w:hAnsi="宋体" w:hint="eastAsia"/>
        </w:rPr>
        <w:t>5</w:t>
      </w:r>
      <w:r>
        <w:rPr>
          <w:rFonts w:ascii="宋体" w:hAnsi="宋体" w:hint="eastAsia"/>
        </w:rPr>
        <w:t>×</w:t>
      </w:r>
      <w:r>
        <w:rPr>
          <w:rFonts w:hint="eastAsia"/>
        </w:rPr>
        <w:t>4+</w:t>
      </w:r>
      <w:r w:rsidRPr="0022183F">
        <w:rPr>
          <w:rFonts w:ascii="宋体" w:hAnsi="宋体" w:hint="eastAsia"/>
        </w:rPr>
        <w:t>6</w:t>
      </w:r>
      <w:r>
        <w:rPr>
          <w:rFonts w:ascii="宋体" w:hAnsi="宋体" w:hint="eastAsia"/>
        </w:rPr>
        <w:t>×</w:t>
      </w:r>
      <w:r>
        <w:rPr>
          <w:rFonts w:hint="eastAsia"/>
        </w:rPr>
        <w:t>4.5=66.5</w:t>
      </w:r>
      <w:r>
        <w:rPr>
          <w:rFonts w:hint="eastAsia"/>
        </w:rPr>
        <w:t>）</w:t>
      </w:r>
    </w:p>
    <w:p w:rsidR="00ED4833" w:rsidRDefault="00ED4833" w:rsidP="00ED4833">
      <w:pPr>
        <w:rPr>
          <w:rFonts w:hint="eastAsia"/>
        </w:rPr>
      </w:pPr>
      <w:r>
        <w:rPr>
          <w:rFonts w:hint="eastAsia"/>
        </w:rPr>
        <w:t>解析：</w:t>
      </w:r>
    </w:p>
    <w:p w:rsidR="00ED4833" w:rsidRDefault="00ED4833" w:rsidP="00ED48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略；</w:t>
      </w:r>
    </w:p>
    <w:p w:rsidR="00ED4833" w:rsidRDefault="00ED4833" w:rsidP="00ED48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（不作要求）：设线性回归方程为</w:t>
      </w:r>
      <w:r w:rsidRPr="005E37B7">
        <w:rPr>
          <w:position w:val="-10"/>
        </w:rPr>
        <w:object w:dxaOrig="880" w:dyaOrig="300">
          <v:shape id="_x0000_i1036" type="#_x0000_t75" style="width:44.25pt;height:15pt" o:ole="">
            <v:imagedata r:id="rId11" o:title=""/>
          </v:shape>
          <o:OLEObject Type="Embed" ProgID="Equation.DSMT4" ShapeID="_x0000_i1036" DrawAspect="Content" ObjectID="_1472298778" r:id="rId12"/>
        </w:object>
      </w:r>
      <w:r>
        <w:rPr>
          <w:rFonts w:hint="eastAsia"/>
        </w:rPr>
        <w:t>，则</w:t>
      </w:r>
    </w:p>
    <w:p w:rsidR="00ED4833" w:rsidRDefault="00ED4833" w:rsidP="00ED4833">
      <w:pPr>
        <w:ind w:left="225"/>
        <w:rPr>
          <w:rFonts w:hint="eastAsia"/>
        </w:rPr>
      </w:pPr>
      <w:r w:rsidRPr="005E37B7">
        <w:rPr>
          <w:position w:val="-28"/>
        </w:rPr>
        <w:object w:dxaOrig="5580" w:dyaOrig="660">
          <v:shape id="_x0000_i1037" type="#_x0000_t75" style="width:279pt;height:33pt" o:ole="">
            <v:imagedata r:id="rId13" o:title=""/>
          </v:shape>
          <o:OLEObject Type="Embed" ProgID="Equation.DSMT4" ShapeID="_x0000_i1037" DrawAspect="Content" ObjectID="_1472298779" r:id="rId14"/>
        </w:object>
      </w:r>
    </w:p>
    <w:p w:rsidR="00ED4833" w:rsidRDefault="00ED4833" w:rsidP="00ED4833">
      <w:pPr>
        <w:ind w:left="225"/>
        <w:rPr>
          <w:rFonts w:hint="eastAsia"/>
        </w:rPr>
      </w:pPr>
      <w:r>
        <w:rPr>
          <w:rFonts w:hint="eastAsia"/>
        </w:rPr>
        <w:t>∴</w:t>
      </w:r>
      <w:r w:rsidRPr="00A87136">
        <w:rPr>
          <w:position w:val="-20"/>
        </w:rPr>
        <w:object w:dxaOrig="1860" w:dyaOrig="540">
          <v:shape id="_x0000_i1038" type="#_x0000_t75" style="width:93pt;height:27pt" o:ole="">
            <v:imagedata r:id="rId15" o:title=""/>
          </v:shape>
          <o:OLEObject Type="Embed" ProgID="Equation.DSMT4" ShapeID="_x0000_i1038" DrawAspect="Content" ObjectID="_1472298780" r:id="rId16"/>
        </w:object>
      </w:r>
      <w:r>
        <w:rPr>
          <w:rFonts w:hint="eastAsia"/>
        </w:rPr>
        <w:t>时，</w:t>
      </w:r>
    </w:p>
    <w:p w:rsidR="00ED4833" w:rsidRDefault="00ED4833" w:rsidP="00ED4833">
      <w:pPr>
        <w:ind w:left="225"/>
        <w:rPr>
          <w:rFonts w:hint="eastAsia"/>
        </w:rPr>
      </w:pPr>
      <w:r>
        <w:rPr>
          <w:rFonts w:hint="eastAsia"/>
        </w:rPr>
        <w:t xml:space="preserve">　</w:t>
      </w:r>
      <w:r w:rsidRPr="00A87136">
        <w:rPr>
          <w:position w:val="-10"/>
        </w:rPr>
        <w:object w:dxaOrig="639" w:dyaOrig="300">
          <v:shape id="_x0000_i1039" type="#_x0000_t75" style="width:32.25pt;height:15pt" o:ole="">
            <v:imagedata r:id="rId17" o:title=""/>
          </v:shape>
          <o:OLEObject Type="Embed" ProgID="Equation.DSMT4" ShapeID="_x0000_i1039" DrawAspect="Content" ObjectID="_1472298781" r:id="rId18"/>
        </w:object>
      </w:r>
      <w:r>
        <w:rPr>
          <w:rFonts w:hint="eastAsia"/>
        </w:rPr>
        <w:t>取得最小值</w:t>
      </w:r>
      <w:r w:rsidRPr="00A87136">
        <w:rPr>
          <w:position w:val="-10"/>
        </w:rPr>
        <w:object w:dxaOrig="4160" w:dyaOrig="340">
          <v:shape id="_x0000_i1040" type="#_x0000_t75" style="width:207.75pt;height:17.25pt" o:ole="">
            <v:imagedata r:id="rId19" o:title=""/>
          </v:shape>
          <o:OLEObject Type="Embed" ProgID="Equation.DSMT4" ShapeID="_x0000_i1040" DrawAspect="Content" ObjectID="_1472298782" r:id="rId20"/>
        </w:object>
      </w:r>
    </w:p>
    <w:p w:rsidR="00ED4833" w:rsidRDefault="00ED4833" w:rsidP="00ED4833">
      <w:pPr>
        <w:ind w:left="225"/>
        <w:rPr>
          <w:rFonts w:hint="eastAsia"/>
        </w:rPr>
      </w:pPr>
      <w:r>
        <w:rPr>
          <w:rFonts w:hint="eastAsia"/>
        </w:rPr>
        <w:t>即</w:t>
      </w:r>
      <w:r w:rsidRPr="00A87136">
        <w:rPr>
          <w:position w:val="-20"/>
        </w:rPr>
        <w:object w:dxaOrig="3060" w:dyaOrig="540">
          <v:shape id="_x0000_i1041" type="#_x0000_t75" style="width:153pt;height:27pt" o:ole="">
            <v:imagedata r:id="rId21" o:title=""/>
          </v:shape>
          <o:OLEObject Type="Embed" ProgID="Equation.DSMT4" ShapeID="_x0000_i1041" DrawAspect="Content" ObjectID="_1472298783" r:id="rId22"/>
        </w:object>
      </w:r>
      <w:r>
        <w:rPr>
          <w:rFonts w:hint="eastAsia"/>
        </w:rPr>
        <w:t>，∴</w:t>
      </w:r>
      <w:r w:rsidRPr="00A87136">
        <w:rPr>
          <w:position w:val="-8"/>
        </w:rPr>
        <w:object w:dxaOrig="1359" w:dyaOrig="279">
          <v:shape id="_x0000_i1042" type="#_x0000_t75" style="width:68.25pt;height:14.25pt" o:ole="">
            <v:imagedata r:id="rId23" o:title=""/>
          </v:shape>
          <o:OLEObject Type="Embed" ProgID="Equation.DSMT4" ShapeID="_x0000_i1042" DrawAspect="Content" ObjectID="_1472298784" r:id="rId24"/>
        </w:object>
      </w:r>
      <w:r>
        <w:rPr>
          <w:rFonts w:hint="eastAsia"/>
        </w:rPr>
        <w:t>时ｆ（ａ，ｂ）取得最小值；</w:t>
      </w:r>
    </w:p>
    <w:p w:rsidR="00ED4833" w:rsidRDefault="00ED4833" w:rsidP="00ED4833">
      <w:pPr>
        <w:ind w:left="225"/>
        <w:rPr>
          <w:rFonts w:hint="eastAsia"/>
        </w:rPr>
      </w:pPr>
      <w:r>
        <w:rPr>
          <w:rFonts w:hint="eastAsia"/>
        </w:rPr>
        <w:t>所以线性回归方程为</w:t>
      </w:r>
      <w:r w:rsidRPr="005E37B7">
        <w:rPr>
          <w:position w:val="-10"/>
        </w:rPr>
        <w:object w:dxaOrig="1280" w:dyaOrig="279">
          <v:shape id="_x0000_i1043" type="#_x0000_t75" style="width:63.75pt;height:14.25pt" o:ole="">
            <v:imagedata r:id="rId25" o:title=""/>
          </v:shape>
          <o:OLEObject Type="Embed" ProgID="Equation.DSMT4" ShapeID="_x0000_i1043" DrawAspect="Content" ObjectID="_1472298785" r:id="rId26"/>
        </w:object>
      </w:r>
      <w:r>
        <w:rPr>
          <w:rFonts w:hint="eastAsia"/>
        </w:rPr>
        <w:t>；</w:t>
      </w:r>
    </w:p>
    <w:p w:rsidR="00ED4833" w:rsidRDefault="00ED4833" w:rsidP="00ED4833">
      <w:pPr>
        <w:ind w:left="225"/>
        <w:rPr>
          <w:rFonts w:hint="eastAsia"/>
        </w:rPr>
      </w:pPr>
      <w:r>
        <w:rPr>
          <w:rFonts w:hint="eastAsia"/>
        </w:rPr>
        <w:lastRenderedPageBreak/>
        <w:t>方法</w:t>
      </w:r>
      <w:r>
        <w:rPr>
          <w:rFonts w:hint="eastAsia"/>
        </w:rPr>
        <w:t>2</w:t>
      </w:r>
      <w:r>
        <w:rPr>
          <w:rFonts w:hint="eastAsia"/>
        </w:rPr>
        <w:t>：由系数公式可知，</w:t>
      </w:r>
      <w:r w:rsidRPr="00DD25B9">
        <w:rPr>
          <w:position w:val="-22"/>
        </w:rPr>
        <w:object w:dxaOrig="4520" w:dyaOrig="560">
          <v:shape id="_x0000_i1044" type="#_x0000_t75" style="width:225.75pt;height:27.75pt" o:ole="">
            <v:imagedata r:id="rId27" o:title=""/>
          </v:shape>
          <o:OLEObject Type="Embed" ProgID="Equation.DSMT4" ShapeID="_x0000_i1044" DrawAspect="Content" ObjectID="_1472298786" r:id="rId28"/>
        </w:object>
      </w:r>
    </w:p>
    <w:p w:rsidR="00ED4833" w:rsidRDefault="00ED4833" w:rsidP="00ED4833">
      <w:pPr>
        <w:ind w:left="225"/>
        <w:rPr>
          <w:rFonts w:hint="eastAsia"/>
        </w:rPr>
      </w:pPr>
      <w:r w:rsidRPr="00DD25B9">
        <w:rPr>
          <w:position w:val="-20"/>
        </w:rPr>
        <w:object w:dxaOrig="1900" w:dyaOrig="540">
          <v:shape id="_x0000_i1045" type="#_x0000_t75" style="width:95.25pt;height:27pt" o:ole="">
            <v:imagedata r:id="rId29" o:title=""/>
          </v:shape>
          <o:OLEObject Type="Embed" ProgID="Equation.DSMT4" ShapeID="_x0000_i1045" DrawAspect="Content" ObjectID="_1472298787" r:id="rId30"/>
        </w:object>
      </w:r>
      <w:r>
        <w:rPr>
          <w:rFonts w:hint="eastAsia"/>
        </w:rPr>
        <w:t>，所以线性回归方程为</w:t>
      </w:r>
      <w:r w:rsidRPr="005E37B7">
        <w:rPr>
          <w:position w:val="-10"/>
        </w:rPr>
        <w:object w:dxaOrig="1280" w:dyaOrig="279">
          <v:shape id="_x0000_i1046" type="#_x0000_t75" style="width:63.75pt;height:14.25pt" o:ole="">
            <v:imagedata r:id="rId25" o:title=""/>
          </v:shape>
          <o:OLEObject Type="Embed" ProgID="Equation.DSMT4" ShapeID="_x0000_i1046" DrawAspect="Content" ObjectID="_1472298788" r:id="rId31"/>
        </w:object>
      </w:r>
      <w:r>
        <w:rPr>
          <w:rFonts w:hint="eastAsia"/>
        </w:rPr>
        <w:t>；</w:t>
      </w:r>
    </w:p>
    <w:p w:rsidR="00ED4833" w:rsidRDefault="00ED4833" w:rsidP="00ED4833">
      <w:pPr>
        <w:ind w:left="225"/>
        <w:rPr>
          <w:rFonts w:hint="eastAsia"/>
        </w:rPr>
      </w:pPr>
      <w:r>
        <w:rPr>
          <w:rFonts w:hint="eastAsia"/>
        </w:rPr>
        <w:t>（３）ｘ＝１００时，</w:t>
      </w:r>
      <w:r w:rsidRPr="005E37B7">
        <w:rPr>
          <w:position w:val="-10"/>
        </w:rPr>
        <w:object w:dxaOrig="1939" w:dyaOrig="279">
          <v:shape id="_x0000_i1047" type="#_x0000_t75" style="width:96.75pt;height:14.25pt" o:ole="">
            <v:imagedata r:id="rId32" o:title=""/>
          </v:shape>
          <o:OLEObject Type="Embed" ProgID="Equation.DSMT4" ShapeID="_x0000_i1047" DrawAspect="Content" ObjectID="_1472298789" r:id="rId33"/>
        </w:object>
      </w:r>
      <w:r>
        <w:rPr>
          <w:rFonts w:hint="eastAsia"/>
        </w:rPr>
        <w:t>，所以预测生产１００吨甲产品的生产能耗比技术改造前降低１９．６５吨标准煤．</w:t>
      </w:r>
    </w:p>
    <w:p w:rsidR="00ED4833" w:rsidRDefault="00ED4833" w:rsidP="00ED4833">
      <w:pPr>
        <w:rPr>
          <w:rFonts w:hint="eastAsia"/>
        </w:rPr>
      </w:pPr>
      <w:r>
        <w:rPr>
          <w:rFonts w:hint="eastAsia"/>
        </w:rPr>
        <w:t>3.</w:t>
      </w:r>
      <w:r w:rsidRPr="00ED4833">
        <w:rPr>
          <w:rFonts w:hint="eastAsia"/>
        </w:rPr>
        <w:t xml:space="preserve"> </w:t>
      </w:r>
      <w:r>
        <w:rPr>
          <w:rFonts w:hint="eastAsia"/>
        </w:rPr>
        <w:t>设</w:t>
      </w:r>
      <w:r w:rsidR="00490C4B" w:rsidRPr="00490C4B">
        <w:rPr>
          <w:position w:val="-14"/>
        </w:rPr>
        <w:object w:dxaOrig="980" w:dyaOrig="400">
          <v:shape id="_x0000_i1063" type="#_x0000_t75" style="width:48.75pt;height:20.25pt" o:ole="">
            <v:imagedata r:id="rId34" o:title=""/>
          </v:shape>
          <o:OLEObject Type="Embed" ProgID="Equation.DSMT4" ShapeID="_x0000_i1063" DrawAspect="Content" ObjectID="_1472298790" r:id="rId35"/>
        </w:object>
      </w:r>
      <w:r>
        <w:rPr>
          <w:rFonts w:hint="eastAsia"/>
        </w:rPr>
        <w:t>都是各项为正数的数列，对任意的正整数</w:t>
      </w:r>
      <w:r w:rsidR="00490C4B" w:rsidRPr="00490C4B">
        <w:rPr>
          <w:position w:val="-6"/>
        </w:rPr>
        <w:object w:dxaOrig="200" w:dyaOrig="220">
          <v:shape id="_x0000_i1066" type="#_x0000_t75" style="width:9.75pt;height:11.25pt" o:ole="">
            <v:imagedata r:id="rId36" o:title=""/>
          </v:shape>
          <o:OLEObject Type="Embed" ProgID="Equation.DSMT4" ShapeID="_x0000_i1066" DrawAspect="Content" ObjectID="_1472298791" r:id="rId37"/>
        </w:object>
      </w:r>
      <w:r>
        <w:rPr>
          <w:rFonts w:hint="eastAsia"/>
        </w:rPr>
        <w:t>，都有</w:t>
      </w:r>
      <w:r w:rsidR="00490C4B" w:rsidRPr="00490C4B">
        <w:rPr>
          <w:position w:val="-12"/>
        </w:rPr>
        <w:object w:dxaOrig="279" w:dyaOrig="360">
          <v:shape id="_x0000_i1069" type="#_x0000_t75" style="width:14.25pt;height:18pt" o:ole="">
            <v:imagedata r:id="rId38" o:title=""/>
          </v:shape>
          <o:OLEObject Type="Embed" ProgID="Equation.DSMT4" ShapeID="_x0000_i1069" DrawAspect="Content" ObjectID="_1472298792" r:id="rId39"/>
        </w:object>
      </w:r>
      <w:r>
        <w:rPr>
          <w:rFonts w:hint="eastAsia"/>
        </w:rPr>
        <w:t>，</w:t>
      </w:r>
      <w:r w:rsidR="00490C4B" w:rsidRPr="00490C4B">
        <w:rPr>
          <w:position w:val="-12"/>
        </w:rPr>
        <w:object w:dxaOrig="279" w:dyaOrig="380">
          <v:shape id="_x0000_i1072" type="#_x0000_t75" style="width:14.25pt;height:18.75pt" o:ole="">
            <v:imagedata r:id="rId40" o:title=""/>
          </v:shape>
          <o:OLEObject Type="Embed" ProgID="Equation.DSMT4" ShapeID="_x0000_i1072" DrawAspect="Content" ObjectID="_1472298793" r:id="rId41"/>
        </w:object>
      </w:r>
      <w:r>
        <w:rPr>
          <w:rFonts w:hint="eastAsia"/>
        </w:rPr>
        <w:t>，</w:t>
      </w:r>
      <w:r w:rsidR="00490C4B" w:rsidRPr="00490C4B">
        <w:rPr>
          <w:position w:val="-12"/>
        </w:rPr>
        <w:object w:dxaOrig="400" w:dyaOrig="380">
          <v:shape id="_x0000_i1075" type="#_x0000_t75" style="width:20.25pt;height:18.75pt" o:ole="">
            <v:imagedata r:id="rId42" o:title=""/>
          </v:shape>
          <o:OLEObject Type="Embed" ProgID="Equation.DSMT4" ShapeID="_x0000_i1075" DrawAspect="Content" ObjectID="_1472298794" r:id="rId43"/>
        </w:object>
      </w:r>
      <w:r>
        <w:rPr>
          <w:rFonts w:hint="eastAsia"/>
        </w:rPr>
        <w:t>成等差数列，</w:t>
      </w:r>
      <w:r w:rsidR="00490C4B" w:rsidRPr="00490C4B">
        <w:rPr>
          <w:position w:val="-12"/>
        </w:rPr>
        <w:object w:dxaOrig="1140" w:dyaOrig="380">
          <v:shape id="_x0000_i1078" type="#_x0000_t75" style="width:57pt;height:18.75pt" o:ole="">
            <v:imagedata r:id="rId44" o:title=""/>
          </v:shape>
          <o:OLEObject Type="Embed" ProgID="Equation.DSMT4" ShapeID="_x0000_i1078" DrawAspect="Content" ObjectID="_1472298795" r:id="rId45"/>
        </w:object>
      </w:r>
      <w:r>
        <w:rPr>
          <w:rFonts w:hint="eastAsia"/>
        </w:rPr>
        <w:t>成等比数列．</w:t>
      </w:r>
    </w:p>
    <w:p w:rsidR="00ED4833" w:rsidRDefault="00ED4833" w:rsidP="00ED483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）证明数列</w:t>
      </w:r>
      <w:r w:rsidR="00490C4B" w:rsidRPr="00490C4B">
        <w:rPr>
          <w:position w:val="-14"/>
        </w:rPr>
        <w:object w:dxaOrig="460" w:dyaOrig="400">
          <v:shape id="_x0000_i1081" type="#_x0000_t75" style="width:23.25pt;height:20.25pt" o:ole="">
            <v:imagedata r:id="rId46" o:title=""/>
          </v:shape>
          <o:OLEObject Type="Embed" ProgID="Equation.DSMT4" ShapeID="_x0000_i1081" DrawAspect="Content" ObjectID="_1472298796" r:id="rId47"/>
        </w:object>
      </w:r>
      <w:r>
        <w:rPr>
          <w:rFonts w:hint="eastAsia"/>
        </w:rPr>
        <w:t>是等差数列；</w:t>
      </w:r>
    </w:p>
    <w:p w:rsidR="00B83F52" w:rsidRDefault="00ED4833" w:rsidP="00ED483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</w:t>
      </w:r>
      <w:r w:rsidR="00490C4B" w:rsidRPr="00490C4B">
        <w:rPr>
          <w:position w:val="-12"/>
        </w:rPr>
        <w:object w:dxaOrig="1200" w:dyaOrig="360">
          <v:shape id="_x0000_i1084" type="#_x0000_t75" style="width:60pt;height:18pt" o:ole="">
            <v:imagedata r:id="rId48" o:title=""/>
          </v:shape>
          <o:OLEObject Type="Embed" ProgID="Equation.DSMT4" ShapeID="_x0000_i1084" DrawAspect="Content" ObjectID="_1472298797" r:id="rId49"/>
        </w:object>
      </w:r>
      <w:r>
        <w:rPr>
          <w:rFonts w:hint="eastAsia"/>
        </w:rPr>
        <w:t>，记数列</w:t>
      </w:r>
      <w:r w:rsidR="00490C4B" w:rsidRPr="00490C4B">
        <w:rPr>
          <w:position w:val="-32"/>
        </w:rPr>
        <w:object w:dxaOrig="580" w:dyaOrig="760">
          <v:shape id="_x0000_i1087" type="#_x0000_t75" style="width:29.25pt;height:38.25pt" o:ole="">
            <v:imagedata r:id="rId50" o:title=""/>
          </v:shape>
          <o:OLEObject Type="Embed" ProgID="Equation.DSMT4" ShapeID="_x0000_i1087" DrawAspect="Content" ObjectID="_1472298798" r:id="rId51"/>
        </w:object>
      </w:r>
      <w:r>
        <w:rPr>
          <w:rFonts w:hint="eastAsia"/>
        </w:rPr>
        <w:t>的前</w:t>
      </w:r>
      <w:r w:rsidR="00490C4B" w:rsidRPr="00490C4B">
        <w:rPr>
          <w:position w:val="-6"/>
        </w:rPr>
        <w:object w:dxaOrig="200" w:dyaOrig="220">
          <v:shape id="_x0000_i1090" type="#_x0000_t75" style="width:9.75pt;height:11.25pt" o:ole="">
            <v:imagedata r:id="rId52" o:title=""/>
          </v:shape>
          <o:OLEObject Type="Embed" ProgID="Equation.DSMT4" ShapeID="_x0000_i1090" DrawAspect="Content" ObjectID="_1472298799" r:id="rId53"/>
        </w:object>
      </w:r>
      <w:r>
        <w:rPr>
          <w:rFonts w:hint="eastAsia"/>
        </w:rPr>
        <w:t>项和为</w:t>
      </w:r>
      <w:r w:rsidR="00490C4B" w:rsidRPr="00490C4B">
        <w:rPr>
          <w:position w:val="-12"/>
        </w:rPr>
        <w:object w:dxaOrig="279" w:dyaOrig="360">
          <v:shape id="_x0000_i1093" type="#_x0000_t75" style="width:14.25pt;height:18pt" o:ole="">
            <v:imagedata r:id="rId54" o:title=""/>
          </v:shape>
          <o:OLEObject Type="Embed" ProgID="Equation.DSMT4" ShapeID="_x0000_i1093" DrawAspect="Content" ObjectID="_1472298800" r:id="rId55"/>
        </w:object>
      </w:r>
      <w:r>
        <w:rPr>
          <w:rFonts w:hint="eastAsia"/>
        </w:rPr>
        <w:t>，问是否存在常数</w:t>
      </w:r>
      <w:r w:rsidR="00490C4B" w:rsidRPr="00490C4B">
        <w:rPr>
          <w:position w:val="-6"/>
        </w:rPr>
        <w:object w:dxaOrig="220" w:dyaOrig="279">
          <v:shape id="_x0000_i1096" type="#_x0000_t75" style="width:11.25pt;height:14.25pt" o:ole="">
            <v:imagedata r:id="rId56" o:title=""/>
          </v:shape>
          <o:OLEObject Type="Embed" ProgID="Equation.DSMT4" ShapeID="_x0000_i1096" DrawAspect="Content" ObjectID="_1472298801" r:id="rId57"/>
        </w:object>
      </w:r>
      <w:r>
        <w:rPr>
          <w:rFonts w:hint="eastAsia"/>
        </w:rPr>
        <w:t>，使得</w:t>
      </w:r>
      <w:r w:rsidR="00490C4B" w:rsidRPr="00490C4B">
        <w:rPr>
          <w:position w:val="-12"/>
        </w:rPr>
        <w:object w:dxaOrig="859" w:dyaOrig="360">
          <v:shape id="_x0000_i1099" type="#_x0000_t75" style="width:42.75pt;height:18pt" o:ole="">
            <v:imagedata r:id="rId58" o:title=""/>
          </v:shape>
          <o:OLEObject Type="Embed" ProgID="Equation.DSMT4" ShapeID="_x0000_i1099" DrawAspect="Content" ObjectID="_1472298802" r:id="rId59"/>
        </w:object>
      </w:r>
      <w:r>
        <w:rPr>
          <w:rFonts w:hint="eastAsia"/>
        </w:rPr>
        <w:t>对任意</w:t>
      </w:r>
      <w:r w:rsidR="00490C4B" w:rsidRPr="00490C4B">
        <w:rPr>
          <w:position w:val="-6"/>
        </w:rPr>
        <w:object w:dxaOrig="700" w:dyaOrig="320">
          <v:shape id="_x0000_i1102" type="#_x0000_t75" style="width:35.25pt;height:15.75pt" o:ole="">
            <v:imagedata r:id="rId60" o:title=""/>
          </v:shape>
          <o:OLEObject Type="Embed" ProgID="Equation.DSMT4" ShapeID="_x0000_i1102" DrawAspect="Content" ObjectID="_1472298803" r:id="rId61"/>
        </w:object>
      </w:r>
      <w:r>
        <w:rPr>
          <w:rFonts w:hint="eastAsia"/>
        </w:rPr>
        <w:t>都成立？若存在，求出</w:t>
      </w:r>
      <w:r w:rsidR="00490C4B" w:rsidRPr="00490C4B">
        <w:rPr>
          <w:position w:val="-6"/>
        </w:rPr>
        <w:object w:dxaOrig="220" w:dyaOrig="279">
          <v:shape id="_x0000_i1105" type="#_x0000_t75" style="width:11.25pt;height:14.25pt" o:ole="">
            <v:imagedata r:id="rId62" o:title=""/>
          </v:shape>
          <o:OLEObject Type="Embed" ProgID="Equation.DSMT4" ShapeID="_x0000_i1105" DrawAspect="Content" ObjectID="_1472298804" r:id="rId63"/>
        </w:object>
      </w:r>
      <w:r>
        <w:rPr>
          <w:rFonts w:hint="eastAsia"/>
        </w:rPr>
        <w:t>的取值范围；若不存在，请说明理由．</w:t>
      </w:r>
    </w:p>
    <w:p w:rsidR="004B37B3" w:rsidRPr="00ED4833" w:rsidRDefault="004B37B3" w:rsidP="00ED4833"/>
    <w:sectPr w:rsidR="004B37B3" w:rsidRPr="00ED4833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F070F"/>
    <w:multiLevelType w:val="hybridMultilevel"/>
    <w:tmpl w:val="C8585C52"/>
    <w:lvl w:ilvl="0" w:tplc="77766EA2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>
    <w:nsid w:val="25B4209B"/>
    <w:multiLevelType w:val="hybridMultilevel"/>
    <w:tmpl w:val="B296A6F6"/>
    <w:lvl w:ilvl="0" w:tplc="C2E2D68E">
      <w:start w:val="1"/>
      <w:numFmt w:val="decimalFullWidth"/>
      <w:lvlText w:val="（%1）"/>
      <w:lvlJc w:val="left"/>
      <w:pPr>
        <w:tabs>
          <w:tab w:val="num" w:pos="945"/>
        </w:tabs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3F52"/>
    <w:rsid w:val="00001E17"/>
    <w:rsid w:val="002520E3"/>
    <w:rsid w:val="00264AAD"/>
    <w:rsid w:val="00490C4B"/>
    <w:rsid w:val="004B37B3"/>
    <w:rsid w:val="004C537C"/>
    <w:rsid w:val="0098658A"/>
    <w:rsid w:val="00A36993"/>
    <w:rsid w:val="00B83F52"/>
    <w:rsid w:val="00ED4833"/>
    <w:rsid w:val="00FF0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">
    <w:name w:val=" Char Char Char Char Char Char Char Char Char"/>
    <w:basedOn w:val="a"/>
    <w:rsid w:val="00B83F52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1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B83F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3F52"/>
    <w:rPr>
      <w:sz w:val="18"/>
      <w:szCs w:val="18"/>
    </w:rPr>
  </w:style>
  <w:style w:type="table" w:styleId="a4">
    <w:name w:val="Table Grid"/>
    <w:basedOn w:val="a1"/>
    <w:rsid w:val="00ED483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wmf"/><Relationship Id="rId24" Type="http://schemas.openxmlformats.org/officeDocument/2006/relationships/oleObject" Target="embeddings/oleObject8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5" Type="http://schemas.openxmlformats.org/officeDocument/2006/relationships/image" Target="media/image1.jpe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fontTable" Target="fontTable.xml"/><Relationship Id="rId8" Type="http://schemas.openxmlformats.org/officeDocument/2006/relationships/image" Target="http://192.168.15.6/UpFile/UpAttachment/2009-1/2009189344.jpg" TargetMode="External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2014-09-15T06:52:00Z</dcterms:created>
  <dcterms:modified xsi:type="dcterms:W3CDTF">2014-09-15T07:04:00Z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