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A4" w:rsidRDefault="00F32FA4" w:rsidP="00F32FA4">
      <w:pPr>
        <w:pStyle w:val="2"/>
        <w:spacing w:line="360" w:lineRule="auto"/>
        <w:jc w:val="center"/>
        <w:rPr>
          <w:rFonts w:ascii="Times New Roman" w:hAnsi="Times New Roman"/>
        </w:rPr>
      </w:pPr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11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透析三种力的特点</w:t>
      </w:r>
      <w:r>
        <w:rPr>
          <w:rFonts w:ascii="Times New Roman" w:hAnsi="Times New Roman"/>
        </w:rPr>
        <w:t>，</w:t>
      </w:r>
      <w:r w:rsidRPr="00446A68">
        <w:rPr>
          <w:rFonts w:ascii="Times New Roman" w:hAnsi="Times New Roman"/>
        </w:rPr>
        <w:t>解决水平面内匀速圆周运动的</w:t>
      </w:r>
      <w:bookmarkStart w:id="0" w:name="_GoBack"/>
      <w:bookmarkEnd w:id="0"/>
      <w:r w:rsidRPr="00446A68">
        <w:rPr>
          <w:rFonts w:ascii="Times New Roman" w:hAnsi="Times New Roman"/>
        </w:rPr>
        <w:t>临界问题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7" name="图片 7" descr="F:\2015赵瑊\同步\物理\人教必修2\word\精讲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精讲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关于水平面内匀速圆周运动的临界问题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要特别注意分析物体做圆周运动的向心力来源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考虑达到临界条件时物体所处的状态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即临界速度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临界角速度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然后分析该状态下物体的受力特点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结合圆周运动的知识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列方程求解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通常碰到较多的是涉及如下三种力的作用</w:t>
      </w:r>
      <w:r>
        <w:rPr>
          <w:rFonts w:ascii="Times New Roman" w:hAnsi="Times New Roman" w:cs="Times New Roman"/>
        </w:rPr>
        <w:t>：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与绳的弹力有关的临界问题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此类问题要分析出绳恰好无弹力这一临界状态下的角速度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或线速度</w:t>
      </w:r>
      <w:r>
        <w:rPr>
          <w:rFonts w:ascii="Times New Roman" w:hAnsi="Times New Roman" w:cs="Times New Roman"/>
        </w:rPr>
        <w:t>).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与支持面弹力有关的临界问题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此类问题要分析出恰好无支持力这一临界状态下的角速度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或线速度</w:t>
      </w:r>
      <w:r>
        <w:rPr>
          <w:rFonts w:ascii="Times New Roman" w:hAnsi="Times New Roman" w:cs="Times New Roman"/>
        </w:rPr>
        <w:t>).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因静摩擦力而产生的临界问题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此类问题要分析出静摩擦力达到最大时这一临界状态下的角速度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或线速度</w:t>
      </w:r>
      <w:r>
        <w:rPr>
          <w:rFonts w:ascii="Times New Roman" w:hAnsi="Times New Roman" w:cs="Times New Roman"/>
        </w:rPr>
        <w:t>).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6" name="图片 6" descr="F:\2015赵瑊\同步\物理\人教必修2\word\精析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精析a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在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水平放置的圆盘上面有一劲度系数为</w:t>
      </w:r>
      <w:r w:rsidRPr="00446A68">
        <w:rPr>
          <w:rFonts w:ascii="Times New Roman" w:hAnsi="Times New Roman" w:cs="Times New Roman"/>
          <w:i/>
        </w:rPr>
        <w:t>k</w:t>
      </w:r>
      <w:r w:rsidRPr="00446A68">
        <w:rPr>
          <w:rFonts w:ascii="Times New Roman" w:hAnsi="Times New Roman" w:cs="Times New Roman"/>
        </w:rPr>
        <w:t>的弹簧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弹簧的一端固定于轴</w:t>
      </w:r>
      <w:r w:rsidRPr="00446A68">
        <w:rPr>
          <w:rFonts w:ascii="Times New Roman" w:hAnsi="Times New Roman" w:cs="Times New Roman"/>
          <w:i/>
        </w:rPr>
        <w:t>O</w:t>
      </w:r>
      <w:r w:rsidRPr="00446A68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另一端连接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的物体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物体与盘面间的动摩擦因数为</w:t>
      </w:r>
      <w:r w:rsidRPr="00446A6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且最大静摩擦力等于滑动摩擦力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开始时弹簧未发生形变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长度为</w:t>
      </w:r>
      <w:r w:rsidRPr="00446A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1565" cy="552450"/>
            <wp:effectExtent l="0" t="0" r="0" b="0"/>
            <wp:docPr id="3" name="图片 3" descr="F:\2015赵瑊\同步\物理\人教必修2\word\A4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471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盘的转速</w:t>
      </w:r>
      <w:proofErr w:type="spellStart"/>
      <w:r w:rsidRPr="00446A68">
        <w:rPr>
          <w:rFonts w:ascii="Times New Roman" w:hAnsi="Times New Roman" w:cs="Times New Roman"/>
          <w:i/>
        </w:rPr>
        <w:t>n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hAnsi="Times New Roman" w:cs="Times New Roman"/>
        </w:rPr>
        <w:t>多大时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物体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开始滑动</w:t>
      </w:r>
      <w:r>
        <w:rPr>
          <w:rFonts w:ascii="Times New Roman" w:hAnsi="Times New Roman" w:cs="Times New Roman"/>
        </w:rPr>
        <w:t>？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当转速达到</w:t>
      </w:r>
      <w:proofErr w:type="spellStart"/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n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弹簧的伸长量</w:t>
      </w:r>
      <w:proofErr w:type="spellStart"/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x</w:t>
      </w:r>
      <w:proofErr w:type="spellEnd"/>
      <w:r w:rsidRPr="00446A68">
        <w:rPr>
          <w:rFonts w:ascii="Times New Roman" w:hAnsi="Times New Roman" w:cs="Times New Roman"/>
        </w:rPr>
        <w:t>是多少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弹簧仍在弹性限度内</w:t>
      </w:r>
      <w:r>
        <w:rPr>
          <w:rFonts w:ascii="Times New Roman" w:hAnsi="Times New Roman" w:cs="Times New Roman"/>
        </w:rPr>
        <w:t>)?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当圆盘转速较小时，由静摩擦力提供向心力，当圆盘转速较大时，弹力与摩擦力的合力提供向心力</w:t>
      </w:r>
      <w:r>
        <w:rPr>
          <w:rFonts w:ascii="Times New Roman" w:eastAsia="楷体_GB2312" w:hAnsi="Times New Roman" w:cs="Times New Roman"/>
        </w:rPr>
        <w:t>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圆盘开始转动时，由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所受静摩擦力提供向心力，则有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</w:t>
      </w:r>
      <w:r w:rsidRPr="00446A68">
        <w:rPr>
          <w:rFonts w:hAnsi="宋体" w:cs="Times New Roman"/>
        </w:rPr>
        <w:t>≥</w:t>
      </w:r>
      <w:r w:rsidRPr="00446A68">
        <w:rPr>
          <w:rFonts w:ascii="Times New Roman" w:eastAsia="楷体_GB2312" w:hAnsi="Times New Roman" w:cs="Times New Roman"/>
          <w:i/>
        </w:rPr>
        <w:t>mRω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又因为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2π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由两式得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hAnsi="宋体" w:cs="Times New Roman"/>
        </w:rPr>
        <w:t>≤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  <w:i/>
        </w:rPr>
        <w:instrText>μg,R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即当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  <w:i/>
        </w:rPr>
        <w:instrText>μg,R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时，物体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开始滑动</w:t>
      </w:r>
      <w:r>
        <w:rPr>
          <w:rFonts w:ascii="Times New Roman" w:eastAsia="楷体_GB2312" w:hAnsi="Times New Roman" w:cs="Times New Roman"/>
        </w:rPr>
        <w:t>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转速增加到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 w:cs="Times New Roman"/>
        </w:rPr>
        <w:t>时，有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k</w:t>
      </w:r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x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mrω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2π·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x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整理得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x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μmgR,kR</w:instrText>
      </w:r>
      <w:r w:rsidRPr="00446A68">
        <w:rPr>
          <w:rFonts w:ascii="Times New Roman" w:eastAsia="楷体_GB2312" w:hAnsi="Times New Roman" w:cs="Times New Roman"/>
        </w:rPr>
        <w:instrText>－</w:instrText>
      </w:r>
      <w:r w:rsidRPr="00446A68">
        <w:rPr>
          <w:rFonts w:ascii="Times New Roman" w:eastAsia="楷体_GB2312" w:hAnsi="Times New Roman" w:cs="Times New Roman"/>
        </w:rPr>
        <w:instrText>4</w:instrText>
      </w:r>
      <w:r w:rsidRPr="00446A68">
        <w:rPr>
          <w:rFonts w:ascii="Times New Roman" w:eastAsia="楷体_GB2312" w:hAnsi="Times New Roman" w:cs="Times New Roman"/>
          <w:i/>
        </w:rPr>
        <w:instrText>μmg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446A68">
        <w:rPr>
          <w:rFonts w:ascii="Times New Roman" w:hAnsi="Times New Roman" w:cs="Times New Roman"/>
          <w:i/>
        </w:rPr>
        <w:instrText>μg,R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3</w:instrText>
      </w:r>
      <w:r w:rsidRPr="00446A68">
        <w:rPr>
          <w:rFonts w:ascii="Times New Roman" w:hAnsi="Times New Roman" w:cs="Times New Roman"/>
          <w:i/>
        </w:rPr>
        <w:instrText>μmgR,kR</w:instrText>
      </w:r>
      <w:r>
        <w:rPr>
          <w:rFonts w:ascii="Times New Roman" w:hAnsi="Times New Roman" w:cs="Times New Roman"/>
        </w:rPr>
        <w:instrText>－</w:instrText>
      </w:r>
      <w:r w:rsidRPr="00446A68">
        <w:rPr>
          <w:rFonts w:ascii="Times New Roman" w:hAnsi="Times New Roman" w:cs="Times New Roman"/>
        </w:rPr>
        <w:instrText>4</w:instrText>
      </w:r>
      <w:r w:rsidRPr="00446A68">
        <w:rPr>
          <w:rFonts w:ascii="Times New Roman" w:hAnsi="Times New Roman" w:cs="Times New Roman"/>
          <w:i/>
        </w:rPr>
        <w:instrText>μmg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F:\2015赵瑊\同步\物理\人教必修2\word\精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精练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两绳系一个质量为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 w:rsidRPr="00446A68">
        <w:rPr>
          <w:rFonts w:ascii="Times New Roman" w:hAnsi="Times New Roman" w:cs="Times New Roman"/>
        </w:rPr>
        <w:t>的小球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两绳的另一端分别固定于轴的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两处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相连的绳长</w:t>
      </w:r>
      <w:r w:rsidRPr="00446A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两绳都拉直时与轴的夹角分别为</w:t>
      </w:r>
      <w:r w:rsidRPr="00446A68">
        <w:rPr>
          <w:rFonts w:ascii="Times New Roman" w:hAnsi="Times New Roman" w:cs="Times New Roman"/>
        </w:rPr>
        <w:t>30°</w:t>
      </w:r>
      <w:r w:rsidRPr="00446A68">
        <w:rPr>
          <w:rFonts w:ascii="Times New Roman" w:hAnsi="Times New Roman" w:cs="Times New Roman"/>
        </w:rPr>
        <w:t>和</w:t>
      </w:r>
      <w:r w:rsidRPr="00446A68">
        <w:rPr>
          <w:rFonts w:ascii="Times New Roman" w:hAnsi="Times New Roman" w:cs="Times New Roman"/>
        </w:rPr>
        <w:t>45°.</w:t>
      </w:r>
      <w:r w:rsidRPr="00446A68">
        <w:rPr>
          <w:rFonts w:ascii="Times New Roman" w:hAnsi="Times New Roman" w:cs="Times New Roman"/>
        </w:rPr>
        <w:t>问球的角速度在什么范围内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</w:t>
      </w:r>
      <w:proofErr w:type="gramStart"/>
      <w:r w:rsidRPr="00446A68">
        <w:rPr>
          <w:rFonts w:ascii="Times New Roman" w:hAnsi="Times New Roman" w:cs="Times New Roman"/>
        </w:rPr>
        <w:t>绳始终</w:t>
      </w:r>
      <w:proofErr w:type="gramEnd"/>
      <w:r w:rsidRPr="00446A68">
        <w:rPr>
          <w:rFonts w:ascii="Times New Roman" w:hAnsi="Times New Roman" w:cs="Times New Roman"/>
        </w:rPr>
        <w:t>张紧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取</w:t>
      </w:r>
      <w:r w:rsidRPr="00446A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8655" cy="859790"/>
            <wp:effectExtent l="0" t="0" r="0" b="0"/>
            <wp:docPr id="1" name="图片 1" descr="F:\2015赵瑊\同步\物理\人教必修2\word\A47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A473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2.40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rad</w:t>
      </w:r>
      <w:r w:rsidRPr="00446A68">
        <w:rPr>
          <w:rFonts w:ascii="IPAPANNEW" w:hAnsi="IPAPANNEW" w:cs="Times New Roman"/>
        </w:rPr>
        <w:t>/s</w:t>
      </w:r>
      <w:r w:rsidRPr="00446A68">
        <w:rPr>
          <w:rFonts w:hAnsi="宋体" w:cs="宋体" w:hint="eastAsia"/>
        </w:rPr>
        <w:t>≤</w:t>
      </w:r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hAnsi="宋体" w:cs="宋体" w:hint="eastAsia"/>
        </w:rPr>
        <w:t>≤</w:t>
      </w:r>
      <w:r w:rsidRPr="00446A68">
        <w:rPr>
          <w:rFonts w:ascii="IPAPANNEW" w:hAnsi="IPAPANNEW" w:cs="Times New Roman"/>
        </w:rPr>
        <w:t>3.16 rad/</w:t>
      </w:r>
      <w:r w:rsidRPr="00446A68">
        <w:rPr>
          <w:rFonts w:ascii="Times New Roman" w:hAnsi="Times New Roman" w:cs="Times New Roman"/>
        </w:rPr>
        <w:t>s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934720" cy="1078230"/>
            <wp:effectExtent l="0" t="0" r="0" b="7620"/>
            <wp:wrapSquare wrapText="bothSides"/>
            <wp:docPr id="8" name="图片 8" descr="F:\2015赵瑊\同步\物理\人教必修2\word\A47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474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A68">
        <w:rPr>
          <w:rFonts w:ascii="Times New Roman" w:eastAsia="楷体_GB2312" w:hAnsi="Times New Roman" w:cs="Times New Roman"/>
        </w:rPr>
        <w:t>两绳都张紧时，小球受力如图所示，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当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由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ascii="Times New Roman" w:eastAsia="楷体_GB2312" w:hAnsi="Times New Roman" w:cs="Times New Roman"/>
        </w:rPr>
        <w:t>逐渐增大时，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可能出现两个临界值</w:t>
      </w:r>
      <w:r>
        <w:rPr>
          <w:rFonts w:ascii="Times New Roman" w:eastAsia="楷体_GB2312" w:hAnsi="Times New Roman" w:cs="Times New Roman"/>
        </w:rPr>
        <w:t>.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  <w:i/>
        </w:rPr>
        <w:t>BC</w:t>
      </w:r>
      <w:r w:rsidRPr="00446A68">
        <w:rPr>
          <w:rFonts w:ascii="Times New Roman" w:eastAsia="楷体_GB2312" w:hAnsi="Times New Roman" w:cs="Times New Roman"/>
        </w:rPr>
        <w:t>恰好拉直，但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T2</w:t>
      </w:r>
      <w:proofErr w:type="spellEnd"/>
      <w:r w:rsidRPr="00446A68">
        <w:rPr>
          <w:rFonts w:ascii="Times New Roman" w:eastAsia="楷体_GB2312" w:hAnsi="Times New Roman" w:cs="Times New Roman"/>
        </w:rPr>
        <w:t>仍然为零，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设此时的角速度为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，则有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x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T1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30°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30°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T1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30°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联立解得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r w:rsidRPr="00446A68">
        <w:rPr>
          <w:rFonts w:eastAsia="楷体_GB2312" w:hAnsi="宋体" w:cs="Times New Roman"/>
        </w:rPr>
        <w:t>≈</w:t>
      </w:r>
      <w:r w:rsidRPr="00446A68">
        <w:rPr>
          <w:rFonts w:ascii="Times New Roman" w:eastAsia="楷体_GB2312" w:hAnsi="Times New Roman" w:cs="Times New Roman"/>
        </w:rPr>
        <w:t>2.40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rad/s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  <w:i/>
        </w:rPr>
        <w:t>AC</w:t>
      </w:r>
      <w:r w:rsidRPr="00446A68">
        <w:rPr>
          <w:rFonts w:ascii="Times New Roman" w:eastAsia="楷体_GB2312" w:hAnsi="Times New Roman" w:cs="Times New Roman"/>
        </w:rPr>
        <w:t>由拉紧转为恰好拉直，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T1</w:t>
      </w:r>
      <w:proofErr w:type="spellEnd"/>
      <w:r w:rsidRPr="00446A68">
        <w:rPr>
          <w:rFonts w:ascii="Times New Roman" w:eastAsia="楷体_GB2312" w:hAnsi="Times New Roman" w:cs="Times New Roman"/>
        </w:rPr>
        <w:t>已为零，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设此时的角速度为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则有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x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T2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45°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30°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T2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45°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联立解得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r w:rsidRPr="00446A68">
        <w:rPr>
          <w:rFonts w:eastAsia="楷体_GB2312" w:hAnsi="宋体" w:cs="Times New Roman"/>
        </w:rPr>
        <w:t>≈</w:t>
      </w:r>
      <w:r w:rsidRPr="00446A68">
        <w:rPr>
          <w:rFonts w:ascii="Times New Roman" w:eastAsia="楷体_GB2312" w:hAnsi="Times New Roman" w:cs="Times New Roman"/>
        </w:rPr>
        <w:t>3.16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rad/s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可见，要使两</w:t>
      </w:r>
      <w:proofErr w:type="gramStart"/>
      <w:r w:rsidRPr="00446A68">
        <w:rPr>
          <w:rFonts w:ascii="Times New Roman" w:eastAsia="楷体_GB2312" w:hAnsi="Times New Roman" w:cs="Times New Roman"/>
        </w:rPr>
        <w:t>绳始终</w:t>
      </w:r>
      <w:proofErr w:type="gramEnd"/>
      <w:r w:rsidRPr="00446A68">
        <w:rPr>
          <w:rFonts w:ascii="Times New Roman" w:eastAsia="楷体_GB2312" w:hAnsi="Times New Roman" w:cs="Times New Roman"/>
        </w:rPr>
        <w:t>张紧，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必须满足</w:t>
      </w:r>
    </w:p>
    <w:p w:rsidR="00F32FA4" w:rsidRDefault="00F32FA4" w:rsidP="00F32FA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rad</w:t>
      </w:r>
      <w:r w:rsidRPr="00446A68">
        <w:rPr>
          <w:rFonts w:ascii="IPAPANNEW" w:eastAsia="楷体_GB2312" w:hAnsi="IPAPANNEW" w:cs="Times New Roman"/>
        </w:rPr>
        <w:t>/s</w:t>
      </w:r>
      <w:r w:rsidRPr="00446A68">
        <w:rPr>
          <w:rFonts w:hAnsi="宋体" w:cs="宋体" w:hint="eastAsia"/>
        </w:rPr>
        <w:t>≤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hAnsi="宋体" w:cs="宋体" w:hint="eastAsia"/>
        </w:rPr>
        <w:t>≤</w:t>
      </w:r>
      <w:r w:rsidRPr="00446A68">
        <w:rPr>
          <w:rFonts w:ascii="IPAPANNEW" w:eastAsia="楷体_GB2312" w:hAnsi="IPAPANNEW" w:cs="Times New Roman"/>
        </w:rPr>
        <w:t>3.16 rad/</w:t>
      </w:r>
      <w:r w:rsidRPr="00446A68">
        <w:rPr>
          <w:rFonts w:ascii="Times New Roman" w:eastAsia="楷体_GB2312" w:hAnsi="Times New Roman" w:cs="Times New Roman"/>
        </w:rPr>
        <w:t>s</w:t>
      </w:r>
    </w:p>
    <w:sectPr w:rsidR="00F3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A4"/>
    <w:rsid w:val="00106C5C"/>
    <w:rsid w:val="00C41C49"/>
    <w:rsid w:val="00F3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32FA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32FA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32FA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32FA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32FA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2F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32FA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32FA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32FA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32FA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32FA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2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file:///F:\2015&#36213;&#29770;\&#21516;&#27493;\&#29289;&#29702;\&#20154;&#25945;&#24517;&#20462;2\word\A474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>china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2015-08-24T06:34:00Z</dcterms:created>
  <dcterms:modified xsi:type="dcterms:W3CDTF">2015-08-24T06:34:00Z</dcterms:modified>
</cp:coreProperties>
</file>