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C5" w:rsidRDefault="003771C5" w:rsidP="003771C5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A947AE">
        <w:rPr>
          <w:rFonts w:ascii="Times New Roman" w:hAnsi="Times New Roman"/>
        </w:rPr>
        <w:t>学案</w:t>
      </w:r>
      <w:r w:rsidRPr="00A947AE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　</w:t>
      </w:r>
      <w:r w:rsidRPr="00A947AE">
        <w:rPr>
          <w:rFonts w:ascii="Times New Roman" w:hAnsi="Times New Roman"/>
        </w:rPr>
        <w:t>向心加速度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hAnsi="IPAPANNEW" w:cs="Times New Roman"/>
        </w:rPr>
        <w:t>[</w:t>
      </w:r>
      <w:r w:rsidRPr="00A947AE">
        <w:rPr>
          <w:rFonts w:ascii="IPAPANNEW" w:hAnsi="IPAPANNEW" w:cs="Times New Roman"/>
        </w:rPr>
        <w:t>目标定位</w:t>
      </w:r>
      <w:r w:rsidRPr="00A947AE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1.</w:t>
      </w:r>
      <w:r w:rsidRPr="00A947AE">
        <w:rPr>
          <w:rFonts w:ascii="Times New Roman" w:hAnsi="Times New Roman" w:cs="Times New Roman"/>
        </w:rPr>
        <w:t>理解向心加速度的概念</w:t>
      </w:r>
      <w:r w:rsidRPr="00A947AE">
        <w:rPr>
          <w:rFonts w:ascii="Times New Roman" w:hAnsi="Times New Roman" w:cs="Times New Roman"/>
        </w:rPr>
        <w:t>.2.</w:t>
      </w:r>
      <w:r w:rsidRPr="00A947AE">
        <w:rPr>
          <w:rFonts w:ascii="Times New Roman" w:hAnsi="Times New Roman" w:cs="Times New Roman"/>
        </w:rPr>
        <w:t>知道向心加速度和线速度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角速度的关系式</w:t>
      </w:r>
      <w:r w:rsidRPr="00A947AE">
        <w:rPr>
          <w:rFonts w:ascii="Times New Roman" w:hAnsi="Times New Roman" w:cs="Times New Roman"/>
        </w:rPr>
        <w:t>.3.</w:t>
      </w:r>
      <w:r w:rsidRPr="00A947AE">
        <w:rPr>
          <w:rFonts w:ascii="Times New Roman" w:hAnsi="Times New Roman" w:cs="Times New Roman"/>
        </w:rPr>
        <w:t>能够运用向心加速度公式求解有关问题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6" name="图片 26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一、向心加速度的方向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如图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甲所示，表示地球绕太阳做匀速圆周运动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近似的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；如图乙所示，表示光滑桌面上一个小球由于细线的牵引，绕桌面上的图钉做匀速圆周运动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分析地球和小球的运动，并回答以下问题：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19225" cy="695960"/>
            <wp:effectExtent l="0" t="0" r="9525" b="8890"/>
            <wp:docPr id="25" name="图片 25" descr="F:\2015赵瑊\同步\物理\人教必修2\word\A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108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391920" cy="607060"/>
            <wp:effectExtent l="0" t="0" r="0" b="2540"/>
            <wp:docPr id="24" name="图片 24" descr="F:\2015赵瑊\同步\物理\人教必修2\word\A1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109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甲</w:t>
      </w:r>
      <w:r>
        <w:rPr>
          <w:rFonts w:ascii="Times New Roman" w:eastAsia="楷体_GB2312" w:hAnsi="Times New Roman" w:cs="Times New Roman"/>
        </w:rPr>
        <w:t xml:space="preserve">　　　　　　　　　　　　</w:t>
      </w:r>
      <w:r w:rsidRPr="00A947AE">
        <w:rPr>
          <w:rFonts w:ascii="Times New Roman" w:eastAsia="楷体_GB2312" w:hAnsi="Times New Roman" w:cs="Times New Roman"/>
        </w:rPr>
        <w:t>乙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在匀速圆周运动过程中，地球、小球的运动状态发生变化吗？若变化，变化的原因是什么？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地球受到什么力的作用？这个力沿什么方向？小球受到几个力的作用，合力沿什么方向？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根据牛顿第二定律，地球和小球的加速度方向变化吗？匀速圆周运动是一种什么性质的运动呢？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地球和小球的速度方向不断发生变化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所以运动状态发生变化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运动状态发生变化的原因是因为受到力的作用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地球受到太阳的引力作用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方向沿半径指向圆心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小球受到重力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支持力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绳的拉力作用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合力等于绳的拉力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方向沿半径指向圆心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物体的加速度跟它所受合力方向一致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所以地球和小球的加速度都是沿半径指向圆心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加速度的方向时刻指向圆心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所以方向不断变化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匀速圆周运动是一种变加速曲线运动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任何做匀速圆周运动的物体的加速度都指向</w:t>
      </w:r>
      <w:r w:rsidRPr="00A947AE">
        <w:rPr>
          <w:rFonts w:ascii="Times New Roman" w:hAnsi="Times New Roman" w:cs="Times New Roman"/>
          <w:u w:val="single"/>
        </w:rPr>
        <w:t>圆心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这个加速度叫做向心加速度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向心加速度的方向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总指向</w:t>
      </w:r>
      <w:r w:rsidRPr="00A947AE">
        <w:rPr>
          <w:rFonts w:ascii="Times New Roman" w:hAnsi="Times New Roman" w:cs="Times New Roman"/>
          <w:u w:val="single"/>
        </w:rPr>
        <w:t>圆心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方向时刻</w:t>
      </w:r>
      <w:r w:rsidRPr="00A947AE">
        <w:rPr>
          <w:rFonts w:ascii="Times New Roman" w:hAnsi="Times New Roman" w:cs="Times New Roman"/>
          <w:u w:val="single"/>
        </w:rPr>
        <w:t>改变</w:t>
      </w:r>
      <w:r w:rsidRPr="00660785"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向心加速度的作用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向心加速度的方向总是与速度方向</w:t>
      </w:r>
      <w:r w:rsidRPr="00A947AE">
        <w:rPr>
          <w:rFonts w:ascii="Times New Roman" w:hAnsi="Times New Roman" w:cs="Times New Roman"/>
          <w:u w:val="single"/>
        </w:rPr>
        <w:t>垂直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故向心加速度的作用只改变速度的</w:t>
      </w:r>
      <w:r w:rsidRPr="00A947AE"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对速度的</w:t>
      </w:r>
      <w:r w:rsidRPr="00A947AE">
        <w:rPr>
          <w:rFonts w:ascii="Times New Roman" w:hAnsi="Times New Roman" w:cs="Times New Roman"/>
          <w:u w:val="single"/>
        </w:rPr>
        <w:t>大小</w:t>
      </w:r>
      <w:r w:rsidRPr="00A947AE">
        <w:rPr>
          <w:rFonts w:ascii="Times New Roman" w:hAnsi="Times New Roman" w:cs="Times New Roman"/>
        </w:rPr>
        <w:t>无影响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圆周运动的性质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不论向心加速度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的大小是否变化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其方向时刻改变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所以圆周运动的加速度时刻发生变化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圆周运动是</w:t>
      </w:r>
      <w:r w:rsidRPr="00A947AE">
        <w:rPr>
          <w:rFonts w:ascii="Times New Roman" w:hAnsi="Times New Roman" w:cs="Times New Roman"/>
          <w:u w:val="single"/>
        </w:rPr>
        <w:t>变加速</w:t>
      </w:r>
      <w:r w:rsidRPr="00A947AE">
        <w:rPr>
          <w:rFonts w:ascii="Times New Roman" w:hAnsi="Times New Roman" w:cs="Times New Roman"/>
        </w:rPr>
        <w:t>曲线运动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二、向心加速度的大小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阅读教材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做一做：探究向心加速度大小的表达式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楷体_GB2312" w:hAnsi="Times New Roman" w:cs="Times New Roman"/>
        </w:rPr>
        <w:t>，了解向心加速度的推导过程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4310380</wp:posOffset>
            </wp:positionH>
            <wp:positionV relativeFrom="paragraph">
              <wp:posOffset>55880</wp:posOffset>
            </wp:positionV>
            <wp:extent cx="1023620" cy="866775"/>
            <wp:effectExtent l="0" t="0" r="5080" b="9525"/>
            <wp:wrapSquare wrapText="bothSides"/>
            <wp:docPr id="29" name="图片 29" descr="F:\2015赵瑊\同步\物理\人教必修2\word\A1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110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物体从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点经时间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沿圆周匀速率运动到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转过的角度为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因为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OA</w:t>
      </w:r>
      <w:r w:rsidRPr="00A947AE">
        <w:rPr>
          <w:rFonts w:ascii="Times New Roman" w:hAnsi="Times New Roman" w:cs="Times New Roman"/>
        </w:rPr>
        <w:t>垂直</w:t>
      </w:r>
      <w:r>
        <w:rPr>
          <w:rFonts w:ascii="Times New Roman" w:hAnsi="Times New Roman" w:cs="Times New Roman"/>
        </w:rPr>
        <w:t>，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OB</w:t>
      </w:r>
      <w:r w:rsidRPr="00A947AE">
        <w:rPr>
          <w:rFonts w:ascii="Times New Roman" w:hAnsi="Times New Roman" w:cs="Times New Roman"/>
        </w:rPr>
        <w:t>垂直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且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OB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</w:t>
      </w:r>
      <w:r w:rsidRPr="00A947AE">
        <w:rPr>
          <w:rFonts w:hAnsi="宋体" w:cs="Times New Roman"/>
        </w:rPr>
        <w:t>△</w:t>
      </w:r>
      <w:r w:rsidRPr="00A947AE">
        <w:rPr>
          <w:rFonts w:ascii="Times New Roman" w:hAnsi="Times New Roman" w:cs="Times New Roman"/>
          <w:i/>
        </w:rPr>
        <w:t>OAB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组成的矢量三角形相似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用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表示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 w:rsidRPr="00A947AE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用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l</w:t>
      </w:r>
      <w:r w:rsidRPr="00A947AE">
        <w:rPr>
          <w:rFonts w:ascii="Times New Roman" w:hAnsi="Times New Roman" w:cs="Times New Roman"/>
        </w:rPr>
        <w:t>表示弦</w:t>
      </w:r>
      <w:r w:rsidRPr="00A947AE">
        <w:rPr>
          <w:rFonts w:ascii="Times New Roman" w:hAnsi="Times New Roman" w:cs="Times New Roman"/>
          <w:i/>
        </w:rPr>
        <w:t>AB</w:t>
      </w:r>
      <w:r w:rsidRPr="00A947AE">
        <w:rPr>
          <w:rFonts w:ascii="Times New Roman" w:hAnsi="Times New Roman" w:cs="Times New Roman"/>
        </w:rPr>
        <w:t>的长度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l,r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或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l</w:t>
      </w:r>
      <w:r w:rsidRPr="00A947AE">
        <w:rPr>
          <w:rFonts w:ascii="Times New Roman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用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除上式得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l,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趋近于零时</w:t>
      </w:r>
      <w:r>
        <w:rPr>
          <w:rFonts w:ascii="Times New Roman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表示向心加速度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此时弧</w:t>
      </w:r>
      <w:r w:rsidRPr="00A947AE">
        <w:rPr>
          <w:rFonts w:ascii="Times New Roman" w:hAnsi="Times New Roman" w:cs="Times New Roman"/>
          <w:i/>
        </w:rPr>
        <w:t>AB</w:t>
      </w:r>
      <w:r w:rsidRPr="00A947AE">
        <w:rPr>
          <w:rFonts w:ascii="Times New Roman" w:hAnsi="Times New Roman" w:cs="Times New Roman"/>
        </w:rPr>
        <w:t>对应的圆心角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θ</w:t>
      </w:r>
      <w:r w:rsidRPr="00A947AE">
        <w:rPr>
          <w:rFonts w:ascii="Times New Roman" w:hAnsi="Times New Roman" w:cs="Times New Roman"/>
        </w:rPr>
        <w:t>很小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弧长和弦长相等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代入上式可得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θ,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又由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ωr</w:t>
      </w:r>
      <w:r w:rsidRPr="00A947AE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请利用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的关系推导向心加速度与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或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的关系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ωr</w:t>
      </w:r>
      <w:r w:rsidRPr="00A947AE">
        <w:rPr>
          <w:rFonts w:ascii="Times New Roman" w:hAnsi="Times New Roman" w:cs="Times New Roman"/>
        </w:rPr>
        <w:t>可得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可得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可得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2π</w:t>
      </w:r>
      <w:r w:rsidRPr="00A947A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向心加速度公式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基本公式</w:t>
      </w:r>
      <w:r>
        <w:rPr>
          <w:rFonts w:ascii="Times New Roman" w:hAnsi="Times New Roman" w:cs="Times New Roman"/>
        </w:rPr>
        <w:t>：</w:t>
      </w:r>
      <w:r w:rsidRPr="00A947AE">
        <w:rPr>
          <w:rFonts w:hAnsi="宋体" w:cs="Times New Roman"/>
        </w:rPr>
        <w:t>①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hAnsi="宋体" w:cs="Times New Roman"/>
        </w:rPr>
        <w:t>②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拓展公式</w:t>
      </w:r>
      <w:r>
        <w:rPr>
          <w:rFonts w:ascii="Times New Roman" w:hAnsi="Times New Roman" w:cs="Times New Roman"/>
        </w:rPr>
        <w:t>：</w:t>
      </w:r>
      <w:r w:rsidRPr="00A947AE">
        <w:rPr>
          <w:rFonts w:hAnsi="宋体" w:cs="Times New Roman"/>
        </w:rPr>
        <w:t>①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4π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,T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hAnsi="宋体" w:cs="Times New Roman"/>
        </w:rPr>
        <w:t>②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向心加速度的物理意义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描述线速度方向变化的快慢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向心加速度的公式也适用于</w:t>
      </w:r>
      <w:r w:rsidRPr="00A947AE">
        <w:rPr>
          <w:rFonts w:ascii="Times New Roman" w:hAnsi="Times New Roman" w:cs="Times New Roman"/>
          <w:u w:val="single"/>
        </w:rPr>
        <w:t>非匀速</w:t>
      </w:r>
      <w:r w:rsidRPr="00A947AE">
        <w:rPr>
          <w:rFonts w:ascii="Times New Roman" w:hAnsi="Times New Roman" w:cs="Times New Roman"/>
        </w:rPr>
        <w:t>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且无论是匀速圆周运动还是非匀速圆周运动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向心加速度的方向都指向</w:t>
      </w:r>
      <w:r w:rsidRPr="00A947AE">
        <w:rPr>
          <w:rFonts w:ascii="Times New Roman" w:hAnsi="Times New Roman" w:cs="Times New Roman"/>
          <w:u w:val="single"/>
        </w:rPr>
        <w:t>圆心</w:t>
      </w:r>
      <w:r w:rsidRPr="00660785"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延伸思考</w:t>
      </w:r>
      <w:r w:rsidRPr="00A947AE">
        <w:rPr>
          <w:rFonts w:ascii="IPAPANNEW" w:eastAsia="黑体" w:hAnsi="IPAPANNEW" w:cs="Times New Roman"/>
        </w:rPr>
        <w:t>]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仿宋_GB2312" w:hAnsi="Times New Roman" w:cs="Times New Roman"/>
        </w:rPr>
        <w:t>甲同学认为由公式</w:t>
      </w:r>
      <w:r w:rsidRPr="00A947AE">
        <w:rPr>
          <w:rFonts w:ascii="Times New Roman" w:eastAsia="仿宋_GB2312" w:hAnsi="Times New Roman" w:cs="Times New Roman"/>
          <w:i/>
        </w:rPr>
        <w:t>a</w:t>
      </w:r>
      <w:r w:rsidRPr="00A947AE">
        <w:rPr>
          <w:rFonts w:ascii="Times New Roman" w:eastAsia="仿宋_GB2312" w:hAnsi="Times New Roman" w:cs="Times New Roman"/>
          <w:vertAlign w:val="subscript"/>
        </w:rPr>
        <w:t>n</w:t>
      </w:r>
      <w:r w:rsidRPr="00A947AE">
        <w:rPr>
          <w:rFonts w:ascii="Times New Roman" w:eastAsia="仿宋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A947AE">
        <w:rPr>
          <w:rFonts w:ascii="Book Antiqua" w:eastAsia="仿宋_GB2312" w:hAnsi="Book Antiqua" w:cs="Times New Roman"/>
          <w:i/>
        </w:rPr>
        <w:instrText>v</w:instrText>
      </w:r>
      <w:r w:rsidRPr="00A947AE">
        <w:rPr>
          <w:rFonts w:ascii="Times New Roman" w:eastAsia="仿宋_GB2312" w:hAnsi="Times New Roman" w:cs="Times New Roman"/>
          <w:vertAlign w:val="superscript"/>
        </w:rPr>
        <w:instrText>2</w:instrText>
      </w:r>
      <w:r w:rsidRPr="00A947AE">
        <w:rPr>
          <w:rFonts w:ascii="Times New Roman" w:eastAsia="仿宋_GB2312" w:hAnsi="Times New Roman" w:cs="Times New Roman"/>
          <w:i/>
        </w:rPr>
        <w:instrText>,r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仿宋_GB2312" w:hAnsi="Times New Roman" w:cs="Times New Roman"/>
        </w:rPr>
        <w:t>知向心加速度</w:t>
      </w:r>
      <w:r w:rsidRPr="00A947AE">
        <w:rPr>
          <w:rFonts w:ascii="Times New Roman" w:eastAsia="仿宋_GB2312" w:hAnsi="Times New Roman" w:cs="Times New Roman"/>
          <w:i/>
        </w:rPr>
        <w:t>a</w:t>
      </w:r>
      <w:r w:rsidRPr="00A947AE">
        <w:rPr>
          <w:rFonts w:ascii="Times New Roman" w:eastAsia="仿宋_GB2312" w:hAnsi="Times New Roman" w:cs="Times New Roman"/>
          <w:vertAlign w:val="subscript"/>
        </w:rPr>
        <w:t>n</w:t>
      </w:r>
      <w:r w:rsidRPr="00A947AE">
        <w:rPr>
          <w:rFonts w:ascii="Times New Roman" w:eastAsia="仿宋_GB2312" w:hAnsi="Times New Roman" w:cs="Times New Roman"/>
        </w:rPr>
        <w:t>与运动半径</w:t>
      </w:r>
      <w:r w:rsidRPr="00A947AE">
        <w:rPr>
          <w:rFonts w:ascii="Times New Roman" w:eastAsia="仿宋_GB2312" w:hAnsi="Times New Roman" w:cs="Times New Roman"/>
          <w:i/>
        </w:rPr>
        <w:t>r</w:t>
      </w:r>
      <w:r w:rsidRPr="00A947AE">
        <w:rPr>
          <w:rFonts w:ascii="Times New Roman" w:eastAsia="仿宋_GB2312" w:hAnsi="Times New Roman" w:cs="Times New Roman"/>
        </w:rPr>
        <w:t>成反比；而乙同学认为由公式</w:t>
      </w:r>
      <w:r w:rsidRPr="00A947AE">
        <w:rPr>
          <w:rFonts w:ascii="Times New Roman" w:eastAsia="仿宋_GB2312" w:hAnsi="Times New Roman" w:cs="Times New Roman"/>
          <w:i/>
        </w:rPr>
        <w:t>a</w:t>
      </w:r>
      <w:r w:rsidRPr="00A947AE">
        <w:rPr>
          <w:rFonts w:ascii="Times New Roman" w:eastAsia="仿宋_GB2312" w:hAnsi="Times New Roman" w:cs="Times New Roman"/>
          <w:vertAlign w:val="subscript"/>
        </w:rPr>
        <w:t>n</w:t>
      </w:r>
      <w:r w:rsidRPr="00A947AE">
        <w:rPr>
          <w:rFonts w:ascii="Times New Roman" w:eastAsia="仿宋_GB2312" w:hAnsi="Times New Roman" w:cs="Times New Roman"/>
        </w:rPr>
        <w:t>＝</w:t>
      </w:r>
      <w:r w:rsidRPr="00A947AE">
        <w:rPr>
          <w:rFonts w:ascii="Times New Roman" w:eastAsia="仿宋_GB2312" w:hAnsi="Times New Roman" w:cs="Times New Roman"/>
          <w:i/>
        </w:rPr>
        <w:t>ω</w:t>
      </w:r>
      <w:r w:rsidRPr="00A947AE">
        <w:rPr>
          <w:rFonts w:ascii="Times New Roman" w:eastAsia="仿宋_GB2312" w:hAnsi="Times New Roman" w:cs="Times New Roman"/>
          <w:vertAlign w:val="superscript"/>
        </w:rPr>
        <w:t>2</w:t>
      </w:r>
      <w:r w:rsidRPr="00A947AE">
        <w:rPr>
          <w:rFonts w:ascii="Times New Roman" w:eastAsia="仿宋_GB2312" w:hAnsi="Times New Roman" w:cs="Times New Roman"/>
          <w:i/>
        </w:rPr>
        <w:t>r</w:t>
      </w:r>
      <w:r w:rsidRPr="00A947AE">
        <w:rPr>
          <w:rFonts w:ascii="Times New Roman" w:eastAsia="仿宋_GB2312" w:hAnsi="Times New Roman" w:cs="Times New Roman"/>
        </w:rPr>
        <w:t>知向心加速度</w:t>
      </w:r>
      <w:r w:rsidRPr="00A947AE">
        <w:rPr>
          <w:rFonts w:ascii="Times New Roman" w:eastAsia="仿宋_GB2312" w:hAnsi="Times New Roman" w:cs="Times New Roman"/>
          <w:i/>
        </w:rPr>
        <w:t>a</w:t>
      </w:r>
      <w:r w:rsidRPr="00A947AE">
        <w:rPr>
          <w:rFonts w:ascii="Times New Roman" w:eastAsia="仿宋_GB2312" w:hAnsi="Times New Roman" w:cs="Times New Roman"/>
          <w:vertAlign w:val="subscript"/>
        </w:rPr>
        <w:t>n</w:t>
      </w:r>
      <w:r w:rsidRPr="00A947AE">
        <w:rPr>
          <w:rFonts w:ascii="Times New Roman" w:eastAsia="仿宋_GB2312" w:hAnsi="Times New Roman" w:cs="Times New Roman"/>
        </w:rPr>
        <w:t>与运动半径</w:t>
      </w:r>
      <w:r w:rsidRPr="00A947AE">
        <w:rPr>
          <w:rFonts w:ascii="Times New Roman" w:eastAsia="仿宋_GB2312" w:hAnsi="Times New Roman" w:cs="Times New Roman"/>
          <w:i/>
        </w:rPr>
        <w:t>r</w:t>
      </w:r>
      <w:r w:rsidRPr="00A947AE">
        <w:rPr>
          <w:rFonts w:ascii="Times New Roman" w:eastAsia="仿宋_GB2312" w:hAnsi="Times New Roman" w:cs="Times New Roman"/>
        </w:rPr>
        <w:t>成正比，他们两人谁的观点正确？说一说你的观点</w:t>
      </w:r>
      <w:r>
        <w:rPr>
          <w:rFonts w:ascii="Times New Roman" w:eastAsia="仿宋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他们两人的观点都不正确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成反比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成正比</w:t>
      </w:r>
      <w:r>
        <w:rPr>
          <w:rFonts w:ascii="Times New Roman" w:hAnsi="Times New Roman" w:cs="Times New Roman"/>
        </w:rPr>
        <w:t>.(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的关系图象如图所示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85645" cy="934720"/>
            <wp:effectExtent l="0" t="0" r="0" b="0"/>
            <wp:docPr id="23" name="图片 23" descr="F:\2015赵瑊\同步\物理\人教必修2\word\A1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11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259080"/>
            <wp:effectExtent l="0" t="0" r="0" b="7620"/>
            <wp:docPr id="22" name="图片 22" descr="F:\2015赵瑊\同步\物理\人教必修2\word\典例精析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典例精析a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一、对向心加速度的理解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1" name="图片 2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0" name="图片 2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下列关于向心加速度的说法中正确的是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向心加速度的方向始终指向圆心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向心加速度的方向保持不变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在匀速圆周运动中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向心加速度是恒定的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在匀速圆周运动中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向心加速度的大小不断变化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向心加速度的方向时刻指向圆心，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正确；向心加速度的大小不变，方向时刻变化，故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9" name="图片 19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所示为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两物体做匀速圆周运动的向心加速度随半径变化的图象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其中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为双曲线的一个分支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160" cy="750570"/>
            <wp:effectExtent l="0" t="0" r="8890" b="0"/>
            <wp:docPr id="17" name="图片 17" descr="F:\2015赵瑊\同步\物理\人教必修2\word\A1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A113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2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物体运动的线速度大小不变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物体运动的角速度大小不变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物体运动的角速度大小不变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物体运动的角速度与半径成正比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因为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为双曲线的一个分支，说明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与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成反比，由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可知，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物体的线速度大小不变，故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对，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错；而</w:t>
      </w:r>
      <w:r w:rsidRPr="00A947AE">
        <w:rPr>
          <w:rFonts w:ascii="Times New Roman" w:eastAsia="楷体_GB2312" w:hAnsi="Times New Roman" w:cs="Times New Roman"/>
          <w:i/>
        </w:rPr>
        <w:t>OB</w:t>
      </w:r>
      <w:r w:rsidRPr="00A947AE">
        <w:rPr>
          <w:rFonts w:ascii="Times New Roman" w:eastAsia="楷体_GB2312" w:hAnsi="Times New Roman" w:cs="Times New Roman"/>
        </w:rPr>
        <w:t>为过原点的直线，说明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与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成正比，由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可知，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物体的角速度大小不变，故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对，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AC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二、向心加速度大小的计算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6" name="图片 1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5" name="图片 1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3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一个大轮通过皮带拉着小轮转动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皮带和两轮之间无滑动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大轮的半径是小轮的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大轮上的一点</w:t>
      </w:r>
      <w:r w:rsidRPr="00A947AE">
        <w:rPr>
          <w:rFonts w:ascii="Times New Roman" w:hAnsi="Times New Roman" w:cs="Times New Roman"/>
          <w:i/>
        </w:rPr>
        <w:t>S</w:t>
      </w:r>
      <w:r w:rsidRPr="00A947AE">
        <w:rPr>
          <w:rFonts w:ascii="Times New Roman" w:hAnsi="Times New Roman" w:cs="Times New Roman"/>
        </w:rPr>
        <w:t>到转动轴的距离是大轮半径的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当大轮边缘上</w:t>
      </w:r>
      <w:r w:rsidRPr="00A947AE">
        <w:rPr>
          <w:rFonts w:ascii="Times New Roman" w:hAnsi="Times New Roman" w:cs="Times New Roman"/>
          <w:i/>
        </w:rPr>
        <w:t>P</w:t>
      </w:r>
      <w:r w:rsidRPr="00A947AE">
        <w:rPr>
          <w:rFonts w:ascii="Times New Roman" w:hAnsi="Times New Roman" w:cs="Times New Roman"/>
        </w:rPr>
        <w:t>点的向心加速度是</w:t>
      </w:r>
      <w:r w:rsidRPr="00A947A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大轮上的</w:t>
      </w:r>
      <w:r w:rsidRPr="00A947AE">
        <w:rPr>
          <w:rFonts w:ascii="Times New Roman" w:hAnsi="Times New Roman" w:cs="Times New Roman"/>
          <w:i/>
        </w:rPr>
        <w:t>S</w:t>
      </w:r>
      <w:r w:rsidRPr="00A947AE">
        <w:rPr>
          <w:rFonts w:ascii="Times New Roman" w:hAnsi="Times New Roman" w:cs="Times New Roman"/>
        </w:rPr>
        <w:t>点和小轮边缘上的</w:t>
      </w:r>
      <w:r w:rsidRPr="00A947AE">
        <w:rPr>
          <w:rFonts w:ascii="Times New Roman" w:hAnsi="Times New Roman" w:cs="Times New Roman"/>
          <w:i/>
        </w:rPr>
        <w:t>Q</w:t>
      </w:r>
      <w:r w:rsidRPr="00A947AE">
        <w:rPr>
          <w:rFonts w:ascii="Times New Roman" w:hAnsi="Times New Roman" w:cs="Times New Roman"/>
        </w:rPr>
        <w:t>点的向心加速度分别是多少</w:t>
      </w:r>
      <w:r>
        <w:rPr>
          <w:rFonts w:ascii="Times New Roman" w:hAnsi="Times New Roman" w:cs="Times New Roman"/>
        </w:rPr>
        <w:t>？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05890" cy="416560"/>
            <wp:effectExtent l="0" t="0" r="3810" b="2540"/>
            <wp:docPr id="14" name="图片 14" descr="F:\2015赵瑊\同步\物理\人教必修2\word\A1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A11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3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同一轮子上的</w:t>
      </w:r>
      <w:r w:rsidRPr="00A947AE">
        <w:rPr>
          <w:rFonts w:ascii="Times New Roman" w:eastAsia="楷体_GB2312" w:hAnsi="Times New Roman" w:cs="Times New Roman"/>
          <w:i/>
        </w:rPr>
        <w:t>S</w:t>
      </w:r>
      <w:r w:rsidRPr="00A947AE">
        <w:rPr>
          <w:rFonts w:ascii="Times New Roman" w:eastAsia="楷体_GB2312" w:hAnsi="Times New Roman" w:cs="Times New Roman"/>
        </w:rPr>
        <w:t>点和</w:t>
      </w:r>
      <w:r w:rsidRPr="00A947AE">
        <w:rPr>
          <w:rFonts w:ascii="Times New Roman" w:eastAsia="楷体_GB2312" w:hAnsi="Times New Roman" w:cs="Times New Roman"/>
          <w:i/>
        </w:rPr>
        <w:t>P</w:t>
      </w:r>
      <w:r w:rsidRPr="00A947AE">
        <w:rPr>
          <w:rFonts w:ascii="Times New Roman" w:eastAsia="楷体_GB2312" w:hAnsi="Times New Roman" w:cs="Times New Roman"/>
        </w:rPr>
        <w:t>点角速度相同：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S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P</w:t>
      </w:r>
      <w:r w:rsidRPr="00A947AE">
        <w:rPr>
          <w:rFonts w:ascii="Times New Roman" w:eastAsia="楷体_GB2312" w:hAnsi="Times New Roman" w:cs="Times New Roman"/>
        </w:rPr>
        <w:t>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由向心加速度公式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可得：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S</w:instrText>
      </w:r>
      <w:r w:rsidRPr="00A947AE">
        <w:rPr>
          <w:rFonts w:ascii="Times New Roman" w:eastAsia="楷体_GB2312" w:hAnsi="Times New Roman" w:cs="Times New Roman"/>
          <w:i/>
        </w:rPr>
        <w:instrText>,a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S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，则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S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P</w:t>
      </w:r>
      <w:r w:rsidRPr="00A947A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S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12</w:t>
      </w:r>
      <w:r w:rsidRPr="00A947AE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  <w:vertAlign w:val="superscript"/>
        </w:rPr>
        <w:t>2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4 m/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又因为皮带不打滑，所以传动皮带的两轮边缘各点线速度大小相等：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P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Q</w:t>
      </w:r>
      <w:r w:rsidRPr="00A947AE"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由向心加速度公式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，可得：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P</w:instrText>
      </w:r>
      <w:r w:rsidRPr="00A947AE">
        <w:rPr>
          <w:rFonts w:ascii="Times New Roman" w:eastAsia="楷体_GB2312" w:hAnsi="Times New Roman" w:cs="Times New Roman"/>
          <w:i/>
        </w:rPr>
        <w:instrText>,a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Q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Q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P</w:t>
      </w:r>
      <w:r w:rsidRPr="00A947A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P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12</w:t>
      </w:r>
      <w:r w:rsidRPr="00A947AE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  <w:vertAlign w:val="superscript"/>
        </w:rPr>
        <w:t>2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24 m/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IPAPANNEW" w:hAnsi="IPAPANNEW" w:cs="Times New Roman"/>
        </w:rPr>
        <w:t>/s</w:t>
      </w:r>
      <w:r w:rsidRPr="00A947AE">
        <w:rPr>
          <w:rFonts w:ascii="IPAPANNEW" w:hAnsi="IPAPANNEW" w:cs="Times New Roman"/>
          <w:vertAlign w:val="superscript"/>
        </w:rPr>
        <w:t>2</w:t>
      </w:r>
      <w:r w:rsidRPr="00A947AE">
        <w:rPr>
          <w:rFonts w:ascii="IPAPANNEW" w:hAnsi="IPAPANNEW" w:cs="Times New Roman"/>
        </w:rPr>
        <w:t xml:space="preserve">　</w:t>
      </w:r>
      <w:r w:rsidRPr="00A947AE">
        <w:rPr>
          <w:rFonts w:ascii="IPAPANNEW" w:hAnsi="IPAPANNEW" w:cs="Times New Roman"/>
        </w:rPr>
        <w:t>24 m/</w:t>
      </w:r>
      <w:r w:rsidRPr="00A947AE">
        <w:rPr>
          <w:rFonts w:ascii="Times New Roman" w:hAnsi="Times New Roman" w:cs="Times New Roman"/>
        </w:rPr>
        <w:t>s</w:t>
      </w:r>
      <w:r w:rsidRPr="00A947AE">
        <w:rPr>
          <w:rFonts w:ascii="Times New Roman" w:hAnsi="Times New Roman" w:cs="Times New Roman"/>
          <w:vertAlign w:val="superscript"/>
        </w:rPr>
        <w:t>2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ascii="Times New Roman" w:hAnsi="Times New Roman" w:cs="Times New Roman"/>
        </w:rPr>
        <w:t>所示为摩擦传动装置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轮转动时带动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轮跟着转动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已知转动过程中轮缘间无打滑现象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160" cy="866775"/>
            <wp:effectExtent l="0" t="0" r="8890" b="9525"/>
            <wp:docPr id="13" name="图片 13" descr="F:\2015赵瑊\同步\物理\人教必修2\word\A1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A117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4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两轮转动的方向相同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转动方向相反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转动的角速度之比为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3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轮缘上点的向心加速度之比为</w:t>
      </w:r>
      <w:r w:rsidRPr="00A947AE">
        <w:rPr>
          <w:rFonts w:ascii="Times New Roman" w:hAnsi="Times New Roman" w:cs="Times New Roman"/>
        </w:rPr>
        <w:t>3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BC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两轮属齿轮传动，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两轮的转动方向相反，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错，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两轮边缘的线速度大小相等，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知，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ω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根据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得，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63830"/>
            <wp:effectExtent l="0" t="0" r="5715" b="7620"/>
            <wp:docPr id="12" name="图片 12" descr="F:\2015赵瑊\同步\物理\人教必修2\word\课堂要点小结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课堂要点小结175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向心加速度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947AE">
        <w:rPr>
          <w:rFonts w:ascii="Times New Roman" w:hAnsi="Times New Roman" w:cs="Times New Roman"/>
        </w:rPr>
        <w:instrText>产生原因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受到指向圆心的力的作用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方向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始终指向圆心</w:instrText>
      </w:r>
      <w:r w:rsidRPr="00A947AE">
        <w:rPr>
          <w:rFonts w:ascii="Symbol" w:hAnsi="Symbol" w:cs="Times New Roman"/>
        </w:rPr>
        <w:instrText></w:instrText>
      </w:r>
      <w:r w:rsidRPr="00A947AE">
        <w:rPr>
          <w:rFonts w:ascii="Times New Roman" w:hAnsi="Times New Roman" w:cs="Times New Roman"/>
        </w:rPr>
        <w:instrText>加速度不恒定</w:instrText>
      </w:r>
      <w:r>
        <w:rPr>
          <w:rFonts w:ascii="Times New Roman" w:hAnsi="Times New Roman" w:cs="Times New Roman"/>
        </w:rPr>
        <w:instrText>，</w:instrText>
      </w:r>
      <w:r w:rsidRPr="00A947AE">
        <w:rPr>
          <w:rFonts w:ascii="Times New Roman" w:hAnsi="Times New Roman" w:cs="Times New Roman"/>
        </w:rPr>
        <w:instrText>匀速圆周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A947AE">
        <w:rPr>
          <w:rFonts w:ascii="Times New Roman" w:hAnsi="Times New Roman" w:cs="Times New Roman"/>
        </w:rPr>
        <w:instrText>运动是变加速曲线运动</w:instrText>
      </w:r>
      <w:r w:rsidRPr="00A947A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意义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描述线速度方向变化的快慢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大小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  <w:i/>
        </w:rPr>
        <w:instrText>a</w:instrText>
      </w:r>
      <w:r w:rsidRPr="00A947AE">
        <w:rPr>
          <w:rFonts w:ascii="Times New Roman" w:hAnsi="Times New Roman" w:cs="Times New Roman"/>
          <w:vertAlign w:val="subscript"/>
        </w:rPr>
        <w:instrText>n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＝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＝</w:instrText>
      </w:r>
      <w:r w:rsidRPr="00A947AE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\f(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 w:rsidRPr="00A947AE">
        <w:rPr>
          <w:rFonts w:ascii="Symbol" w:hAnsi="Symbol" w:cs="Times New Roman"/>
        </w:rPr>
        <w:instrText>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＝</w:instrText>
      </w:r>
      <w:r w:rsidRPr="00A947AE">
        <w:rPr>
          <w:rFonts w:ascii="Symbol" w:hAnsi="Symbol" w:cs="Times New Roman"/>
        </w:rPr>
        <w:instrText>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n</w:instrText>
      </w:r>
      <w:r w:rsidRPr="00A947AE">
        <w:rPr>
          <w:rFonts w:ascii="Symbol" w:hAnsi="Symbol" w:cs="Times New Roman"/>
        </w:rPr>
        <w:instrText>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</w:rPr>
        <w:instrText>.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1" name="图片 11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对向心加速度的理解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关于向心加速度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向心加速度是描述线速度变化的物理量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向心加速度既改变线速度的方向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又改变线速度的大小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向心加速度大小恒定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方向时刻改变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物体做非匀速圆周运动时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向心加速度的大小也可用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来计算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加速度是描述速度变化快慢的物理量，向心加速度是描述线速度方向变化快慢的物理量，因此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错；只有匀速圆周运动的向心加速度大小才恒定，故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错，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向心加速度的理解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关于北京和广州随地球自转的向心加速度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它们的方向都是沿半径指向地心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它们的方向都在平行于赤道的平面内指向地轴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北京的向心加速度比广州的向心加速度大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北京的向心加速度与广州的向心加速度大小相同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</w:t>
      </w:r>
    </w:p>
    <w:p w:rsidR="003771C5" w:rsidRPr="00EC086C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如图所示，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901065" cy="1262380"/>
            <wp:effectExtent l="0" t="0" r="0" b="0"/>
            <wp:wrapSquare wrapText="bothSides"/>
            <wp:docPr id="28" name="图片 28" descr="F:\2015赵瑊\同步\物理\人教必修2\word\A1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115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楷体_GB2312" w:hAnsi="Times New Roman" w:cs="Times New Roman"/>
        </w:rPr>
        <w:t>地球表面各点的向心加速度方向都在平行于赤道的平面内指向地轴，选项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错误；设地球半径为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，在地面上纬度为</w:t>
      </w:r>
      <w:r w:rsidRPr="00A947AE">
        <w:rPr>
          <w:rFonts w:ascii="Times New Roman" w:eastAsia="楷体_GB2312" w:hAnsi="Times New Roman" w:cs="Times New Roman"/>
          <w:i/>
        </w:rPr>
        <w:t>φ</w:t>
      </w:r>
      <w:r w:rsidRPr="00A947AE">
        <w:rPr>
          <w:rFonts w:ascii="Times New Roman" w:eastAsia="楷体_GB2312" w:hAnsi="Times New Roman" w:cs="Times New Roman"/>
        </w:rPr>
        <w:t>的</w:t>
      </w:r>
      <w:r w:rsidRPr="00A947AE">
        <w:rPr>
          <w:rFonts w:ascii="Times New Roman" w:eastAsia="楷体_GB2312" w:hAnsi="Times New Roman" w:cs="Times New Roman"/>
          <w:i/>
        </w:rPr>
        <w:t>P</w:t>
      </w:r>
      <w:r w:rsidRPr="00A947AE">
        <w:rPr>
          <w:rFonts w:ascii="Times New Roman" w:eastAsia="楷体_GB2312" w:hAnsi="Times New Roman" w:cs="Times New Roman"/>
        </w:rPr>
        <w:t>点，做圆周运动的轨道半径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  <w:i/>
        </w:rPr>
        <w:t>φ</w:t>
      </w:r>
      <w:r w:rsidRPr="00A947AE">
        <w:rPr>
          <w:rFonts w:ascii="Times New Roman" w:eastAsia="楷体_GB2312" w:hAnsi="Times New Roman" w:cs="Times New Roman"/>
        </w:rPr>
        <w:t>，其向心加速度为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  <w:i/>
        </w:rPr>
        <w:t>φ</w:t>
      </w:r>
      <w:r w:rsidRPr="00A947AE"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由于北京的地理纬度比广州的大，</w:t>
      </w:r>
      <w:r w:rsidRPr="00A947AE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  <w:i/>
        </w:rPr>
        <w:t>φ</w:t>
      </w:r>
      <w:r w:rsidRPr="00A947AE">
        <w:rPr>
          <w:rFonts w:ascii="Times New Roman" w:eastAsia="楷体_GB2312" w:hAnsi="Times New Roman" w:cs="Times New Roman"/>
        </w:rPr>
        <w:t>小，两地随地球自转的角速度相同，因此北京随地球自转的向心加速度比广州的小，选项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对向心加速度的理解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5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两轮用皮带传动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皮带不打滑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图中有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这三点所在处的半径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则这三点的向心加速度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 w:rsidRPr="00A947AE">
        <w:rPr>
          <w:rFonts w:ascii="Times New Roman" w:hAnsi="Times New Roman" w:cs="Times New Roman"/>
        </w:rPr>
        <w:t>的大小关系是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91920" cy="607060"/>
            <wp:effectExtent l="0" t="0" r="0" b="2540"/>
            <wp:docPr id="10" name="图片 10" descr="F:\2015赵瑊\同步\物理\人教必修2\word\S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S2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5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 w:rsidRPr="00A947AE">
        <w:rPr>
          <w:rFonts w:ascii="Times New Roman" w:hAnsi="Times New Roman" w:cs="Times New Roman"/>
        </w:rPr>
        <w:t>&lt;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</w:rPr>
        <w:t>&lt;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两轮通过皮带传动，故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两点的线速度大小相等，由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&lt;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；又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两点在同一轮子上，故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两点的角速度相等，由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&lt;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故选</w:t>
      </w:r>
      <w:r w:rsidRPr="00A947AE">
        <w:rPr>
          <w:rFonts w:ascii="Times New Roman" w:eastAsia="楷体_GB2312" w:hAnsi="Times New Roman" w:cs="Times New Roman"/>
        </w:rPr>
        <w:t>C.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向心加速度大小的计算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滑板运动是深受青少年喜爱的运动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某滑板运动员恰好从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点进入半径为</w:t>
      </w:r>
      <w:r w:rsidRPr="00A947AE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圆弧轨道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该圆弧轨道在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点与水平光滑轨道相接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运动员滑到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点时的速度大小为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m/s.</w:t>
      </w:r>
      <w:r w:rsidRPr="00A947AE">
        <w:rPr>
          <w:rFonts w:ascii="Times New Roman" w:hAnsi="Times New Roman" w:cs="Times New Roman"/>
        </w:rPr>
        <w:t>求他到达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点前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后瞬间的加速度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不计各种阻力</w:t>
      </w:r>
      <w:r>
        <w:rPr>
          <w:rFonts w:ascii="Times New Roman" w:hAnsi="Times New Roman" w:cs="Times New Roman"/>
        </w:rPr>
        <w:t>).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85215" cy="702945"/>
            <wp:effectExtent l="0" t="0" r="635" b="1905"/>
            <wp:docPr id="9" name="图片 9" descr="F:\2015赵瑊\同步\物理\人教必修2\word\A1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A116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6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方向竖直向上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0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运动员到达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点前的瞬间做圆周运动，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加速度大小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10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  <w:vertAlign w:val="superscript"/>
        </w:rPr>
        <w:t>2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50 m/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方向在该位置指向圆心，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即竖直向上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运动员到达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点后的瞬间做匀速直线运动，加速度为</w:t>
      </w:r>
      <w:r w:rsidRPr="00A947AE">
        <w:rPr>
          <w:rFonts w:ascii="Times New Roman" w:eastAsia="楷体_GB2312" w:hAnsi="Times New Roman" w:cs="Times New Roman"/>
        </w:rPr>
        <w:t>0.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8" name="图片 8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题组一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对向心加速度的理解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下列关于向心加速度的说法中正确的是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向心加速度越大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物体速率变化得越快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向心加速度的大小与轨道半径成反比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向心加速度的方向始终与线速度方向垂直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在匀速圆周运动中向心加速度是恒量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向心加速度只改变速度方向，故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不正确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向心加速度可用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或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表示，不知线速度和角速度的变化情况，无法确定向心加速度的大小与轨道半径的关系，故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向心加速度的方向始终与线速度方向垂直，在圆周运动中始终指向圆心，方向在不断变化，不是恒量，故匀速圆周运动不是匀变速运动，而是变加速运动，故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匀速圆周运动的速度大小保持不变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所以做匀速圆周运动的物体没有加速度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做匀速圆周运动的物体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虽然速度大小不变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但方向时刻在改变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所以必有加速度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做匀速圆周运动的物体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加速度的大小保持不变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所以是匀变速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运动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匀速圆周运动的加速度大小虽然不变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但方向始终指向圆心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加速度的方向发生了变化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所以匀速圆周运动既不是匀速运动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也不是匀变速运动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BD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加速度恒定的运动才是匀变速运动，向心加速度的方向时刻改变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匀速圆周运动是速度的大小不变、而速度的方向时刻变化的运动，所以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关于匀速圆周运动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成反比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成正比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ωr</w:t>
      </w:r>
      <w:r w:rsidRPr="00A947AE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成反比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由</w:t>
      </w:r>
      <w:r w:rsidRPr="00A947A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2π</w:t>
      </w:r>
      <w:r w:rsidRPr="00A947AE">
        <w:rPr>
          <w:rFonts w:ascii="Times New Roman" w:hAnsi="Times New Roman" w:cs="Times New Roman"/>
          <w:i/>
        </w:rPr>
        <w:t>n</w:t>
      </w:r>
      <w:r w:rsidRPr="00A947AE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</w:rPr>
        <w:t>与</w:t>
      </w:r>
      <w:r w:rsidRPr="00A947AE">
        <w:rPr>
          <w:rFonts w:ascii="Times New Roman" w:hAnsi="Times New Roman" w:cs="Times New Roman"/>
          <w:i/>
        </w:rPr>
        <w:t>n</w:t>
      </w:r>
      <w:r w:rsidRPr="00A947AE">
        <w:rPr>
          <w:rFonts w:ascii="Times New Roman" w:hAnsi="Times New Roman" w:cs="Times New Roman"/>
        </w:rPr>
        <w:t>成正比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物体做匀速圆周运动的向心加速度与物体的线速度、角速度、半径有关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但向心加速度与半径的关系要在一定前提条件下才能成立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当线速度一定时，向心加速度与半径成反比；当角速度一定时，向心加速度与半径成正比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对线速度和角速度与半径的关系也可以同样进行讨论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正确选项为</w:t>
      </w:r>
      <w:r w:rsidRPr="00A947AE">
        <w:rPr>
          <w:rFonts w:ascii="Times New Roman" w:eastAsia="楷体_GB2312" w:hAnsi="Times New Roman" w:cs="Times New Roman"/>
        </w:rPr>
        <w:t>D.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一半径为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的球体绕轴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  <w:vertAlign w:val="subscript"/>
        </w:rPr>
        <w:t>1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  <w:vertAlign w:val="subscript"/>
        </w:rPr>
        <w:t>2</w:t>
      </w:r>
      <w:r w:rsidRPr="00A947AE">
        <w:rPr>
          <w:rFonts w:ascii="Times New Roman" w:hAnsi="Times New Roman" w:cs="Times New Roman"/>
        </w:rPr>
        <w:t>以角速度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</w:rPr>
        <w:t>匀速转动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为球体上两点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43940" cy="1249045"/>
            <wp:effectExtent l="0" t="0" r="3810" b="8255"/>
            <wp:docPr id="7" name="图片 7" descr="F:\2015赵瑊\同步\物理\人教必修2\word\A1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A118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两点具有相同的角速度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两点具有相同的线速度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两点具有相同的向心加速度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两点的向心加速度方向都指向球心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两点随球体一起绕轴</w:t>
      </w:r>
      <w:r w:rsidRPr="00A947AE">
        <w:rPr>
          <w:rFonts w:ascii="Times New Roman" w:eastAsia="楷体_GB2312" w:hAnsi="Times New Roman" w:cs="Times New Roman"/>
          <w:i/>
        </w:rPr>
        <w:t>O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  <w:i/>
        </w:rPr>
        <w:t>O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转动，转一周所用的时间相等，故角速度相等，有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，选项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点做圆周运动的平面与轴</w:t>
      </w:r>
      <w:r w:rsidRPr="00A947AE">
        <w:rPr>
          <w:rFonts w:ascii="Times New Roman" w:eastAsia="楷体_GB2312" w:hAnsi="Times New Roman" w:cs="Times New Roman"/>
          <w:i/>
        </w:rPr>
        <w:t>O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  <w:i/>
        </w:rPr>
        <w:t>O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垂直，交点为圆心，故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点做圆周运动的半径为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60°</w:t>
      </w:r>
      <w:r w:rsidRPr="00A947AE">
        <w:rPr>
          <w:rFonts w:ascii="Times New Roman" w:eastAsia="楷体_GB2312" w:hAnsi="Times New Roman" w:cs="Times New Roman"/>
        </w:rPr>
        <w:t>；同理，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点做圆周运动的半径为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30°</w:t>
      </w:r>
      <w:r w:rsidRPr="00A947AE">
        <w:rPr>
          <w:rFonts w:ascii="Times New Roman" w:eastAsia="楷体_GB2312" w:hAnsi="Times New Roman" w:cs="Times New Roman"/>
        </w:rPr>
        <w:t>，所以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两点的线速度分别为：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Rω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Rω</w:t>
      </w:r>
      <w:r w:rsidRPr="00A947AE">
        <w:rPr>
          <w:rFonts w:ascii="Times New Roman" w:eastAsia="楷体_GB2312" w:hAnsi="Times New Roman" w:cs="Times New Roman"/>
        </w:rPr>
        <w:t>，显然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＞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，选项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两点的向心加速度分别为：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，显然，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两点的向心加速度不相等，且它们的向心加速度方向指向各自平面的圆心，并不指向球心，故选项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向心加速度大小的计算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两小球都在水平面上做匀速圆周运动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球的轨道半径是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球轨道半径的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的转速为</w:t>
      </w:r>
      <w:r w:rsidRPr="00A947AE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</w:t>
      </w:r>
      <w:r w:rsidRPr="00A947AE">
        <w:rPr>
          <w:rFonts w:ascii="IPAPANNEW" w:hAnsi="IPAPANNEW" w:cs="Times New Roman"/>
        </w:rPr>
        <w:t>/min</w:t>
      </w:r>
      <w:r w:rsidRPr="00A947AE">
        <w:rPr>
          <w:rFonts w:ascii="IPAPANNEW" w:hAnsi="IPAPANNEW" w:cs="Times New Roman"/>
        </w:rPr>
        <w:t>，</w:t>
      </w:r>
      <w:r w:rsidRPr="00A947AE">
        <w:rPr>
          <w:rFonts w:ascii="IPAPANNEW" w:hAnsi="IPAPANNEW" w:cs="Times New Roman"/>
          <w:i/>
        </w:rPr>
        <w:t>B</w:t>
      </w:r>
      <w:r w:rsidRPr="00A947AE">
        <w:rPr>
          <w:rFonts w:ascii="IPAPANNEW" w:hAnsi="IPAPANNEW" w:cs="Times New Roman"/>
        </w:rPr>
        <w:t>的转速为</w:t>
      </w:r>
      <w:r w:rsidRPr="00A947AE">
        <w:rPr>
          <w:rFonts w:ascii="IPAPANNEW" w:hAnsi="IPAPANNEW" w:cs="Times New Roman"/>
        </w:rPr>
        <w:t>15 r/</w:t>
      </w:r>
      <w:r w:rsidRPr="00A947AE">
        <w:rPr>
          <w:rFonts w:ascii="Times New Roman" w:hAnsi="Times New Roman" w:cs="Times New Roman"/>
        </w:rPr>
        <w:t>min.</w:t>
      </w:r>
      <w:r w:rsidRPr="00A947AE">
        <w:rPr>
          <w:rFonts w:ascii="Times New Roman" w:hAnsi="Times New Roman" w:cs="Times New Roman"/>
        </w:rPr>
        <w:t>则两球的向心加速度之比为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8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由题意知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两小球的角速度之比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，所以两小球的向心加速度之比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8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一小球被细线拴着做匀速圆周运动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其半径为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向心加速度大小为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小球相对于圆心的位移不变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小球的线速度大小为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Ra</w:instrText>
      </w:r>
      <w:r w:rsidRPr="00A947AE">
        <w:rPr>
          <w:rFonts w:ascii="Times New Roman" w:hAnsi="Times New Roman" w:cs="Times New Roman"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小球在时间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内通过的路程</w:t>
      </w:r>
      <w:r w:rsidRPr="00A947AE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A947AE">
        <w:rPr>
          <w:rFonts w:ascii="Times New Roman" w:hAnsi="Times New Roman" w:cs="Times New Roman"/>
          <w:i/>
        </w:rPr>
        <w:instrText>a</w:instrText>
      </w:r>
      <w:r w:rsidRPr="00A947AE">
        <w:rPr>
          <w:rFonts w:ascii="Times New Roman" w:hAnsi="Times New Roman" w:cs="Times New Roman"/>
          <w:vertAlign w:val="subscript"/>
        </w:rPr>
        <w:instrText>n</w:instrText>
      </w:r>
      <w:r w:rsidRPr="00A947AE">
        <w:rPr>
          <w:rFonts w:ascii="Times New Roman" w:hAnsi="Times New Roman" w:cs="Times New Roman"/>
          <w:i/>
        </w:rPr>
        <w:instrText>,Rt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小球做圆周运动的周期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A947AE">
        <w:rPr>
          <w:rFonts w:ascii="Times New Roman" w:hAnsi="Times New Roman" w:cs="Times New Roman"/>
          <w:i/>
        </w:rPr>
        <w:instrText>R,a</w:instrText>
      </w:r>
      <w:r w:rsidRPr="00A947AE">
        <w:rPr>
          <w:rFonts w:ascii="Times New Roman" w:hAnsi="Times New Roman" w:cs="Times New Roman"/>
          <w:vertAlign w:val="subscript"/>
        </w:rPr>
        <w:instrText>n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BD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小球做匀速圆周运动，各时刻相对圆心的位移大小不变，但方向时刻在变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得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，所以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Ra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小球在时间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内通过的路程</w:t>
      </w:r>
      <w:r w:rsidRPr="00A947AE">
        <w:rPr>
          <w:rFonts w:ascii="Times New Roman" w:eastAsia="楷体_GB2312" w:hAnsi="Times New Roman" w:cs="Times New Roman"/>
          <w:i/>
        </w:rPr>
        <w:t>s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t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Ra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小球做圆周运动的周期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R,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R,</w:instrText>
      </w:r>
      <w:r>
        <w:rPr>
          <w:rFonts w:ascii="Times New Roman" w:eastAsia="楷体_GB2312" w:hAnsi="Times New Roman" w:cs="Times New Roman"/>
        </w:rPr>
        <w:instrText>\r(</w:instrText>
      </w:r>
      <w:r w:rsidRPr="00A947AE">
        <w:rPr>
          <w:rFonts w:ascii="Times New Roman" w:eastAsia="楷体_GB2312" w:hAnsi="Times New Roman" w:cs="Times New Roman"/>
          <w:i/>
        </w:rPr>
        <w:instrText>Ra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2π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  <w:i/>
        </w:rPr>
        <w:instrText>R,a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7.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两轮压紧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通过摩擦传动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不打滑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已知大轮半径是小轮半径的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E</w:t>
      </w:r>
      <w:r w:rsidRPr="00A947AE">
        <w:rPr>
          <w:rFonts w:ascii="Times New Roman" w:hAnsi="Times New Roman" w:cs="Times New Roman"/>
        </w:rPr>
        <w:t>为大轮半径的中点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D</w:t>
      </w:r>
      <w:r w:rsidRPr="00A947AE">
        <w:rPr>
          <w:rFonts w:ascii="Times New Roman" w:hAnsi="Times New Roman" w:cs="Times New Roman"/>
        </w:rPr>
        <w:t>分别是大轮和小轮边缘的一点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 w:rsidRPr="00A947AE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D</w:t>
      </w:r>
      <w:r w:rsidRPr="00A947AE">
        <w:rPr>
          <w:rFonts w:ascii="Times New Roman" w:hAnsi="Times New Roman" w:cs="Times New Roman"/>
        </w:rPr>
        <w:t>三点向心加速度大小关系正确的是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628015"/>
            <wp:effectExtent l="0" t="0" r="7620" b="635"/>
            <wp:docPr id="6" name="图片 6" descr="F:\2015赵瑊\同步\物理\人教必修2\word\s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s24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2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E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a</w:instrText>
      </w:r>
      <w:r w:rsidRPr="00A947AE">
        <w:rPr>
          <w:rFonts w:ascii="Times New Roman" w:hAnsi="Times New Roman" w:cs="Times New Roman"/>
          <w:vertAlign w:val="subscript"/>
        </w:rPr>
        <w:instrText>n</w:instrText>
      </w:r>
      <w:r w:rsidRPr="00A947AE">
        <w:rPr>
          <w:rFonts w:ascii="Times New Roman" w:hAnsi="Times New Roman" w:cs="Times New Roman"/>
          <w:i/>
          <w:vertAlign w:val="subscript"/>
        </w:rPr>
        <w:instrText>D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a</w:instrText>
      </w:r>
      <w:r w:rsidRPr="00A947AE">
        <w:rPr>
          <w:rFonts w:ascii="Times New Roman" w:hAnsi="Times New Roman" w:cs="Times New Roman"/>
          <w:vertAlign w:val="subscript"/>
        </w:rPr>
        <w:instrText>n</w:instrText>
      </w:r>
      <w:r w:rsidRPr="00A947AE">
        <w:rPr>
          <w:rFonts w:ascii="Times New Roman" w:hAnsi="Times New Roman" w:cs="Times New Roman"/>
          <w:i/>
          <w:vertAlign w:val="subscript"/>
        </w:rPr>
        <w:instrText>D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  <w:i/>
          <w:vertAlign w:val="subscript"/>
        </w:rPr>
        <w:t>E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同轴转动，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E</w:t>
      </w:r>
      <w:r w:rsidRPr="00A947AE">
        <w:rPr>
          <w:rFonts w:ascii="Times New Roman" w:eastAsia="楷体_GB2312" w:hAnsi="Times New Roman" w:cs="Times New Roman"/>
        </w:rPr>
        <w:t>两点的角速度相等，由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，有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 w:rsidRPr="00A947AE">
        <w:rPr>
          <w:rFonts w:ascii="Times New Roman" w:eastAsia="楷体_GB2312" w:hAnsi="Times New Roman" w:cs="Times New Roman"/>
          <w:i/>
        </w:rPr>
        <w:instrText>,a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ascii="Times New Roman" w:eastAsia="楷体_GB2312" w:hAnsi="Times New Roman" w:cs="Times New Roman"/>
        </w:rPr>
        <w:t>，即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E</w:t>
      </w:r>
      <w:r w:rsidRPr="00A947AE">
        <w:rPr>
          <w:rFonts w:ascii="Times New Roman" w:eastAsia="楷体_GB2312" w:hAnsi="Times New Roman" w:cs="Times New Roman"/>
        </w:rPr>
        <w:t>；两轮边缘点的线速度大小相等，由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 w:rsidRPr="00A947AE">
        <w:rPr>
          <w:rFonts w:ascii="Times New Roman" w:eastAsia="楷体_GB2312" w:hAnsi="Times New Roman" w:cs="Times New Roman"/>
          <w:i/>
        </w:rPr>
        <w:instrText>,a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n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，即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D</w:t>
      </w:r>
      <w:r w:rsidRPr="00A947AE">
        <w:rPr>
          <w:rFonts w:ascii="Times New Roman" w:eastAsia="楷体_GB2312" w:hAnsi="Times New Roman" w:cs="Times New Roman"/>
        </w:rPr>
        <w:t>，故选</w:t>
      </w:r>
      <w:r w:rsidRPr="00A947AE">
        <w:rPr>
          <w:rFonts w:ascii="Times New Roman" w:eastAsia="楷体_GB2312" w:hAnsi="Times New Roman" w:cs="Times New Roman"/>
        </w:rPr>
        <w:t>C.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8.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3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一小物块以大小为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</w:rPr>
        <w:t>的向心加速度做匀速圆周运动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半径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12165" cy="621030"/>
            <wp:effectExtent l="0" t="0" r="6985" b="7620"/>
            <wp:docPr id="5" name="图片 5" descr="F:\2015赵瑊\同步\物理\人教必修2\word\A1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2015赵瑊\同步\物理\人教必修2\word\A119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3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小物块运动的角速度为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rad/s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小物块做圆周运动的周期为</w:t>
      </w:r>
      <w:r w:rsidRPr="00A947AE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s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小物块在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π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s</w:t>
      </w:r>
      <w:r w:rsidRPr="00A947AE">
        <w:rPr>
          <w:rFonts w:ascii="Times New Roman" w:hAnsi="Times New Roman" w:cs="Times New Roman"/>
        </w:rPr>
        <w:t>内通过的位移大小为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π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小物块在</w:t>
      </w:r>
      <w:r w:rsidRPr="00A947AE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s</w:t>
      </w:r>
      <w:r w:rsidRPr="00A947AE">
        <w:rPr>
          <w:rFonts w:ascii="Times New Roman" w:hAnsi="Times New Roman" w:cs="Times New Roman"/>
        </w:rPr>
        <w:t>内通过的路程为零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AB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因为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，所以小物块运动的角速度为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  <w:i/>
        </w:rPr>
        <w:instrText>a,R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rad/s</w:t>
      </w:r>
      <w:r w:rsidRPr="00A947AE">
        <w:rPr>
          <w:rFonts w:ascii="Times New Roman" w:eastAsia="楷体_GB2312" w:hAnsi="Times New Roman" w:cs="Times New Roman"/>
        </w:rPr>
        <w:t>，周期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π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</w:rPr>
        <w:t>，选项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正确；小物块在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</w:rPr>
        <w:t>内转过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，通过的位移为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Times New Roman" w:eastAsia="楷体_GB2312" w:hAnsi="Times New Roman" w:cs="Times New Roman"/>
        </w:rPr>
        <w:t>，在</w:t>
      </w:r>
      <w:r w:rsidRPr="00A947AE">
        <w:rPr>
          <w:rFonts w:ascii="Times New Roman" w:eastAsia="楷体_GB2312" w:hAnsi="Times New Roman" w:cs="Times New Roman"/>
        </w:rPr>
        <w:t>π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</w:rPr>
        <w:t>内转过一周，通过的路程为</w:t>
      </w:r>
      <w:r w:rsidRPr="00A947AE">
        <w:rPr>
          <w:rFonts w:ascii="Times New Roman" w:eastAsia="楷体_GB2312" w:hAnsi="Times New Roman" w:cs="Times New Roman"/>
        </w:rPr>
        <w:t>2π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Times New Roman" w:eastAsia="楷体_GB2312" w:hAnsi="Times New Roman" w:cs="Times New Roman"/>
        </w:rPr>
        <w:t>，选项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综合应用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9.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质量为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的木块从半径为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的半球形碗口下滑到碗的最低点的过程中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如果由于摩擦力的作用使木块的速率不变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0605" cy="648335"/>
            <wp:effectExtent l="0" t="0" r="0" b="0"/>
            <wp:docPr id="4" name="图片 4" descr="F:\2015赵瑊\同步\物理\人教必修2\word\A1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物理\人教必修2\word\A120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4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加速度为零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加速度恒定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加速度大小不变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方向时刻改变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但不一定指向圆心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加速度大小不变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方向时刻指向圆心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由题意知，木块做匀速圆周运动，木块的加速度大小不变，方向时刻指向圆心，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10.</w:t>
      </w:r>
      <w:r w:rsidRPr="00A947AE">
        <w:rPr>
          <w:rFonts w:ascii="Times New Roman" w:hAnsi="Times New Roman" w:cs="Times New Roman"/>
        </w:rPr>
        <w:t>一小球质量为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用长为</w:t>
      </w:r>
      <w:r w:rsidRPr="00A947AE">
        <w:rPr>
          <w:rFonts w:ascii="Times New Roman" w:hAnsi="Times New Roman" w:cs="Times New Roman"/>
          <w:i/>
        </w:rPr>
        <w:t>L</w:t>
      </w:r>
      <w:r w:rsidRPr="00A947AE">
        <w:rPr>
          <w:rFonts w:ascii="Times New Roman" w:hAnsi="Times New Roman" w:cs="Times New Roman"/>
        </w:rPr>
        <w:t>的悬绳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不可伸长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质量不计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固定于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点正下方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L,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处钉有一颗钉子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5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将悬线沿水平方向拉直无初速度释放后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当悬线碰到钉子后的瞬间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55040" cy="921385"/>
            <wp:effectExtent l="0" t="0" r="0" b="0"/>
            <wp:docPr id="3" name="图片 3" descr="F:\2015赵瑊\同步\物理\人教必修2\word\A1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物理\人教必修2\word\A121.T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5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小球的角速度突然增大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小球的线速度突然减小到零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小球的向心加速度突然增大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小球的向心加速度不变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AC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由于悬线与钉子接触时小球在水平方向上不受力，故小球的线速度不能发生突变，由于做圆周运动的半径变为原来的一半，由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知，角速度变为原来的两倍，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错误；由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知，小球的向心加速度变为原来的两倍，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11.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一轿车以</w:t>
      </w:r>
      <w:r w:rsidRPr="00A947AE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的速率沿半径为</w:t>
      </w:r>
      <w:r w:rsidRPr="00A947AE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的圆形跑道行驶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当轿车从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运动到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轿车和圆心的连线转过的角度为</w:t>
      </w:r>
      <w:r w:rsidRPr="00A947AE">
        <w:rPr>
          <w:rFonts w:ascii="Times New Roman" w:hAnsi="Times New Roman" w:cs="Times New Roman"/>
        </w:rPr>
        <w:t>90°.</w:t>
      </w:r>
      <w:r w:rsidRPr="00A947A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59790" cy="996315"/>
            <wp:effectExtent l="0" t="0" r="0" b="0"/>
            <wp:docPr id="2" name="图片 2" descr="F:\2015赵瑊\同步\物理\人教必修2\word\A1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物理\人教必修2\word\A122.T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6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此过程中轿车的位移大小</w:t>
      </w:r>
      <w:r>
        <w:rPr>
          <w:rFonts w:ascii="Times New Roman" w:hAnsi="Times New Roman" w:cs="Times New Roman"/>
        </w:rPr>
        <w:t>；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此过程中轿车通过的路程</w:t>
      </w:r>
      <w:r>
        <w:rPr>
          <w:rFonts w:ascii="Times New Roman" w:hAnsi="Times New Roman" w:cs="Times New Roman"/>
        </w:rPr>
        <w:t>；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轿车运动的向心加速度大小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85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94.2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如图所示，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</w:t>
      </w:r>
      <w:r w:rsidRPr="00A947AE">
        <w:rPr>
          <w:rFonts w:ascii="Times New Roman" w:eastAsia="楷体_GB2312" w:hAnsi="Times New Roman" w:cs="Times New Roman"/>
        </w:rPr>
        <w:t>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  <w:i/>
        </w:rPr>
        <w:t>θ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90°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4535170</wp:posOffset>
            </wp:positionH>
            <wp:positionV relativeFrom="paragraph">
              <wp:posOffset>13970</wp:posOffset>
            </wp:positionV>
            <wp:extent cx="723265" cy="682625"/>
            <wp:effectExtent l="0" t="0" r="635" b="3175"/>
            <wp:wrapSquare wrapText="bothSides"/>
            <wp:docPr id="27" name="图片 27" descr="F:\2015赵瑊\同步\物理\人教必修2\word\A1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123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轿车的位移为从初位置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到末位置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的有向线段的长度，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即</w:t>
      </w:r>
      <w:r w:rsidRPr="00A947AE">
        <w:rPr>
          <w:rFonts w:ascii="Times New Roman" w:eastAsia="楷体_GB2312" w:hAnsi="Times New Roman" w:cs="Times New Roman"/>
          <w:i/>
        </w:rPr>
        <w:t>x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hAnsi="宋体" w:cs="Times New Roman"/>
        </w:rPr>
        <w:t>×</w:t>
      </w:r>
      <w:r w:rsidRPr="00A947AE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eastAsia="楷体_GB2312" w:hAnsi="宋体" w:cs="Times New Roman"/>
        </w:rPr>
        <w:t>≈</w:t>
      </w:r>
      <w:r w:rsidRPr="00A947AE">
        <w:rPr>
          <w:rFonts w:ascii="Times New Roman" w:eastAsia="楷体_GB2312" w:hAnsi="Times New Roman" w:cs="Times New Roman"/>
        </w:rPr>
        <w:t>85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路程等于弧长，即</w:t>
      </w:r>
      <w:r w:rsidRPr="00A947AE">
        <w:rPr>
          <w:rFonts w:ascii="Times New Roman" w:eastAsia="楷体_GB2312" w:hAnsi="Times New Roman" w:cs="Times New Roman"/>
          <w:i/>
        </w:rPr>
        <w:t>l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rθ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60</w:t>
      </w:r>
      <w:r w:rsidRPr="00A947AE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94.2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向心加速度大小：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30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60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  <w:vertAlign w:val="superscript"/>
        </w:rPr>
        <w:t>2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15 m/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12.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7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乙两物体自同一水平线上同时开始运动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甲沿顺时针方向做匀速圆周运动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圆半径为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乙做自由落体运动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当乙下落至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甲恰好第一次运动到最高点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求甲物体匀速圆周运动的向心加速度的大小</w:t>
      </w:r>
      <w:r>
        <w:rPr>
          <w:rFonts w:ascii="Times New Roman" w:hAnsi="Times New Roman" w:cs="Times New Roman"/>
        </w:rPr>
        <w:t>.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48690" cy="628015"/>
            <wp:effectExtent l="0" t="0" r="3810" b="635"/>
            <wp:docPr id="1" name="图片 1" descr="F:\2015赵瑊\同步\物理\人教必修2\word\A1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物理\人教必修2\word\A124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7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9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8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π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g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设乙下落到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点所用时间为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则对乙，满足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gt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，得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R,g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这段时间内甲运动了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，即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R,g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eastAsia="楷体_GB2312" w:hAnsi="宋体" w:cs="Times New Roman"/>
        </w:rPr>
        <w:t>①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又由于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4π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,T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eastAsia="楷体_GB2312" w:hAnsi="宋体" w:cs="Times New Roman"/>
        </w:rPr>
        <w:t>②</w:t>
      </w:r>
    </w:p>
    <w:p w:rsidR="003771C5" w:rsidRDefault="003771C5" w:rsidP="003771C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eastAsia="楷体_GB2312" w:hAnsi="宋体" w:cs="Times New Roman"/>
        </w:rPr>
        <w:t>①②</w:t>
      </w:r>
      <w:r w:rsidRPr="00A947AE">
        <w:rPr>
          <w:rFonts w:ascii="Times New Roman" w:eastAsia="楷体_GB2312" w:hAnsi="Times New Roman" w:cs="Times New Roman"/>
        </w:rPr>
        <w:t>得，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9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π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g</w:t>
      </w:r>
      <w:r w:rsidRPr="00A947AE">
        <w:rPr>
          <w:rFonts w:ascii="Times New Roman" w:eastAsia="楷体_GB2312" w:hAnsi="Times New Roman" w:cs="Times New Roman"/>
        </w:rPr>
        <w:t>.</w:t>
      </w:r>
    </w:p>
    <w:sectPr w:rsidR="0037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C5"/>
    <w:rsid w:val="00106C5C"/>
    <w:rsid w:val="003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77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71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77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771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771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771C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771C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771C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771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771C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771C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71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771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771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771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771C5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771C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771C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7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771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77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771C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771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771C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77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71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77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771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771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771C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771C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771C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771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771C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771C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71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771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771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771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771C5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771C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771C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7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771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77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771C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771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771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file:///F:\2015&#36213;&#29770;\&#21516;&#27493;\&#29289;&#29702;\&#20154;&#25945;&#24517;&#20462;2\word\A115.TIF" TargetMode="External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file:///F:\2015&#36213;&#29770;\&#21516;&#27493;\&#29289;&#29702;\&#20154;&#25945;&#24517;&#20462;2\word\A123.TIF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F:\2015&#36213;&#29770;\&#21516;&#27493;\&#29289;&#29702;\&#20154;&#25945;&#24517;&#20462;2\word\A110.TIF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1159</Words>
  <Characters>6607</Characters>
  <Application>Microsoft Office Word</Application>
  <DocSecurity>0</DocSecurity>
  <Lines>55</Lines>
  <Paragraphs>15</Paragraphs>
  <ScaleCrop>false</ScaleCrop>
  <Company>china</Company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2015-08-24T01:12:00Z</dcterms:created>
  <dcterms:modified xsi:type="dcterms:W3CDTF">2015-08-24T01:12:00Z</dcterms:modified>
</cp:coreProperties>
</file>