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DC" w:rsidRPr="00393E4E" w:rsidRDefault="002125DC" w:rsidP="002125DC">
      <w:pPr>
        <w:pStyle w:val="a3"/>
        <w:snapToGrid w:val="0"/>
        <w:ind w:firstLineChars="1145" w:firstLine="3678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93E4E">
        <w:rPr>
          <w:rFonts w:ascii="Times New Roman" w:hAnsi="Times New Roman" w:cs="Times New Roman"/>
          <w:b/>
          <w:sz w:val="32"/>
          <w:szCs w:val="32"/>
        </w:rPr>
        <w:t>习题课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基础练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所示，电子由静止开始从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板运动，到达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板的速度为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，保持两板间的电压不变，则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\\183.TIF"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68.25pt">
            <v:imagedata r:id="rId6" r:href="rId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．当增大两板间的距离时，速度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增大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．当减小两板间的距离时，速度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减小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．当减小两板间的距离时，速度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不变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．当减小两板间的距离时，电子在两板间运动的时间增大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由动能定理得</w:t>
      </w:r>
      <w:r w:rsidRPr="00393E4E">
        <w:rPr>
          <w:rFonts w:ascii="Times New Roman" w:eastAsia="楷体_GB2312" w:hAnsi="Times New Roman" w:cs="Times New Roman"/>
        </w:rPr>
        <w:t>eU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>.</w:t>
      </w:r>
      <w:r w:rsidRPr="00393E4E">
        <w:rPr>
          <w:rFonts w:ascii="Times New Roman" w:eastAsia="楷体_GB2312" w:hAnsi="Times New Roman" w:cs="Times New Roman"/>
        </w:rPr>
        <w:t>当改变两极板间的距离时，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不变，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t>就不变，故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项正确；粒子做初速度为零的匀加速直线运动，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\x\to(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\f(d,t)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\f(d,t)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，即</w:t>
      </w: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\f(2d,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，当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减小时，电子在板间运动的时间变小，故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选项不正确．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2. </w:t>
      </w: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为示波管中电子枪的原理示意图，示波管内被抽成真空．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为发射电子的阴极，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为接在高电势点的加速阳极，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间电压为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，电子离开阴极时的速度可以忽略，电子经加速后从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的小孔中射出时的速度大小为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.</w:t>
      </w:r>
      <w:r w:rsidRPr="00393E4E">
        <w:rPr>
          <w:rFonts w:ascii="Times New Roman" w:hAnsi="Times New Roman" w:cs="Times New Roman"/>
        </w:rPr>
        <w:t>下面的说法中正确的是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\\184.TIF"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6" type="#_x0000_t75" style="width:84.75pt;height:56.25pt">
            <v:imagedata r:id="rId8" r:href="rId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．如果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间距离减半而电压仍为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，则电子离开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时的速度仍为</w:t>
      </w:r>
      <w:r w:rsidRPr="00393E4E">
        <w:rPr>
          <w:rFonts w:ascii="Book Antiqua" w:hAnsi="Book Antiqua" w:cs="Times New Roman"/>
        </w:rPr>
        <w:t>v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．如果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间距离减半而电压仍为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，则电子离开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时的速度变为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/2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．如果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间距离不变而电压减半，则电子离开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时的速度变为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\f(\r(2),2)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Book Antiqua" w:hAnsi="Book Antiqua" w:cs="Times New Roman"/>
        </w:rPr>
        <w:t>v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．如果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间距离不变而电压减半，则电子离开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t>时的速度变为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/2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AC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．几种混合带电粒子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重力不计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，初速度为零，它们从同一位置经同一电场加速后，又都垂直场强方向进入另一相同的匀强电场，设粒子射出偏转电场时都打在荧光屏上，且在荧光屏上只有一个亮点，则到达荧光屏的各种粒子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．电荷量一定相等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．质量一定相等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．比荷一定相等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．质量、电荷量都可能不等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只要带同种电荷；粒子经同一电场加速又经同一电场偏转，则偏移量相同．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．如图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所示，氕、氘、氚的原子核自初速度为零经同一电场加速后，又经同一匀强电场偏转，最后打在荧光屏上，那么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\\185.TIF"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9" type="#_x0000_t75" style="width:75.75pt;height:50.25pt">
            <v:imagedata r:id="rId10" r:href="rId1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3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lastRenderedPageBreak/>
        <w:t>A</w:t>
      </w:r>
      <w:r w:rsidRPr="00393E4E">
        <w:rPr>
          <w:rFonts w:ascii="Times New Roman" w:hAnsi="Times New Roman" w:cs="Times New Roman"/>
        </w:rPr>
        <w:t>．经过加速电场过程，电场力对氚核做的功最多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．经过偏转电场过程，电场力对三种核做的功一样多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．三种原子核打在屏上时的速度一样大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．三种原子核都打在屏上的同一位置上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同一加速电场、同一偏转电场，三种粒子带电荷量相同，在同一加速电场中电场力对它们做的功都相同，在同一偏转电场中电场力对它们做的功也相同，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对；由于质量不同，所以打在屏上的速度不同，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错；再根据偏转距离公式或偏转角公式</w:t>
      </w:r>
      <w:r w:rsidRPr="00393E4E">
        <w:rPr>
          <w:rFonts w:ascii="Times New Roman" w:eastAsia="楷体_GB2312" w:hAnsi="Times New Roman" w:cs="Times New Roman"/>
        </w:rPr>
        <w:t>y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\f(l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U</w:instrText>
      </w:r>
      <w:r w:rsidRPr="00393E4E">
        <w:rPr>
          <w:rFonts w:eastAsia="楷体_GB2312" w:hAnsi="宋体" w:cs="Times New Roman"/>
        </w:rPr>
        <w:instrText>′</w:instrText>
      </w:r>
      <w:r w:rsidRPr="00393E4E">
        <w:rPr>
          <w:rFonts w:ascii="Times New Roman" w:eastAsia="楷体_GB2312" w:hAnsi="Times New Roman" w:cs="Times New Roman"/>
        </w:rPr>
        <w:instrText>,4dU)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tan φ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\f(lU</w:instrText>
      </w:r>
      <w:r w:rsidRPr="00393E4E">
        <w:rPr>
          <w:rFonts w:eastAsia="楷体_GB2312" w:hAnsi="宋体" w:cs="Times New Roman"/>
        </w:rPr>
        <w:instrText>′</w:instrText>
      </w:r>
      <w:r w:rsidRPr="00393E4E">
        <w:rPr>
          <w:rFonts w:ascii="Times New Roman" w:eastAsia="楷体_GB2312" w:hAnsi="Times New Roman" w:cs="Times New Roman"/>
        </w:rPr>
        <w:instrText>,2dU)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知，与带电粒子无关，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对．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5. </w:t>
      </w:r>
      <w:r w:rsidRPr="00393E4E">
        <w:rPr>
          <w:rFonts w:ascii="Times New Roman" w:hAnsi="Times New Roman" w:cs="Times New Roman"/>
        </w:rPr>
        <w:t>两个共轴的半圆柱形电极间的缝隙中，存在一沿半径方向的电场，如图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所示．带正电的粒子流由电场区域的一端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射入电场，沿图中所示的半圆形轨道通过电场并从另一端</w:t>
      </w:r>
      <w:r w:rsidRPr="00393E4E">
        <w:rPr>
          <w:rFonts w:ascii="Times New Roman" w:hAnsi="Times New Roman" w:cs="Times New Roman"/>
        </w:rPr>
        <w:t>N</w:t>
      </w:r>
      <w:r w:rsidRPr="00393E4E">
        <w:rPr>
          <w:rFonts w:ascii="Times New Roman" w:hAnsi="Times New Roman" w:cs="Times New Roman"/>
        </w:rPr>
        <w:t>射出，由此可知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\\186.TIF"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7" type="#_x0000_t75" style="width:68.25pt;height:48pt">
            <v:imagedata r:id="rId12" r:href="rId1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4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．若入射粒子的电荷量相等，则出射粒子的质量一定相等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．若入射粒子的电荷量相等，则出射粒子的动能一定相等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．若入射粒子的电荷量与质量之比相等，则出射粒子的速率一定相等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．若入射粒子的电荷量与质量之比相等，则出射粒子的动能一定相等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BC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由图可知，该粒子在电场中做匀速圆周运动，电场力提供向心力</w:t>
      </w:r>
      <w:r w:rsidRPr="00393E4E">
        <w:rPr>
          <w:rFonts w:ascii="Times New Roman" w:eastAsia="楷体_GB2312" w:hAnsi="Times New Roman" w:cs="Times New Roman"/>
        </w:rPr>
        <w:t>qE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,R)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得</w:t>
      </w:r>
      <w:r w:rsidRPr="00393E4E">
        <w:rPr>
          <w:rFonts w:ascii="Times New Roman" w:eastAsia="楷体_GB2312" w:hAnsi="Times New Roman" w:cs="Times New Roman"/>
        </w:rPr>
        <w:t>R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\f(m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,qE)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R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为定值，若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相等则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>一定相等；若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\f(q,m)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相等，则速率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t>一定相等，故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．在平行板电容器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两板上加上如图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所示的交变电压，开始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板的电势比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板高，这时两板中间原来静止的电子在电场力作用下开始运动，设电子在运动中不与极板发生碰撞，则下述说法正确的是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不计电子重力</w:t>
      </w:r>
      <w:r w:rsidRPr="00393E4E">
        <w:rPr>
          <w:rFonts w:ascii="Times New Roman" w:hAnsi="Times New Roman" w:cs="Times New Roman"/>
        </w:rPr>
        <w:t>)(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\\187.TIF"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8" type="#_x0000_t75" style="width:170.25pt;height:62.25pt">
            <v:imagedata r:id="rId14" r:href="rId15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5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．电子一直向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板运动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．电子一直向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板运动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．电子先向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板运动，然后向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板运动，再返回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板做周期性来回运动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．电子先向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板运动，然后向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板运动，再返回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板做周期性来回运动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电子先向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板做匀加速运动，然后向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板做匀减速运动，以后一直重复这两种运动，所以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选项正确．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7.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所示，匀强电场场强方向竖直向下，在此电场中有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四个带电粒子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不计粒子间的相互作用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，各以水平向左、水平向右、竖直向上和竖直向下的速度做匀速直线运动，则下列说法错误的是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lastRenderedPageBreak/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\\188.TIF"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0" type="#_x0000_t75" style="width:57pt;height:75.75pt">
            <v:imagedata r:id="rId16" r:href="rId1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6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带异种电荷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带同种电荷且电势能均不变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的电势能减小，重力势能也减小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的电势能减小，机械能增加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AC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均做匀速直线运动，所以它们受的重力与电场力平衡，都带负电．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所受电场力不做功，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所受电场力做正功，因此可判断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说法是错误的．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eastAsia="黑体" w:hAnsi="Times New Roman" w:cs="Times New Roman" w:hint="eastAsia"/>
          <w:b/>
        </w:rPr>
      </w:pPr>
      <w:r w:rsidRPr="00393E4E">
        <w:rPr>
          <w:rFonts w:ascii="Times New Roman" w:eastAsia="黑体" w:hAnsi="Times New Roman" w:cs="Times New Roman" w:hint="eastAsia"/>
          <w:b/>
        </w:rPr>
        <w:t>【</w:t>
      </w:r>
      <w:r w:rsidRPr="00393E4E">
        <w:rPr>
          <w:rFonts w:ascii="Times New Roman" w:eastAsia="黑体" w:hAnsi="Times New Roman" w:cs="Times New Roman"/>
          <w:b/>
        </w:rPr>
        <w:t>提升练</w:t>
      </w:r>
      <w:r w:rsidRPr="00393E4E">
        <w:rPr>
          <w:rFonts w:ascii="Times New Roman" w:eastAsia="黑体" w:hAnsi="Times New Roman" w:cs="Times New Roman" w:hint="eastAsia"/>
          <w:b/>
        </w:rPr>
        <w:t>】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8.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所示，有一质量为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、带电荷量为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的油滴，被置于竖直放置的两平行金属板间的匀强电场中．设油滴是从两板中间位置，并以初速度为零进入电场的，可以判定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\\190.TIF"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1" type="#_x0000_t75" style="width:47.25pt;height:52.5pt">
            <v:imagedata r:id="rId18" r:href="rId1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7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．油滴在电场中做抛物线运动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．油滴在电场中做匀加速直线运动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．油滴打在极板上的运动时间只取决于电场强度和两板间距离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．油滴打在极板上的运动时间不仅取决于电场强度和两板间距离，还取决于油滴的比荷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粒子从静止开始，受重力和电场力作用，两个力都是恒力，所以合力是恒力，粒子在恒力作用下做初速度为零的匀加速直线运动，选项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对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9.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所示，一带负电的液滴，从坐标原点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以速率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射入水平的匀强电场中，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的方向与电场方向成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角，已知油滴质量为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，测得它在电场中运动到最高点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时的速率恰为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，设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点的坐标为</w:t>
      </w:r>
      <w:r w:rsidRPr="00393E4E">
        <w:rPr>
          <w:rFonts w:ascii="Times New Roman" w:hAnsi="Times New Roman" w:cs="Times New Roman"/>
        </w:rPr>
        <w:t>(x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y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，则应有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\\191.TIF"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2" type="#_x0000_t75" style="width:66.75pt;height:48.75pt">
            <v:imagedata r:id="rId20" r:href="rId2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8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 xml:space="preserve">&lt;0 </w:t>
      </w:r>
      <w:r w:rsidRPr="00393E4E">
        <w:rPr>
          <w:rFonts w:ascii="Times New Roman" w:hAnsi="Times New Roman" w:cs="Times New Roman" w:hint="eastAsia"/>
        </w:rPr>
        <w:t xml:space="preserve">                </w:t>
      </w:r>
      <w:r w:rsidRPr="00393E4E">
        <w:rPr>
          <w:rFonts w:ascii="Times New Roman" w:hAnsi="Times New Roman" w:cs="Times New Roman"/>
        </w:rPr>
        <w:t xml:space="preserve"> 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&gt;0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 xml:space="preserve">0  </w:t>
      </w:r>
      <w:r w:rsidRPr="00393E4E">
        <w:rPr>
          <w:rFonts w:ascii="Times New Roman" w:hAnsi="Times New Roman" w:cs="Times New Roman" w:hint="eastAsia"/>
        </w:rPr>
        <w:t xml:space="preserve">               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．条件不足无法确定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由于液滴在电场中既受电场力又受重力，由动能定理得：－</w:t>
      </w:r>
      <w:r w:rsidRPr="00393E4E">
        <w:rPr>
          <w:rFonts w:ascii="Times New Roman" w:eastAsia="楷体_GB2312" w:hAnsi="Times New Roman" w:cs="Times New Roman"/>
        </w:rPr>
        <w:t>mgh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  <w:vertAlign w:val="subscript"/>
        </w:rPr>
        <w:t>电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/2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/2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即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  <w:vertAlign w:val="subscript"/>
        </w:rPr>
        <w:t>电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mgh</w:t>
      </w:r>
      <w:r w:rsidRPr="00393E4E">
        <w:rPr>
          <w:rFonts w:ascii="Times New Roman" w:eastAsia="楷体_GB2312" w:hAnsi="Times New Roman" w:cs="Times New Roman"/>
        </w:rPr>
        <w:t>，电场力做正功．由于是负电荷所受电场力方向向左，要使电场力做正功，因而位移方向必须也向左，则必有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&lt;0</w:t>
      </w:r>
      <w:r w:rsidRPr="00393E4E">
        <w:rPr>
          <w:rFonts w:ascii="Times New Roman" w:eastAsia="楷体_GB2312" w:hAnsi="Times New Roman" w:cs="Times New Roman"/>
        </w:rPr>
        <w:t>，故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正确，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错．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α</w:t>
      </w:r>
      <w:r w:rsidRPr="00393E4E">
        <w:rPr>
          <w:rFonts w:ascii="Times New Roman" w:hAnsi="Times New Roman" w:cs="Times New Roman"/>
        </w:rPr>
        <w:t>粒子的质量是质子质量的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倍，电荷量是质子电荷量的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倍，它们从静止起，经同一电场加速，获得的动能之比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α</w:t>
      </w:r>
      <w:r w:rsidRPr="00393E4E">
        <w:rPr>
          <w:rFonts w:hAnsi="宋体" w:cs="宋体" w:hint="eastAsia"/>
        </w:rPr>
        <w:t>∶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________</w:t>
      </w:r>
      <w:r w:rsidRPr="00393E4E">
        <w:rPr>
          <w:rFonts w:ascii="Times New Roman" w:hAnsi="Times New Roman" w:cs="Times New Roman"/>
        </w:rPr>
        <w:t>，获得的速度之比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α</w:t>
      </w:r>
      <w:r w:rsidRPr="00393E4E">
        <w:rPr>
          <w:rFonts w:hAnsi="宋体" w:cs="宋体" w:hint="eastAsia"/>
        </w:rPr>
        <w:t>∶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________.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宋体" w:hint="eastAsia"/>
        </w:rPr>
        <w:t>∶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hAnsi="宋体" w:cs="宋体" w:hint="eastAsia"/>
        </w:rPr>
        <w:t>∶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\r(2)</w:instrTex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k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k</w:t>
      </w:r>
      <w:r w:rsidRPr="00393E4E">
        <w:rPr>
          <w:rFonts w:eastAsia="楷体_GB2312" w:hAnsi="宋体" w:cs="宋体" w:hint="eastAsia"/>
        </w:rPr>
        <w:t>∝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，则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α</w:t>
      </w:r>
      <w:r w:rsidRPr="00393E4E">
        <w:rPr>
          <w:rFonts w:eastAsia="楷体_GB2312" w:hAnsi="宋体" w:cs="宋体" w:hint="eastAsia"/>
        </w:rPr>
        <w:t>∶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eastAsia="楷体_GB2312" w:hAnsi="宋体" w:cs="宋体" w:hint="eastAsia"/>
        </w:rPr>
        <w:t>∶</w:t>
      </w:r>
      <w:r w:rsidRPr="00393E4E">
        <w:rPr>
          <w:rFonts w:ascii="Times New Roman" w:eastAsia="楷体_GB2312" w:hAnsi="Times New Roman" w:cs="Times New Roman"/>
        </w:rPr>
        <w:t>1.</w:t>
      </w:r>
      <w:r w:rsidRPr="00393E4E">
        <w:rPr>
          <w:rFonts w:ascii="Times New Roman" w:eastAsia="楷体_GB2312" w:hAnsi="Times New Roman" w:cs="Times New Roman"/>
        </w:rPr>
        <w:t>又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k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bscript"/>
        </w:rPr>
        <w:t>α</w:t>
      </w:r>
      <w:r w:rsidRPr="00393E4E">
        <w:rPr>
          <w:rFonts w:eastAsia="楷体_GB2312" w:hAnsi="宋体" w:cs="宋体" w:hint="eastAsia"/>
        </w:rPr>
        <w:t>∶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</w:t>
      </w:r>
      <w:r w:rsidRPr="00393E4E">
        <w:rPr>
          <w:rFonts w:eastAsia="楷体_GB2312" w:hAnsi="宋体" w:cs="宋体" w:hint="eastAsia"/>
        </w:rPr>
        <w:t>∶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.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11.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带电小颗粒质量为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，电荷量为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，以竖直向上的初速度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自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处进入方向水平向右的匀强电场中．当小颗粒到达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处时速度变成水平向右，大小为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，那么，该处</w:t>
      </w:r>
      <w:r w:rsidRPr="00393E4E">
        <w:rPr>
          <w:rFonts w:ascii="Times New Roman" w:hAnsi="Times New Roman" w:cs="Times New Roman"/>
        </w:rPr>
        <w:lastRenderedPageBreak/>
        <w:t>的场强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为</w:t>
      </w:r>
      <w:r w:rsidRPr="00393E4E">
        <w:rPr>
          <w:rFonts w:ascii="Times New Roman" w:hAnsi="Times New Roman" w:cs="Times New Roman"/>
        </w:rPr>
        <w:t>________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间的电势差是</w:t>
      </w:r>
      <w:r w:rsidRPr="00393E4E">
        <w:rPr>
          <w:rFonts w:ascii="Times New Roman" w:hAnsi="Times New Roman" w:cs="Times New Roman"/>
        </w:rPr>
        <w:t>________</w:t>
      </w:r>
      <w:r w:rsidRPr="00393E4E">
        <w:rPr>
          <w:rFonts w:ascii="Times New Roman" w:hAnsi="Times New Roman" w:cs="Times New Roman"/>
        </w:rPr>
        <w:t>．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\\192.TIF"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3" type="#_x0000_t75" style="width:84.75pt;height:59.25pt">
            <v:imagedata r:id="rId22" r:href="rId2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9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2mg/q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2m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\o\al(</w:instrText>
      </w:r>
      <w:r w:rsidRPr="00393E4E">
        <w:rPr>
          <w:rFonts w:ascii="Times New Roman" w:hAnsi="Times New Roman" w:cs="Times New Roman"/>
          <w:vertAlign w:val="superscript"/>
        </w:rPr>
        <w:instrText>2</w:instrText>
      </w:r>
      <w:r w:rsidRPr="00393E4E">
        <w:rPr>
          <w:rFonts w:ascii="Times New Roman" w:hAnsi="Times New Roman" w:cs="Times New Roman"/>
        </w:rPr>
        <w:instrText>,</w:instrText>
      </w:r>
      <w:r w:rsidRPr="00393E4E">
        <w:rPr>
          <w:rFonts w:ascii="Times New Roman" w:hAnsi="Times New Roman" w:cs="Times New Roman"/>
          <w:vertAlign w:val="subscript"/>
        </w:rPr>
        <w:instrText>0</w:instrText>
      </w:r>
      <w:r w:rsidRPr="00393E4E">
        <w:rPr>
          <w:rFonts w:ascii="Times New Roman" w:hAnsi="Times New Roman" w:cs="Times New Roman"/>
        </w:rPr>
        <w:instrText>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/q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由动能定理：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mgh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m(2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)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.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 xml:space="preserve"> </w:t>
      </w:r>
      <w:r w:rsidRPr="00393E4E">
        <w:rPr>
          <w:rFonts w:ascii="Times New Roman" w:eastAsia="楷体_GB2312" w:hAnsi="Times New Roman" w:cs="Times New Roman"/>
        </w:rPr>
        <w:t>又</w:t>
      </w:r>
      <w:r w:rsidRPr="00393E4E">
        <w:rPr>
          <w:rFonts w:ascii="Times New Roman" w:eastAsia="楷体_GB2312" w:hAnsi="Times New Roman" w:cs="Times New Roman"/>
        </w:rPr>
        <w:t>h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),2g)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\f(2m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),q)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\f(U,2h)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\f(2mg,q)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.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12</w:t>
      </w:r>
      <w:r w:rsidRPr="00393E4E">
        <w:rPr>
          <w:rFonts w:ascii="Times New Roman" w:hAnsi="Times New Roman" w:cs="Times New Roman"/>
        </w:rPr>
        <w:t>．两个半径均为</w:t>
      </w:r>
      <w:r w:rsidRPr="00393E4E">
        <w:rPr>
          <w:rFonts w:ascii="Times New Roman" w:hAnsi="Times New Roman" w:cs="Times New Roman"/>
        </w:rPr>
        <w:t>R</w:t>
      </w:r>
      <w:r w:rsidRPr="00393E4E">
        <w:rPr>
          <w:rFonts w:ascii="Times New Roman" w:hAnsi="Times New Roman" w:cs="Times New Roman"/>
        </w:rPr>
        <w:t>的圆形平板电极，平行正对放置，相距为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，极板间的电势差为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，板间电场可以认为是匀强电场．一个</w:t>
      </w:r>
      <w:r w:rsidRPr="00393E4E">
        <w:rPr>
          <w:rFonts w:ascii="Times New Roman" w:hAnsi="Times New Roman" w:cs="Times New Roman"/>
        </w:rPr>
        <w:t>α</w:t>
      </w:r>
      <w:r w:rsidRPr="00393E4E">
        <w:rPr>
          <w:rFonts w:ascii="Times New Roman" w:hAnsi="Times New Roman" w:cs="Times New Roman"/>
        </w:rPr>
        <w:t>粒子从正极板边缘以某一初速度垂直于电场方向射入两极板之间，到达负极板时恰好落在极板中心．已知质子电荷量为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，质子和中子的质量均视为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，忽略重力和空气阻力的影响，求：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极板间的电场强度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；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(2)α</w:t>
      </w:r>
      <w:r w:rsidRPr="00393E4E">
        <w:rPr>
          <w:rFonts w:ascii="Times New Roman" w:hAnsi="Times New Roman" w:cs="Times New Roman"/>
        </w:rPr>
        <w:t>粒子在极板间运动的加速度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；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(3)α</w:t>
      </w:r>
      <w:r w:rsidRPr="00393E4E">
        <w:rPr>
          <w:rFonts w:ascii="Times New Roman" w:hAnsi="Times New Roman" w:cs="Times New Roman"/>
        </w:rPr>
        <w:t>粒子的初速度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.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\f(U,d)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\f(eU,2md)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(3)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\f(R,2d)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 xml:space="preserve"> 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\r(\f(eU,m))</w:instrTex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极板间场强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(2)α</w:t>
      </w:r>
      <w:r w:rsidRPr="00393E4E">
        <w:rPr>
          <w:rFonts w:ascii="Times New Roman" w:eastAsia="楷体_GB2312" w:hAnsi="Times New Roman" w:cs="Times New Roman"/>
        </w:rPr>
        <w:t>粒子带电荷量为</w:t>
      </w:r>
      <w:r w:rsidRPr="00393E4E">
        <w:rPr>
          <w:rFonts w:ascii="Times New Roman" w:eastAsia="楷体_GB2312" w:hAnsi="Times New Roman" w:cs="Times New Roman"/>
        </w:rPr>
        <w:t>2e</w:t>
      </w:r>
      <w:r w:rsidRPr="00393E4E">
        <w:rPr>
          <w:rFonts w:ascii="Times New Roman" w:eastAsia="楷体_GB2312" w:hAnsi="Times New Roman" w:cs="Times New Roman"/>
        </w:rPr>
        <w:t>，质量为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4m</w:t>
        </w:r>
      </w:smartTag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所受电场力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2eE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\f(2eU,d)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α</w:t>
      </w:r>
      <w:r w:rsidRPr="00393E4E">
        <w:rPr>
          <w:rFonts w:ascii="Times New Roman" w:eastAsia="楷体_GB2312" w:hAnsi="Times New Roman" w:cs="Times New Roman"/>
        </w:rPr>
        <w:t>粒子在极板间运动的加速度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\f(F,4m)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\f(eU,2md)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 xml:space="preserve"> (3)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at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>得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t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 xml:space="preserve"> 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\r(\f(2d,a))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 xml:space="preserve">2d 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\r(\f(m,eU))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\f(R,t)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\f(R,2d)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 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\r(\f(eU,m))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13.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所示，一质量为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、带电荷量为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的小球，用绝缘细线悬挂在水平向右的匀强电场中，静止时悬线向左与竖直方向成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角，重力加速度为</w:t>
      </w:r>
      <w:r w:rsidRPr="00393E4E">
        <w:rPr>
          <w:rFonts w:ascii="Times New Roman" w:hAnsi="Times New Roman" w:cs="Times New Roman"/>
        </w:rPr>
        <w:t>g.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\\193.TIF"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4" type="#_x0000_t75" style="width:78pt;height:1in">
            <v:imagedata r:id="rId24" r:href="rId25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10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判断小球带何种电荷．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求电场强度</w:t>
      </w:r>
      <w:r w:rsidRPr="00393E4E">
        <w:rPr>
          <w:rFonts w:ascii="Times New Roman" w:hAnsi="Times New Roman" w:cs="Times New Roman"/>
        </w:rPr>
        <w:t>E.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(3)</w:t>
      </w:r>
      <w:r w:rsidRPr="00393E4E">
        <w:rPr>
          <w:rFonts w:ascii="Times New Roman" w:hAnsi="Times New Roman" w:cs="Times New Roman"/>
        </w:rPr>
        <w:t>若在某时刻将细线突然剪断，求经过</w:t>
      </w:r>
      <w:r w:rsidRPr="00393E4E">
        <w:rPr>
          <w:rFonts w:ascii="Times New Roman" w:hAnsi="Times New Roman" w:cs="Times New Roman"/>
        </w:rPr>
        <w:t>t</w:t>
      </w:r>
      <w:r w:rsidRPr="00393E4E">
        <w:rPr>
          <w:rFonts w:ascii="Times New Roman" w:hAnsi="Times New Roman" w:cs="Times New Roman"/>
        </w:rPr>
        <w:t>时间小球的速度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</w:rPr>
        <w:t>.</w:t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 xml:space="preserve">负电　</w:t>
      </w:r>
      <w:r w:rsidRPr="00393E4E">
        <w:rPr>
          <w:rFonts w:ascii="Times New Roman" w:hAnsi="Times New Roman" w:cs="Times New Roman"/>
        </w:rPr>
        <w:t>(2)mgtan θ</w:t>
      </w:r>
      <w:r w:rsidRPr="00393E4E">
        <w:rPr>
          <w:rFonts w:ascii="IPAPANNEW" w:hAnsi="IPAPANNEW" w:cs="Times New Roman"/>
        </w:rPr>
        <w:t>/q</w:t>
      </w:r>
      <w:r w:rsidRPr="00393E4E">
        <w:rPr>
          <w:rFonts w:ascii="IPAPANNEW" w:hAnsi="IPAPANNEW" w:cs="Times New Roman"/>
        </w:rPr>
        <w:t xml:space="preserve">　</w:t>
      </w:r>
      <w:r w:rsidRPr="00393E4E">
        <w:rPr>
          <w:rFonts w:ascii="IPAPANNEW" w:hAnsi="IPAPANNEW" w:cs="Times New Roman"/>
        </w:rPr>
        <w:t>(3)gt/</w:t>
      </w:r>
      <w:r w:rsidRPr="00393E4E">
        <w:rPr>
          <w:rFonts w:ascii="Times New Roman" w:hAnsi="Times New Roman" w:cs="Times New Roman"/>
        </w:rPr>
        <w:t>cos θ</w:t>
      </w:r>
    </w:p>
    <w:p w:rsidR="002125DC" w:rsidRPr="00393E4E" w:rsidRDefault="002125DC" w:rsidP="002125DC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F1CB9">
        <w:rPr>
          <w:rFonts w:ascii="Times New Roman" w:hAnsi="Times New Roman" w:cs="Times New Roman" w:hint="eastAsia"/>
        </w:rPr>
        <w:instrText xml:space="preserve"> INCLUDEPICTURE "E:\\</w:instrText>
      </w:r>
      <w:r w:rsidR="009F1CB9">
        <w:rPr>
          <w:rFonts w:ascii="Times New Roman" w:hAnsi="Times New Roman" w:cs="Times New Roman" w:hint="eastAsia"/>
        </w:rPr>
        <w:instrText>莫成程</w:instrText>
      </w:r>
      <w:r w:rsidR="009F1CB9">
        <w:rPr>
          <w:rFonts w:ascii="Times New Roman" w:hAnsi="Times New Roman" w:cs="Times New Roman" w:hint="eastAsia"/>
        </w:rPr>
        <w:instrText>\\2015\\</w:instrText>
      </w:r>
      <w:r w:rsidR="009F1CB9">
        <w:rPr>
          <w:rFonts w:ascii="Times New Roman" w:hAnsi="Times New Roman" w:cs="Times New Roman" w:hint="eastAsia"/>
        </w:rPr>
        <w:instrText>幻灯片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同步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步步高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物理</w:instrText>
      </w:r>
      <w:r w:rsidR="009F1CB9">
        <w:rPr>
          <w:rFonts w:ascii="Times New Roman" w:hAnsi="Times New Roman" w:cs="Times New Roman" w:hint="eastAsia"/>
        </w:rPr>
        <w:instrText>\\</w:instrText>
      </w:r>
      <w:r w:rsidR="009F1CB9">
        <w:rPr>
          <w:rFonts w:ascii="Times New Roman" w:hAnsi="Times New Roman" w:cs="Times New Roman" w:hint="eastAsia"/>
        </w:rPr>
        <w:instrText>人教</w:instrText>
      </w:r>
      <w:r w:rsidR="009F1CB9">
        <w:rPr>
          <w:rFonts w:ascii="Times New Roman" w:hAnsi="Times New Roman" w:cs="Times New Roman" w:hint="eastAsia"/>
        </w:rPr>
        <w:instrText>3-1\\</w:instrText>
      </w:r>
      <w:r w:rsidR="009F1CB9">
        <w:rPr>
          <w:rFonts w:ascii="Times New Roman" w:hAnsi="Times New Roman" w:cs="Times New Roman" w:hint="eastAsia"/>
        </w:rPr>
        <w:instrText>《课时作业与单元检测》</w:instrText>
      </w:r>
      <w:r w:rsidR="009F1CB9">
        <w:rPr>
          <w:rFonts w:ascii="Times New Roman" w:hAnsi="Times New Roman" w:cs="Times New Roman" w:hint="eastAsia"/>
        </w:rPr>
        <w:instrText>Word</w:instrText>
      </w:r>
      <w:r w:rsidR="009F1CB9">
        <w:rPr>
          <w:rFonts w:ascii="Times New Roman" w:hAnsi="Times New Roman" w:cs="Times New Roman" w:hint="eastAsia"/>
        </w:rPr>
        <w:instrText>版文档</w:instrText>
      </w:r>
      <w:r w:rsidR="009F1CB9">
        <w:rPr>
          <w:rFonts w:ascii="Times New Roman" w:hAnsi="Times New Roman" w:cs="Times New Roman" w:hint="eastAsia"/>
        </w:rPr>
        <w:instrText xml:space="preserve">\\194.TIF"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5" type="#_x0000_t75" style="width:63.75pt;height:84pt">
            <v:imagedata r:id="rId26" r:href="rId2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2125DC" w:rsidRPr="00393E4E" w:rsidRDefault="002125DC" w:rsidP="002125DC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lastRenderedPageBreak/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负电．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</w:t>
      </w:r>
      <w:r w:rsidRPr="00393E4E">
        <w:rPr>
          <w:rFonts w:ascii="Times New Roman" w:eastAsia="楷体_GB2312" w:hAnsi="Times New Roman" w:cs="Times New Roman"/>
        </w:rPr>
        <w:t>小球受力如右图所示，其中电场力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qE</w:t>
      </w:r>
      <w:r w:rsidRPr="00393E4E">
        <w:rPr>
          <w:rFonts w:ascii="Times New Roman" w:eastAsia="楷体_GB2312" w:hAnsi="Times New Roman" w:cs="Times New Roman"/>
        </w:rPr>
        <w:t>，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由平衡条件得：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mgtan θ</w:t>
      </w:r>
      <w:r w:rsidRPr="00393E4E">
        <w:rPr>
          <w:rFonts w:ascii="Times New Roman" w:eastAsia="楷体_GB2312" w:hAnsi="Times New Roman" w:cs="Times New Roman"/>
        </w:rPr>
        <w:t>，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mgtan θ/q.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(3)</w:t>
      </w:r>
      <w:r w:rsidRPr="00393E4E">
        <w:rPr>
          <w:rFonts w:ascii="Times New Roman" w:eastAsia="楷体_GB2312" w:hAnsi="Times New Roman" w:cs="Times New Roman"/>
        </w:rPr>
        <w:t>剪断细线后小球做初速度为零的匀加速直线运动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  <w:vertAlign w:val="subscript"/>
        </w:rPr>
        <w:t>合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mg/cos θ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ma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at</w:t>
      </w:r>
      <w:r w:rsidRPr="00393E4E">
        <w:rPr>
          <w:rFonts w:ascii="Times New Roman" w:eastAsia="楷体_GB2312" w:hAnsi="Times New Roman" w:cs="Times New Roman"/>
        </w:rPr>
        <w:t>，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所以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gt/cos θ</w:t>
      </w:r>
    </w:p>
    <w:p w:rsidR="002125DC" w:rsidRPr="00393E4E" w:rsidRDefault="002125DC" w:rsidP="002125DC">
      <w:pPr>
        <w:pStyle w:val="a3"/>
        <w:snapToGrid w:val="0"/>
        <w:ind w:firstLineChars="200" w:firstLine="420"/>
        <w:rPr>
          <w:rFonts w:ascii="Times New Roman" w:eastAsia="楷体_GB2312" w:hAnsi="Times New Roman" w:cs="Times New Roman" w:hint="eastAsia"/>
        </w:rPr>
      </w:pPr>
      <w:r w:rsidRPr="00393E4E">
        <w:rPr>
          <w:rFonts w:ascii="Times New Roman" w:eastAsia="楷体_GB2312" w:hAnsi="Times New Roman" w:cs="Times New Roman"/>
        </w:rPr>
        <w:t>速度方向与竖直方向夹角为</w:t>
      </w:r>
      <w:r w:rsidRPr="00393E4E">
        <w:rPr>
          <w:rFonts w:ascii="Times New Roman" w:eastAsia="楷体_GB2312" w:hAnsi="Times New Roman" w:cs="Times New Roman"/>
        </w:rPr>
        <w:t>θ</w:t>
      </w:r>
      <w:r w:rsidRPr="00393E4E">
        <w:rPr>
          <w:rFonts w:ascii="Times New Roman" w:eastAsia="楷体_GB2312" w:hAnsi="Times New Roman" w:cs="Times New Roman"/>
        </w:rPr>
        <w:t>斜向左下方．</w:t>
      </w:r>
    </w:p>
    <w:p w:rsidR="002125DC" w:rsidRPr="00393E4E" w:rsidRDefault="002125DC" w:rsidP="002125DC">
      <w:pPr>
        <w:pStyle w:val="a3"/>
        <w:snapToGrid w:val="0"/>
        <w:ind w:firstLineChars="1200" w:firstLine="3855"/>
        <w:rPr>
          <w:rFonts w:ascii="Times New Roman" w:eastAsia="黑体" w:hAnsi="Times New Roman" w:cs="Times New Roman" w:hint="eastAsia"/>
          <w:b/>
          <w:sz w:val="32"/>
          <w:szCs w:val="32"/>
        </w:rPr>
      </w:pPr>
    </w:p>
    <w:p w:rsidR="005F4100" w:rsidRPr="002125DC" w:rsidRDefault="005F4100"/>
    <w:sectPr w:rsidR="005F4100" w:rsidRPr="00212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A87" w:rsidRDefault="00016A87" w:rsidP="009F1CB9">
      <w:r>
        <w:separator/>
      </w:r>
    </w:p>
  </w:endnote>
  <w:endnote w:type="continuationSeparator" w:id="0">
    <w:p w:rsidR="00016A87" w:rsidRDefault="00016A87" w:rsidP="009F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A87" w:rsidRDefault="00016A87" w:rsidP="009F1CB9">
      <w:r>
        <w:separator/>
      </w:r>
    </w:p>
  </w:footnote>
  <w:footnote w:type="continuationSeparator" w:id="0">
    <w:p w:rsidR="00016A87" w:rsidRDefault="00016A87" w:rsidP="009F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25DC"/>
    <w:rsid w:val="00016A87"/>
    <w:rsid w:val="002125DC"/>
    <w:rsid w:val="004E3FED"/>
    <w:rsid w:val="005F4100"/>
    <w:rsid w:val="009F1CB9"/>
    <w:rsid w:val="00AD09DF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125DC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F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F1CB9"/>
    <w:rPr>
      <w:kern w:val="2"/>
      <w:sz w:val="18"/>
      <w:szCs w:val="18"/>
    </w:rPr>
  </w:style>
  <w:style w:type="paragraph" w:styleId="a5">
    <w:name w:val="footer"/>
    <w:basedOn w:val="a"/>
    <w:link w:val="Char0"/>
    <w:rsid w:val="009F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F1C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186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191.TIF" TargetMode="External"/><Relationship Id="rId7" Type="http://schemas.openxmlformats.org/officeDocument/2006/relationships/image" Target="183.TIF" TargetMode="External"/><Relationship Id="rId12" Type="http://schemas.openxmlformats.org/officeDocument/2006/relationships/image" Target="media/image4.png"/><Relationship Id="rId17" Type="http://schemas.openxmlformats.org/officeDocument/2006/relationships/image" Target="188.TIF" TargetMode="External"/><Relationship Id="rId25" Type="http://schemas.openxmlformats.org/officeDocument/2006/relationships/image" Target="193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185.TIF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187.TIF" TargetMode="External"/><Relationship Id="rId23" Type="http://schemas.openxmlformats.org/officeDocument/2006/relationships/image" Target="192.TI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190.TIF" TargetMode="External"/><Relationship Id="rId4" Type="http://schemas.openxmlformats.org/officeDocument/2006/relationships/footnotes" Target="footnotes.xml"/><Relationship Id="rId9" Type="http://schemas.openxmlformats.org/officeDocument/2006/relationships/image" Target="184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194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4276</Characters>
  <Application>Microsoft Office Word</Application>
  <DocSecurity>0</DocSecurity>
  <Lines>35</Lines>
  <Paragraphs>10</Paragraphs>
  <ScaleCrop>false</ScaleCrop>
  <Company>微软中国</Company>
  <LinksUpToDate>false</LinksUpToDate>
  <CharactersWithSpaces>5016</CharactersWithSpaces>
  <SharedDoc>false</SharedDoc>
  <HLinks>
    <vt:vector size="66" baseType="variant">
      <vt:variant>
        <vt:i4>826090898</vt:i4>
      </vt:variant>
      <vt:variant>
        <vt:i4>2220</vt:i4>
      </vt:variant>
      <vt:variant>
        <vt:i4>1026</vt:i4>
      </vt:variant>
      <vt:variant>
        <vt:i4>1</vt:i4>
      </vt:variant>
      <vt:variant>
        <vt:lpwstr>E:\同步练案\人教3-1练案\183.TIF</vt:lpwstr>
      </vt:variant>
      <vt:variant>
        <vt:lpwstr/>
      </vt:variant>
      <vt:variant>
        <vt:i4>826090901</vt:i4>
      </vt:variant>
      <vt:variant>
        <vt:i4>3032</vt:i4>
      </vt:variant>
      <vt:variant>
        <vt:i4>1025</vt:i4>
      </vt:variant>
      <vt:variant>
        <vt:i4>1</vt:i4>
      </vt:variant>
      <vt:variant>
        <vt:lpwstr>E:\同步练案\人教3-1练案\184.TIF</vt:lpwstr>
      </vt:variant>
      <vt:variant>
        <vt:lpwstr/>
      </vt:variant>
      <vt:variant>
        <vt:i4>826090900</vt:i4>
      </vt:variant>
      <vt:variant>
        <vt:i4>3904</vt:i4>
      </vt:variant>
      <vt:variant>
        <vt:i4>1028</vt:i4>
      </vt:variant>
      <vt:variant>
        <vt:i4>1</vt:i4>
      </vt:variant>
      <vt:variant>
        <vt:lpwstr>E:\同步练案\人教3-1练案\185.TIF</vt:lpwstr>
      </vt:variant>
      <vt:variant>
        <vt:lpwstr/>
      </vt:variant>
      <vt:variant>
        <vt:i4>826090903</vt:i4>
      </vt:variant>
      <vt:variant>
        <vt:i4>4672</vt:i4>
      </vt:variant>
      <vt:variant>
        <vt:i4>1029</vt:i4>
      </vt:variant>
      <vt:variant>
        <vt:i4>1</vt:i4>
      </vt:variant>
      <vt:variant>
        <vt:lpwstr>E:\同步练案\人教3-1练案\186.TIF</vt:lpwstr>
      </vt:variant>
      <vt:variant>
        <vt:lpwstr/>
      </vt:variant>
      <vt:variant>
        <vt:i4>826090902</vt:i4>
      </vt:variant>
      <vt:variant>
        <vt:i4>5452</vt:i4>
      </vt:variant>
      <vt:variant>
        <vt:i4>1030</vt:i4>
      </vt:variant>
      <vt:variant>
        <vt:i4>1</vt:i4>
      </vt:variant>
      <vt:variant>
        <vt:lpwstr>E:\同步练案\人教3-1练案\187.TIF</vt:lpwstr>
      </vt:variant>
      <vt:variant>
        <vt:lpwstr/>
      </vt:variant>
      <vt:variant>
        <vt:i4>826090905</vt:i4>
      </vt:variant>
      <vt:variant>
        <vt:i4>6002</vt:i4>
      </vt:variant>
      <vt:variant>
        <vt:i4>1031</vt:i4>
      </vt:variant>
      <vt:variant>
        <vt:i4>1</vt:i4>
      </vt:variant>
      <vt:variant>
        <vt:lpwstr>E:\同步练案\人教3-1练案\188.TIF</vt:lpwstr>
      </vt:variant>
      <vt:variant>
        <vt:lpwstr/>
      </vt:variant>
      <vt:variant>
        <vt:i4>826025361</vt:i4>
      </vt:variant>
      <vt:variant>
        <vt:i4>6532</vt:i4>
      </vt:variant>
      <vt:variant>
        <vt:i4>1032</vt:i4>
      </vt:variant>
      <vt:variant>
        <vt:i4>1</vt:i4>
      </vt:variant>
      <vt:variant>
        <vt:lpwstr>E:\同步练案\人教3-1练案\190.TIF</vt:lpwstr>
      </vt:variant>
      <vt:variant>
        <vt:lpwstr/>
      </vt:variant>
      <vt:variant>
        <vt:i4>826025360</vt:i4>
      </vt:variant>
      <vt:variant>
        <vt:i4>12326</vt:i4>
      </vt:variant>
      <vt:variant>
        <vt:i4>1033</vt:i4>
      </vt:variant>
      <vt:variant>
        <vt:i4>1</vt:i4>
      </vt:variant>
      <vt:variant>
        <vt:lpwstr>E:\同步练案\人教3-1练案\191.TIF</vt:lpwstr>
      </vt:variant>
      <vt:variant>
        <vt:lpwstr/>
      </vt:variant>
      <vt:variant>
        <vt:i4>826025363</vt:i4>
      </vt:variant>
      <vt:variant>
        <vt:i4>13422</vt:i4>
      </vt:variant>
      <vt:variant>
        <vt:i4>1034</vt:i4>
      </vt:variant>
      <vt:variant>
        <vt:i4>1</vt:i4>
      </vt:variant>
      <vt:variant>
        <vt:lpwstr>E:\同步练案\人教3-1练案\192.TIF</vt:lpwstr>
      </vt:variant>
      <vt:variant>
        <vt:lpwstr/>
      </vt:variant>
      <vt:variant>
        <vt:i4>826025362</vt:i4>
      </vt:variant>
      <vt:variant>
        <vt:i4>15012</vt:i4>
      </vt:variant>
      <vt:variant>
        <vt:i4>1035</vt:i4>
      </vt:variant>
      <vt:variant>
        <vt:i4>1</vt:i4>
      </vt:variant>
      <vt:variant>
        <vt:lpwstr>E:\同步练案\人教3-1练案\193.TIF</vt:lpwstr>
      </vt:variant>
      <vt:variant>
        <vt:lpwstr/>
      </vt:variant>
      <vt:variant>
        <vt:i4>826025365</vt:i4>
      </vt:variant>
      <vt:variant>
        <vt:i4>15254</vt:i4>
      </vt:variant>
      <vt:variant>
        <vt:i4>1027</vt:i4>
      </vt:variant>
      <vt:variant>
        <vt:i4>1</vt:i4>
      </vt:variant>
      <vt:variant>
        <vt:lpwstr>E:\同步练案\人教3-1练案\194.TIF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2015-05-05T08:29:00Z</dcterms:created>
  <dcterms:modified xsi:type="dcterms:W3CDTF">2015-05-05T08:29:00Z</dcterms:modified>
</cp:coreProperties>
</file>