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40" w:rsidRPr="00393E4E" w:rsidRDefault="00622740" w:rsidP="00622740">
      <w:pPr>
        <w:pStyle w:val="a3"/>
        <w:snapToGrid w:val="0"/>
        <w:ind w:firstLineChars="750" w:firstLine="2409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93E4E">
        <w:rPr>
          <w:rFonts w:ascii="Times New Roman" w:hAnsi="Times New Roman" w:cs="Times New Roman"/>
          <w:b/>
          <w:sz w:val="32"/>
          <w:szCs w:val="32"/>
        </w:rPr>
        <w:t>第</w:t>
      </w:r>
      <w:r w:rsidRPr="00393E4E">
        <w:rPr>
          <w:rFonts w:ascii="Times New Roman" w:hAnsi="Times New Roman" w:cs="Times New Roman"/>
          <w:b/>
          <w:sz w:val="32"/>
          <w:szCs w:val="32"/>
        </w:rPr>
        <w:t>8</w:t>
      </w:r>
      <w:r w:rsidRPr="00393E4E">
        <w:rPr>
          <w:rFonts w:ascii="Times New Roman" w:hAnsi="Times New Roman" w:cs="Times New Roman"/>
          <w:b/>
          <w:sz w:val="32"/>
          <w:szCs w:val="32"/>
        </w:rPr>
        <w:t>节　电容器的电容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课前预习练</w:instrText>
      </w:r>
      <w:r w:rsidR="00D67A77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．任何两个彼此</w:t>
      </w:r>
      <w:r w:rsidRPr="00393E4E">
        <w:rPr>
          <w:rFonts w:ascii="Times New Roman" w:hAnsi="Times New Roman" w:cs="Times New Roman"/>
          <w:u w:val="single"/>
        </w:rPr>
        <w:t>绝缘</w:t>
      </w:r>
      <w:r w:rsidRPr="00393E4E">
        <w:rPr>
          <w:rFonts w:ascii="Times New Roman" w:hAnsi="Times New Roman" w:cs="Times New Roman"/>
        </w:rPr>
        <w:t>又相距很近的</w:t>
      </w:r>
      <w:r w:rsidRPr="00393E4E">
        <w:rPr>
          <w:rFonts w:ascii="Times New Roman" w:hAnsi="Times New Roman" w:cs="Times New Roman"/>
          <w:u w:val="single"/>
        </w:rPr>
        <w:t>导体</w:t>
      </w:r>
      <w:r w:rsidRPr="00393E4E">
        <w:rPr>
          <w:rFonts w:ascii="Times New Roman" w:hAnsi="Times New Roman" w:cs="Times New Roman"/>
        </w:rPr>
        <w:t>，都可以看成一个电容器，使电容器两个极板分别带上等量异种电荷的过程叫做</w:t>
      </w:r>
      <w:r w:rsidRPr="00393E4E">
        <w:rPr>
          <w:rFonts w:ascii="Times New Roman" w:hAnsi="Times New Roman" w:cs="Times New Roman"/>
          <w:u w:val="single"/>
        </w:rPr>
        <w:t>充电</w:t>
      </w:r>
      <w:r w:rsidRPr="00393E4E">
        <w:rPr>
          <w:rFonts w:ascii="Times New Roman" w:hAnsi="Times New Roman" w:cs="Times New Roman"/>
        </w:rPr>
        <w:t>，两极板同时失去电荷的过程叫做</w:t>
      </w:r>
      <w:r w:rsidRPr="00393E4E">
        <w:rPr>
          <w:rFonts w:ascii="Times New Roman" w:hAnsi="Times New Roman" w:cs="Times New Roman"/>
          <w:u w:val="single"/>
        </w:rPr>
        <w:t>放电．</w:t>
      </w:r>
      <w:r w:rsidRPr="00393E4E">
        <w:rPr>
          <w:rFonts w:ascii="Times New Roman" w:hAnsi="Times New Roman" w:cs="Times New Roman"/>
        </w:rPr>
        <w:t>电容器的带电荷量是指其中一个极板上带电荷量的</w:t>
      </w:r>
      <w:r w:rsidRPr="00393E4E">
        <w:rPr>
          <w:rFonts w:ascii="Times New Roman" w:hAnsi="Times New Roman" w:cs="Times New Roman"/>
          <w:u w:val="single"/>
        </w:rPr>
        <w:t>绝对值．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．电容器的电容是这样定义的，电容器所带的</w:t>
      </w:r>
      <w:r w:rsidRPr="00393E4E">
        <w:rPr>
          <w:rFonts w:ascii="Times New Roman" w:hAnsi="Times New Roman" w:cs="Times New Roman"/>
          <w:u w:val="single"/>
        </w:rPr>
        <w:t>电荷量</w:t>
      </w:r>
      <w:r w:rsidRPr="00393E4E">
        <w:rPr>
          <w:rFonts w:ascii="Times New Roman" w:hAnsi="Times New Roman" w:cs="Times New Roman"/>
          <w:u w:val="single"/>
        </w:rPr>
        <w:t>Q</w:t>
      </w:r>
      <w:r w:rsidRPr="00393E4E">
        <w:rPr>
          <w:rFonts w:ascii="Times New Roman" w:hAnsi="Times New Roman" w:cs="Times New Roman"/>
        </w:rPr>
        <w:t>与电容器两极板间的</w:t>
      </w:r>
      <w:r w:rsidRPr="00393E4E">
        <w:rPr>
          <w:rFonts w:ascii="Times New Roman" w:hAnsi="Times New Roman" w:cs="Times New Roman"/>
          <w:u w:val="single"/>
        </w:rPr>
        <w:t>电势差</w:t>
      </w:r>
      <w:r w:rsidRPr="00393E4E">
        <w:rPr>
          <w:rFonts w:ascii="Times New Roman" w:hAnsi="Times New Roman" w:cs="Times New Roman"/>
          <w:u w:val="single"/>
        </w:rPr>
        <w:t>U</w:t>
      </w:r>
      <w:r w:rsidRPr="00393E4E">
        <w:rPr>
          <w:rFonts w:ascii="Times New Roman" w:hAnsi="Times New Roman" w:cs="Times New Roman"/>
        </w:rPr>
        <w:t>的比值．它的物理意义是表示</w:t>
      </w:r>
      <w:r w:rsidRPr="00393E4E">
        <w:rPr>
          <w:rFonts w:ascii="Times New Roman" w:hAnsi="Times New Roman" w:cs="Times New Roman"/>
          <w:u w:val="single"/>
        </w:rPr>
        <w:t>电容器容纳电荷本领</w:t>
      </w:r>
      <w:r w:rsidRPr="00393E4E">
        <w:rPr>
          <w:rFonts w:ascii="Times New Roman" w:hAnsi="Times New Roman" w:cs="Times New Roman"/>
        </w:rPr>
        <w:t>的物理量．在国际单位制中的单位是</w:t>
      </w:r>
      <w:r w:rsidRPr="00393E4E">
        <w:rPr>
          <w:rFonts w:ascii="Times New Roman" w:hAnsi="Times New Roman" w:cs="Times New Roman"/>
          <w:u w:val="single"/>
        </w:rPr>
        <w:t>法拉</w:t>
      </w:r>
      <w:r w:rsidRPr="00393E4E">
        <w:rPr>
          <w:rFonts w:ascii="Times New Roman" w:hAnsi="Times New Roman" w:cs="Times New Roman"/>
        </w:rPr>
        <w:t>，符号用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表示．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电容的定义式是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\f(Q,U)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，但电容的大小与定义它的</w:t>
      </w:r>
      <w:r w:rsidRPr="00393E4E">
        <w:rPr>
          <w:rFonts w:ascii="Times New Roman" w:hAnsi="Times New Roman" w:cs="Times New Roman"/>
          <w:u w:val="single"/>
        </w:rPr>
        <w:t>Q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  <w:u w:val="single"/>
        </w:rPr>
        <w:t>U</w:t>
      </w:r>
      <w:r w:rsidRPr="00393E4E">
        <w:rPr>
          <w:rFonts w:ascii="Times New Roman" w:hAnsi="Times New Roman" w:cs="Times New Roman"/>
        </w:rPr>
        <w:t>无关．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．平行板电容器的电容与两平行板的正对面积成</w:t>
      </w:r>
      <w:r w:rsidRPr="00393E4E">
        <w:rPr>
          <w:rFonts w:ascii="Times New Roman" w:hAnsi="Times New Roman" w:cs="Times New Roman"/>
          <w:u w:val="single"/>
        </w:rPr>
        <w:t>正比</w:t>
      </w:r>
      <w:r w:rsidRPr="00393E4E">
        <w:rPr>
          <w:rFonts w:ascii="Times New Roman" w:hAnsi="Times New Roman" w:cs="Times New Roman"/>
        </w:rPr>
        <w:t>，与有无电介质有关，与电介质的相对介电常数成</w:t>
      </w:r>
      <w:r w:rsidRPr="00393E4E">
        <w:rPr>
          <w:rFonts w:ascii="Times New Roman" w:hAnsi="Times New Roman" w:cs="Times New Roman"/>
          <w:u w:val="single"/>
        </w:rPr>
        <w:t>正比</w:t>
      </w:r>
      <w:r w:rsidRPr="00393E4E">
        <w:rPr>
          <w:rFonts w:ascii="Times New Roman" w:hAnsi="Times New Roman" w:cs="Times New Roman"/>
        </w:rPr>
        <w:t>，与两平行板间的距离成</w:t>
      </w:r>
      <w:r w:rsidRPr="00393E4E">
        <w:rPr>
          <w:rFonts w:ascii="Times New Roman" w:hAnsi="Times New Roman" w:cs="Times New Roman"/>
          <w:u w:val="single"/>
        </w:rPr>
        <w:t>反比．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．下列关于电容器和电容的说法中，正确的是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．根据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Q/U</w:t>
      </w:r>
      <w:r w:rsidRPr="00393E4E">
        <w:rPr>
          <w:rFonts w:ascii="Times New Roman" w:hAnsi="Times New Roman" w:cs="Times New Roman"/>
        </w:rPr>
        <w:t>可知，电容器的电容与其所带电荷量成正比，跟两板间的电压成反比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．对于确定的电容器，其所带电荷量与两板间的电压成正比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．无论电容器的电压如何变化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小于击穿电压且不为零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，它所带的电荷量与电压的比值都恒定不变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．电容器的电容是表示电容器容纳电荷本领的物理量，其大小与加在两板间的电压无关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由于电容器的电容是表征电容器容纳电荷本领的物理量，是电容器的一种特性．一个电容器对应惟一的电容值，不能说电容器的电容与其所带电荷量成正比，与两极板间的电压成反比．因此，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错误，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正确．由于电容是定值，由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知，其所带电荷量与两板间的电压成正比，故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．下列关于电容器的叙述中正确的是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．电容器是储存电荷和电能的容器，只有带电的容器才称为电容器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．任何两个彼此绝缘而又相互靠近的导体都能组成电容器，而且跟这两个导体是否带电无关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．电容器所带的电荷量是指其中一个极板所带电荷量的绝对值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．电容器充电过程是将其他形式的能转化成电容器的电能并储存起来；电容器放电过程是将电容器储存的电能转化为其他形式的能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BCD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课堂探究练</w:instrText>
      </w:r>
      <w:r w:rsidR="00D67A77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 id="_x0000_i1026" type="#_x0000_t75" style="width:238.5pt;height:28.5pt">
            <v:imagedata r:id="rId9" r:href="rId1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【概念规律练】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知识点一　电容器的电容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．根据电容的定义式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\f(Q,U)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知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．电容器的电容越大，则电容器所带电荷量应越多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．电容器两极板间电压越大，电容越大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．电容器的电容与电荷量成正比，与电压成反比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．电容器的电容不随带电荷量及两极板间电压的变化而变化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认识到电容器的电容是由电容器本身决定，与所带电荷量、两极板间的电压无关．公式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是定义式，它可以适用于任何电容器，但绝不能说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与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成正比，或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与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成反比．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．对于水平放置的平行板电容器，下列说法正确的是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．将两极板的间距加大，电容将增大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t>B</w:t>
      </w:r>
      <w:r w:rsidRPr="00393E4E">
        <w:rPr>
          <w:rFonts w:ascii="Times New Roman" w:hAnsi="Times New Roman" w:cs="Times New Roman"/>
        </w:rPr>
        <w:t>．将两极板平行错开，使正对面积减小，电容将减小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．在下极板的内表面上放置一面积和极板相等、厚度小于极板间距的陶瓷板，电容将增大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．在下极板的内表面上放置一面积和极板相等、厚度小于极板间距的铝板，电容将增大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影响平行板电容器电容大小的因素有：</w:t>
      </w:r>
      <w:r w:rsidRPr="00393E4E">
        <w:rPr>
          <w:rFonts w:eastAsia="楷体_GB2312" w:hAnsi="宋体" w:cs="宋体" w:hint="eastAsia"/>
        </w:rPr>
        <w:t>①</w:t>
      </w:r>
      <w:r w:rsidRPr="00393E4E">
        <w:rPr>
          <w:rFonts w:ascii="Times New Roman" w:eastAsia="楷体_GB2312" w:hAnsi="Times New Roman" w:cs="Times New Roman"/>
        </w:rPr>
        <w:t>随正对面积的增大而增大；</w:t>
      </w:r>
      <w:r w:rsidRPr="00393E4E">
        <w:rPr>
          <w:rFonts w:eastAsia="楷体_GB2312" w:hAnsi="宋体" w:cs="宋体" w:hint="eastAsia"/>
        </w:rPr>
        <w:t>②</w:t>
      </w:r>
      <w:r w:rsidRPr="00393E4E">
        <w:rPr>
          <w:rFonts w:ascii="Times New Roman" w:eastAsia="楷体_GB2312" w:hAnsi="Times New Roman" w:cs="Times New Roman"/>
        </w:rPr>
        <w:t>随两极板间距离的增大而减小；</w:t>
      </w:r>
      <w:r w:rsidRPr="00393E4E">
        <w:rPr>
          <w:rFonts w:eastAsia="楷体_GB2312" w:hAnsi="宋体" w:cs="宋体" w:hint="eastAsia"/>
        </w:rPr>
        <w:t>③</w:t>
      </w:r>
      <w:r w:rsidRPr="00393E4E">
        <w:rPr>
          <w:rFonts w:ascii="Times New Roman" w:eastAsia="楷体_GB2312" w:hAnsi="Times New Roman" w:cs="Times New Roman"/>
        </w:rPr>
        <w:t>在两极板间放入电介质，电容增大．据上面叙述可直接看出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选项正确，对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选项，实际上是减小了平行板的间距．所以本题正确选项为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D.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知识点二　电容器的电容、电荷量、电压之间的关系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．有一充电的平行板电容器，两板间电压为</w:t>
      </w:r>
      <w:r w:rsidRPr="00393E4E">
        <w:rPr>
          <w:rFonts w:ascii="Times New Roman" w:hAnsi="Times New Roman" w:cs="Times New Roman"/>
        </w:rPr>
        <w:t>3 V</w:t>
      </w:r>
      <w:r w:rsidRPr="00393E4E">
        <w:rPr>
          <w:rFonts w:ascii="Times New Roman" w:hAnsi="Times New Roman" w:cs="Times New Roman"/>
        </w:rPr>
        <w:t>，现使它的电荷量减少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4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，于是电容器两板间的电压降为原来的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\f(1,3)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，此电容器的电容是多大？电容器原来的带电荷量是多少？若电容器极板上的电荷量全部放掉，电容器的电容是多大？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150 μF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4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150 μF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电容器两极板间电势差的变化量为：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ΔU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(1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)U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\f(2,3)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3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 V</w:t>
      </w:r>
      <w:r w:rsidRPr="00393E4E">
        <w:rPr>
          <w:rFonts w:ascii="Times New Roman" w:eastAsia="楷体_GB2312" w:hAnsi="Times New Roman" w:cs="Times New Roman"/>
        </w:rPr>
        <w:t>，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\f(ΔQ,ΔU)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，有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\f(3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4</w:instrText>
      </w:r>
      <w:r w:rsidRPr="00393E4E">
        <w:rPr>
          <w:rFonts w:ascii="Times New Roman" w:eastAsia="楷体_GB2312" w:hAnsi="Times New Roman" w:cs="Times New Roman"/>
        </w:rPr>
        <w:instrText>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4</w:t>
        </w:r>
        <w:r w:rsidRPr="00393E4E">
          <w:rPr>
            <w:rFonts w:ascii="Times New Roman" w:eastAsia="楷体_GB2312" w:hAnsi="Times New Roman" w:cs="Times New Roman"/>
          </w:rPr>
          <w:t xml:space="preserve"> F</w:t>
        </w:r>
      </w:smartTag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150 μF.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设电容器原来的电荷量为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，则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4</w:t>
      </w:r>
      <w:r w:rsidRPr="00393E4E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3 C</w:t>
        </w:r>
      </w:smartTag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4</w:t>
        </w:r>
        <w:r w:rsidRPr="00393E4E">
          <w:rPr>
            <w:rFonts w:ascii="Times New Roman" w:eastAsia="楷体_GB2312" w:hAnsi="Times New Roman" w:cs="Times New Roman"/>
          </w:rPr>
          <w:t xml:space="preserve"> C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电容器的电容是由本身决定的，与是否带电无关，所以电容器放掉全部电荷后，电容仍然是</w:t>
      </w:r>
      <w:r w:rsidRPr="00393E4E">
        <w:rPr>
          <w:rFonts w:ascii="Times New Roman" w:eastAsia="楷体_GB2312" w:hAnsi="Times New Roman" w:cs="Times New Roman"/>
        </w:rPr>
        <w:t>150 μF.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点评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(1)</w:t>
      </w:r>
      <w:r w:rsidRPr="00393E4E">
        <w:rPr>
          <w:rFonts w:ascii="Times New Roman" w:eastAsia="仿宋_GB2312" w:hAnsi="Times New Roman" w:cs="Times New Roman"/>
        </w:rPr>
        <w:t>电容器电容的定义式</w:t>
      </w:r>
      <w:r w:rsidRPr="00393E4E">
        <w:rPr>
          <w:rFonts w:ascii="Times New Roman" w:eastAsia="仿宋_GB2312" w:hAnsi="Times New Roman" w:cs="Times New Roman"/>
        </w:rPr>
        <w:t>C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\f(Q,U)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中的</w:t>
      </w:r>
      <w:r w:rsidRPr="00393E4E">
        <w:rPr>
          <w:rFonts w:ascii="Times New Roman" w:eastAsia="仿宋_GB2312" w:hAnsi="Times New Roman" w:cs="Times New Roman"/>
        </w:rPr>
        <w:t>Q</w:t>
      </w:r>
      <w:r w:rsidRPr="00393E4E">
        <w:rPr>
          <w:rFonts w:ascii="Times New Roman" w:eastAsia="仿宋_GB2312" w:hAnsi="Times New Roman" w:cs="Times New Roman"/>
        </w:rPr>
        <w:t>为电容器的带电荷量，是其中一个极板上带电荷量的绝对值，不是两个极板上的电荷量总和或绝对值总和．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(2)</w:t>
      </w:r>
      <w:r w:rsidRPr="00393E4E">
        <w:rPr>
          <w:rFonts w:ascii="Times New Roman" w:eastAsia="仿宋_GB2312" w:hAnsi="Times New Roman" w:cs="Times New Roman"/>
        </w:rPr>
        <w:t>电容器的电容也可用公式：</w:t>
      </w:r>
      <w:r w:rsidRPr="00393E4E">
        <w:rPr>
          <w:rFonts w:ascii="Times New Roman" w:eastAsia="仿宋_GB2312" w:hAnsi="Times New Roman" w:cs="Times New Roman"/>
        </w:rPr>
        <w:t>C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\f(ΔQ,ΔU)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，</w:t>
      </w:r>
      <w:r w:rsidRPr="00393E4E">
        <w:rPr>
          <w:rFonts w:ascii="Times New Roman" w:eastAsia="仿宋_GB2312" w:hAnsi="Times New Roman" w:cs="Times New Roman"/>
        </w:rPr>
        <w:t>ΔQ</w:t>
      </w:r>
      <w:r w:rsidRPr="00393E4E">
        <w:rPr>
          <w:rFonts w:ascii="Times New Roman" w:eastAsia="仿宋_GB2312" w:hAnsi="Times New Roman" w:cs="Times New Roman"/>
        </w:rPr>
        <w:t>表示电荷量的变化，</w:t>
      </w:r>
      <w:r w:rsidRPr="00393E4E">
        <w:rPr>
          <w:rFonts w:ascii="Times New Roman" w:eastAsia="仿宋_GB2312" w:hAnsi="Times New Roman" w:cs="Times New Roman"/>
        </w:rPr>
        <w:t>ΔU</w:t>
      </w:r>
      <w:r w:rsidRPr="00393E4E">
        <w:rPr>
          <w:rFonts w:ascii="Times New Roman" w:eastAsia="仿宋_GB2312" w:hAnsi="Times New Roman" w:cs="Times New Roman"/>
        </w:rPr>
        <w:t>表示电压的变化．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4. </w:t>
      </w:r>
      <w:r w:rsidRPr="00393E4E">
        <w:rPr>
          <w:rFonts w:ascii="Times New Roman" w:hAnsi="Times New Roman" w:cs="Times New Roman"/>
        </w:rPr>
        <w:t>计算机键盘上的每一个按键下面都有一个电容传感器，如图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所示．电容的计算公式是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ε</w:t>
      </w:r>
      <w:r w:rsidRPr="00393E4E">
        <w:rPr>
          <w:rFonts w:ascii="Times New Roman" w:hAnsi="Times New Roman" w:cs="Times New Roman"/>
          <w:vertAlign w:val="subscript"/>
        </w:rPr>
        <w:t>r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\f(S,d)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，其中常量</w:t>
      </w:r>
      <w:r w:rsidRPr="00393E4E">
        <w:rPr>
          <w:rFonts w:ascii="Times New Roman" w:hAnsi="Times New Roman" w:cs="Times New Roman"/>
        </w:rPr>
        <w:t>ε</w:t>
      </w:r>
      <w:r w:rsidRPr="00393E4E">
        <w:rPr>
          <w:rFonts w:ascii="Times New Roman" w:hAnsi="Times New Roman" w:cs="Times New Roman"/>
          <w:vertAlign w:val="subscript"/>
        </w:rPr>
        <w:t>r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9.0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12</w:t>
        </w:r>
        <w:r w:rsidRPr="00393E4E">
          <w:rPr>
            <w:rFonts w:ascii="Times New Roman" w:hAnsi="Times New Roman" w:cs="Times New Roman"/>
          </w:rPr>
          <w:t xml:space="preserve"> F</w:t>
        </w:r>
      </w:smartTag>
      <w:r w:rsidRPr="00393E4E">
        <w:rPr>
          <w:rFonts w:ascii="Times New Roman" w:hAnsi="Times New Roman" w:cs="Times New Roman"/>
        </w:rPr>
        <w:t>·m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1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表示两金属片的正对面积，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表示两金属片间的距离．当某一键被按下时，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发生改变，引起电容器的电容发生改变，从而给电子线路发生相应的信号．已知两金属片的正对面积为</w:t>
      </w:r>
      <w:smartTag w:uri="urn:schemas-microsoft-com:office:smarttags" w:element="chmetcnv">
        <w:smartTagPr>
          <w:attr w:name="UnitName" w:val="mm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50 mm</w:t>
        </w:r>
      </w:smartTag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>，键未被按下时，两金属片间的距离为</w:t>
      </w:r>
      <w:smartTag w:uri="urn:schemas-microsoft-com:office:smarttags" w:element="chmetcnv">
        <w:smartTagPr>
          <w:attr w:name="UnitName" w:val="mm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0.60 mm</w:t>
        </w:r>
      </w:smartTag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只要电容变化达</w:t>
      </w:r>
      <w:r w:rsidRPr="00393E4E">
        <w:rPr>
          <w:rFonts w:ascii="Times New Roman" w:hAnsi="Times New Roman" w:cs="Times New Roman"/>
        </w:rPr>
        <w:t>0.25 pF</w:t>
      </w:r>
      <w:r w:rsidRPr="00393E4E">
        <w:rPr>
          <w:rFonts w:ascii="Times New Roman" w:hAnsi="Times New Roman" w:cs="Times New Roman"/>
        </w:rPr>
        <w:t>，电子线路就能发生相应的信号，那么为使按键得到反应，至少需要按下多大距离？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7" type="#_x0000_t75" style="width:57pt;height:53.25pt">
            <v:imagedata r:id="rId11" r:href="rId1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smartTag w:uri="urn:schemas-microsoft-com:office:smarttags" w:element="chmetcnv">
        <w:smartTagPr>
          <w:attr w:name="UnitName" w:val="mm"/>
          <w:attr w:name="SourceValue" w:val="0.1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0.15 mm</w:t>
        </w:r>
      </w:smartTag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先求得未按下时的电容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0.75 pF</w:t>
      </w:r>
      <w:r w:rsidRPr="00393E4E">
        <w:rPr>
          <w:rFonts w:ascii="Times New Roman" w:eastAsia="楷体_GB2312" w:hAnsi="Times New Roman" w:cs="Times New Roman"/>
        </w:rPr>
        <w:t>，再由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\f(C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,C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\f(d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,d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，得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\f(ΔC,C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\f(Δd,d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1.00 pF</w:t>
      </w:r>
      <w:r w:rsidRPr="00393E4E">
        <w:rPr>
          <w:rFonts w:ascii="Times New Roman" w:eastAsia="楷体_GB2312" w:hAnsi="Times New Roman" w:cs="Times New Roman"/>
        </w:rPr>
        <w:t>，得</w:t>
      </w:r>
      <w:r w:rsidRPr="00393E4E">
        <w:rPr>
          <w:rFonts w:ascii="Times New Roman" w:eastAsia="楷体_GB2312" w:hAnsi="Times New Roman" w:cs="Times New Roman"/>
        </w:rPr>
        <w:t>Δd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0.1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0.15 mm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【方法技巧练】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一、平行板电容器动态问题的处理方法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所示，用静电计可以测量已充电的平行板电容器两极板之间的电势差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，现使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板带电，则下列判断正确的是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8" type="#_x0000_t75" style="width:102.75pt;height:59.25pt">
            <v:imagedata r:id="rId13" r:href="rId1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．增大两极板之间的距离，指针张角变大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．将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板稍微上移，静电计指针张角将变大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．若将玻璃板插入两板之间，则静电计指针张角将变大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．若将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板拿走，则静电计指针张角变为零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AB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电容器上所带电荷量一定，由公式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，当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变大时，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变小．再由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得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变大；当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板上移时，正对面积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变小，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也变小，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变大；当插入玻璃板时，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变大，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变小；当将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板拿走时，相当于使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变得更大，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更小，故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应更大，故选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B.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方法总结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eastAsia="仿宋_GB2312" w:hAnsi="宋体" w:cs="宋体" w:hint="eastAsia"/>
        </w:rPr>
        <w:t>①</w:t>
      </w:r>
      <w:r w:rsidRPr="00393E4E">
        <w:rPr>
          <w:rFonts w:ascii="Times New Roman" w:eastAsia="仿宋_GB2312" w:hAnsi="Times New Roman" w:cs="Times New Roman"/>
        </w:rPr>
        <w:t>电容器充电后断开电源，则电容器所带电荷量</w:t>
      </w:r>
      <w:r w:rsidRPr="00393E4E">
        <w:rPr>
          <w:rFonts w:ascii="Times New Roman" w:eastAsia="仿宋_GB2312" w:hAnsi="Times New Roman" w:cs="Times New Roman"/>
        </w:rPr>
        <w:t>Q</w:t>
      </w:r>
      <w:r w:rsidRPr="00393E4E">
        <w:rPr>
          <w:rFonts w:ascii="Times New Roman" w:eastAsia="仿宋_GB2312" w:hAnsi="Times New Roman" w:cs="Times New Roman"/>
        </w:rPr>
        <w:t>保持不变，当极板距离</w:t>
      </w:r>
      <w:r w:rsidRPr="00393E4E">
        <w:rPr>
          <w:rFonts w:ascii="Times New Roman" w:eastAsia="仿宋_GB2312" w:hAnsi="Times New Roman" w:cs="Times New Roman"/>
        </w:rPr>
        <w:t>d</w:t>
      </w:r>
      <w:r w:rsidRPr="00393E4E">
        <w:rPr>
          <w:rFonts w:ascii="Times New Roman" w:eastAsia="仿宋_GB2312" w:hAnsi="Times New Roman" w:cs="Times New Roman"/>
        </w:rPr>
        <w:t>，正对面积</w:t>
      </w:r>
      <w:r w:rsidRPr="00393E4E">
        <w:rPr>
          <w:rFonts w:ascii="Times New Roman" w:eastAsia="仿宋_GB2312" w:hAnsi="Times New Roman" w:cs="Times New Roman"/>
        </w:rPr>
        <w:t>S</w:t>
      </w:r>
      <w:r w:rsidRPr="00393E4E">
        <w:rPr>
          <w:rFonts w:ascii="Times New Roman" w:eastAsia="仿宋_GB2312" w:hAnsi="Times New Roman" w:cs="Times New Roman"/>
        </w:rPr>
        <w:t>变化时，有：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C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S,4πkd)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S,d)</w:instrText>
      </w:r>
      <w:r w:rsidRPr="00393E4E">
        <w:rPr>
          <w:rFonts w:ascii="Times New Roman" w:eastAsia="仿宋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U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\f(Q,C)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\f(4πkdQ,ε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 d,ε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S)</w:instrText>
      </w:r>
      <w:r w:rsidRPr="00393E4E">
        <w:rPr>
          <w:rFonts w:ascii="Times New Roman" w:eastAsia="仿宋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\f(U,d)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\f(Q,Cd)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\f(4πkdQ,ε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\f(1,ε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S)</w:instrText>
      </w:r>
      <w:r w:rsidRPr="00393E4E">
        <w:rPr>
          <w:rFonts w:ascii="Times New Roman" w:eastAsia="仿宋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 w:hint="eastAsia"/>
        </w:rPr>
      </w:pPr>
      <w:r w:rsidRPr="00393E4E">
        <w:rPr>
          <w:rFonts w:eastAsia="仿宋_GB2312" w:hAnsi="宋体" w:cs="宋体" w:hint="eastAsia"/>
        </w:rPr>
        <w:t>②</w:t>
      </w:r>
      <w:r w:rsidRPr="00393E4E">
        <w:rPr>
          <w:rFonts w:ascii="Times New Roman" w:eastAsia="仿宋_GB2312" w:hAnsi="Times New Roman" w:cs="Times New Roman"/>
        </w:rPr>
        <w:t>本题中两板间的电压增大时，静电计指针张角变大，两板间的电压变小时，静电计指针张角变小</w:t>
      </w:r>
      <w:r w:rsidRPr="00393E4E">
        <w:rPr>
          <w:rFonts w:ascii="Times New Roman" w:eastAsia="仿宋_GB2312" w:hAnsi="Times New Roman" w:cs="Times New Roman"/>
        </w:rPr>
        <w:t xml:space="preserve">. </w:t>
      </w:r>
      <w:r w:rsidRPr="00393E4E">
        <w:rPr>
          <w:rFonts w:ascii="Times New Roman" w:eastAsia="仿宋_GB2312" w:hAnsi="Times New Roman" w:cs="Times New Roman"/>
        </w:rPr>
        <w:t>电容器的动态变化分两大类：一类是电荷量不变，一类是电压不变，解题时一定弄清楚．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eastAsia="黑体" w:hAnsi="Times New Roman" w:cs="Times New Roman"/>
        </w:rPr>
        <w:t>如</w:t>
      </w: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所示电路中，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为两块竖直放置的金属板，</w:t>
      </w:r>
      <w:r w:rsidRPr="00393E4E">
        <w:rPr>
          <w:rFonts w:ascii="Times New Roman" w:hAnsi="Times New Roman" w:cs="Times New Roman"/>
        </w:rPr>
        <w:t>G</w:t>
      </w:r>
      <w:r w:rsidRPr="00393E4E">
        <w:rPr>
          <w:rFonts w:ascii="Times New Roman" w:hAnsi="Times New Roman" w:cs="Times New Roman"/>
        </w:rPr>
        <w:t>是一只静电计，开关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合上后，静电计指针张开一个角度，下述做法可使静电计指针张角增大的是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9" type="#_x0000_t75" style="width:75.75pt;height:67.5pt">
            <v:imagedata r:id="rId15" r:href="rId1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两板靠近一些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两板正对面积错开一些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．断开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后，使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板向右平移拉开一些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．断开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后，使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正对面积错开一些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楷体_GB2312" w:hAnsi="Times New Roman" w:cs="Times New Roman"/>
        </w:rPr>
        <w:t xml:space="preserve">　图中静电计的金属杆接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极，外壳和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板均接地，静电计显示的是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两极板间的电压，指针张角越大，表示两板间的电压越高，当合上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后，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两板与电源两极相连，板间电压等于电源电压，不变，静电计指针张角不变；当断开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后，板间距离增大，正对面积减小，都将使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两板间的电容变小，而电容器电荷量不变，由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可知，板间电压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增大，从而使静电计指针张角增大．正确选项为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黑体" w:hAnsi="Times New Roman" w:cs="Times New Roman"/>
        </w:rPr>
        <w:t xml:space="preserve">方法总结　</w:t>
      </w:r>
      <w:r w:rsidRPr="00393E4E">
        <w:rPr>
          <w:rFonts w:ascii="Times New Roman" w:eastAsia="仿宋_GB2312" w:hAnsi="Times New Roman" w:cs="Times New Roman"/>
        </w:rPr>
        <w:t>当电容器始终连接在电源上时，两极板间的电压保持不变，根据下列几式讨论</w:t>
      </w:r>
      <w:r w:rsidRPr="00393E4E">
        <w:rPr>
          <w:rFonts w:ascii="Times New Roman" w:eastAsia="仿宋_GB2312" w:hAnsi="Times New Roman" w:cs="Times New Roman"/>
        </w:rPr>
        <w:t>C</w:t>
      </w:r>
      <w:r w:rsidRPr="00393E4E">
        <w:rPr>
          <w:rFonts w:ascii="Times New Roman" w:eastAsia="仿宋_GB2312" w:hAnsi="Times New Roman" w:cs="Times New Roman"/>
        </w:rPr>
        <w:t>、</w:t>
      </w:r>
      <w:r w:rsidRPr="00393E4E">
        <w:rPr>
          <w:rFonts w:ascii="Times New Roman" w:eastAsia="仿宋_GB2312" w:hAnsi="Times New Roman" w:cs="Times New Roman"/>
        </w:rPr>
        <w:t>Q</w:t>
      </w:r>
      <w:r w:rsidRPr="00393E4E">
        <w:rPr>
          <w:rFonts w:ascii="Times New Roman" w:eastAsia="仿宋_GB2312" w:hAnsi="Times New Roman" w:cs="Times New Roman"/>
        </w:rPr>
        <w:t>、</w:t>
      </w: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的变化情况．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C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S,4πkd)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 xml:space="preserve">　　</w:t>
      </w:r>
      <w:r w:rsidRPr="00393E4E">
        <w:rPr>
          <w:rFonts w:ascii="Times New Roman" w:eastAsia="仿宋_GB2312" w:hAnsi="Times New Roman" w:cs="Times New Roman"/>
        </w:rPr>
        <w:t>Q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t>UC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\f(Uε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S,4πkd)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\f(ε</w:instrText>
      </w:r>
      <w:r w:rsidRPr="00393E4E">
        <w:rPr>
          <w:rFonts w:ascii="Times New Roman" w:eastAsia="仿宋_GB2312" w:hAnsi="Times New Roman" w:cs="Times New Roman"/>
          <w:vertAlign w:val="subscript"/>
        </w:rPr>
        <w:instrText>r</w:instrText>
      </w:r>
      <w:r w:rsidRPr="00393E4E">
        <w:rPr>
          <w:rFonts w:ascii="Times New Roman" w:eastAsia="仿宋_GB2312" w:hAnsi="Times New Roman" w:cs="Times New Roman"/>
        </w:rPr>
        <w:instrText>S,d)</w:instrText>
      </w:r>
      <w:r w:rsidRPr="00393E4E">
        <w:rPr>
          <w:rFonts w:ascii="Times New Roman" w:eastAsia="仿宋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\f(U,d)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eastAsia="仿宋_GB2312" w:hAnsi="宋体" w:cs="宋体" w:hint="eastAsia"/>
        </w:rPr>
        <w:t>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\f(1,d)</w:instrText>
      </w:r>
      <w:r w:rsidRPr="00393E4E">
        <w:rPr>
          <w:rFonts w:ascii="Times New Roman" w:eastAsia="仿宋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黑体" w:hAnsi="Times New Roman" w:cs="Times New Roman" w:hint="eastAsia"/>
          <w:b/>
        </w:rPr>
      </w:pPr>
      <w:r w:rsidRPr="00393E4E">
        <w:rPr>
          <w:rFonts w:ascii="Times New Roman" w:eastAsia="黑体" w:hAnsi="Times New Roman" w:cs="Times New Roman"/>
          <w:b/>
        </w:rPr>
        <w:t>二、电容器的综合问题的分析方法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．一平行板电容器充电后与电源断开，负极板接地．在两极板间有一正电荷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电荷量很</w:t>
      </w:r>
      <w:r w:rsidRPr="00393E4E">
        <w:rPr>
          <w:rFonts w:ascii="Times New Roman" w:hAnsi="Times New Roman" w:cs="Times New Roman"/>
        </w:rPr>
        <w:lastRenderedPageBreak/>
        <w:t>小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固定在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点，如图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所示，以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表示电容器两极板间的电场场强，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表示电容器两极板间的电压，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表示正电荷在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点的电势能．若保持负极板不动，将正极板移到图中虚线所示的位置．则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0" type="#_x0000_t75" style="width:63.75pt;height:51.75pt">
            <v:imagedata r:id="rId17" r:href="rId1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4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不变</w:t>
      </w:r>
      <w:r w:rsidRPr="00393E4E">
        <w:rPr>
          <w:rFonts w:ascii="Times New Roman" w:hAnsi="Times New Roman" w:cs="Times New Roman"/>
        </w:rPr>
        <w:t xml:space="preserve">  </w:t>
      </w:r>
      <w:r w:rsidRPr="00393E4E">
        <w:rPr>
          <w:rFonts w:ascii="Times New Roman" w:hAnsi="Times New Roman" w:cs="Times New Roman" w:hint="eastAsia"/>
        </w:rPr>
        <w:t xml:space="preserve">                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变大，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不变</w:t>
      </w:r>
      <w:r w:rsidRPr="00393E4E">
        <w:rPr>
          <w:rFonts w:ascii="Times New Roman" w:hAnsi="Times New Roman" w:cs="Times New Roman"/>
        </w:rPr>
        <w:t xml:space="preserve">  </w:t>
      </w:r>
      <w:r w:rsidRPr="00393E4E">
        <w:rPr>
          <w:rFonts w:ascii="Times New Roman" w:hAnsi="Times New Roman" w:cs="Times New Roman" w:hint="eastAsia"/>
        </w:rPr>
        <w:t xml:space="preserve">                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不变，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不变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AC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当平行板电容器充电后与电源断开时，对有关物理量变化的讨论，要注意板间电场强度的一个特点：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\f(Q,Cd)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\f(4πk,ε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·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\f(Q,S)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，即对于介质介电常数为</w:t>
      </w:r>
      <w:r w:rsidRPr="00393E4E">
        <w:rPr>
          <w:rFonts w:ascii="Times New Roman" w:eastAsia="楷体_GB2312" w:hAnsi="Times New Roman" w:cs="Times New Roman"/>
        </w:rPr>
        <w:t>ε</w:t>
      </w:r>
      <w:r w:rsidRPr="00393E4E">
        <w:rPr>
          <w:rFonts w:ascii="Times New Roman" w:eastAsia="楷体_GB2312" w:hAnsi="Times New Roman" w:cs="Times New Roman"/>
          <w:vertAlign w:val="subscript"/>
        </w:rPr>
        <w:t>r</w:t>
      </w:r>
      <w:r w:rsidRPr="00393E4E">
        <w:rPr>
          <w:rFonts w:ascii="Times New Roman" w:eastAsia="楷体_GB2312" w:hAnsi="Times New Roman" w:cs="Times New Roman"/>
        </w:rPr>
        <w:t>的平行板电容器而言，两板间的电场强度只与极板上单位面积的带电荷量成正比．带电荷量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不变，两板间的电场强度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保持不变，由于板间距离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减小，据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可知，电容器两极板间的电压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变小．由于场强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保持不变，因此，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点与接地的负极板间的电势差保持不变，即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点的电势保持不变，因此电荷在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点的电势能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保持不变，所在本题的正确选项是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．平行板电容器的两极板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接于电池两极，一带正电小球悬挂在电容器内部，闭合开关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，电容器充电，这时悬线偏离竖直方向的夹角为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，如图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所示，则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1" type="#_x0000_t75" style="width:57pt;height:58.5pt">
            <v:imagedata r:id="rId19" r:href="rId2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5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．保持开关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闭合，带正电的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极板向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极板靠近，则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角增大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．保持开关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闭合，带正电的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极板向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极板靠近，则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断开，带正电的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极板向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极板靠近，则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角增大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．开关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断开，带正电的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极板向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极板靠近，则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角不变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球在电场中平衡，则所受电场力、重力及绳的拉力的合力为零．由平衡条件得</w:t>
      </w:r>
      <w:r w:rsidRPr="00393E4E">
        <w:rPr>
          <w:rFonts w:ascii="Times New Roman" w:eastAsia="楷体_GB2312" w:hAnsi="Times New Roman" w:cs="Times New Roman"/>
        </w:rPr>
        <w:t>tan θ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\f(qE,mg)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，故要判断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的变化，只需判断电场强度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的变化即可．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闭合时，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向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靠近，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减小，由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，可知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增大，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角增大，故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正确；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断开，则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向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靠近，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不变，则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角不变，故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选项正确．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课后巩固练</w:instrText>
      </w:r>
      <w:r w:rsidR="00D67A77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 id="_x0000_i1032" type="#_x0000_t75" style="width:238.5pt;height:28.5pt">
            <v:imagedata r:id="rId21" r:href="rId2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．关于电容器和电容的概念下列说法正确的是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．任何两个彼此绝缘又互相靠近的导体都可以看成是一个电容器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．用电源对平行板电容器充电后，两极板一定带有等量异种电荷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．某一电容器带电荷量越多，它的电容就越大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．某一电容器两板间的电压越高，它的电容就越大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AB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．有一个正充电的电容器，若使它带的电荷量减少了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，则其电压降为原来的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\f(1,3)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．电容器原来带的电荷量是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C</w:t>
        </w:r>
      </w:smartTag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．电容器原来带的电荷量是</w:t>
      </w:r>
      <w:r w:rsidRPr="00393E4E">
        <w:rPr>
          <w:rFonts w:ascii="Times New Roman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C</w:t>
        </w:r>
      </w:smartTag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．电容器原来的电压可能是</w:t>
      </w:r>
      <w:r w:rsidRPr="00393E4E">
        <w:rPr>
          <w:rFonts w:ascii="Times New Roman" w:hAnsi="Times New Roman" w:cs="Times New Roman"/>
        </w:rPr>
        <w:t>5 V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．电容器原来的电压可能是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7</w:t>
      </w:r>
      <w:r w:rsidRPr="00393E4E">
        <w:rPr>
          <w:rFonts w:ascii="Times New Roman" w:hAnsi="Times New Roman" w:cs="Times New Roman"/>
        </w:rPr>
        <w:t xml:space="preserve"> V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由题意知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3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ascii="Times New Roman" w:eastAsia="楷体_GB2312" w:hAnsi="Times New Roman" w:cs="Times New Roman"/>
        </w:rPr>
        <w:instrText>,U/3)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解得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6</w:t>
        </w:r>
        <w:r w:rsidRPr="00393E4E">
          <w:rPr>
            <w:rFonts w:ascii="Times New Roman" w:eastAsia="楷体_GB2312" w:hAnsi="Times New Roman" w:cs="Times New Roman"/>
          </w:rPr>
          <w:t xml:space="preserve"> C</w:t>
        </w:r>
      </w:smartTag>
      <w:r w:rsidRPr="00393E4E">
        <w:rPr>
          <w:rFonts w:ascii="Times New Roman" w:eastAsia="楷体_GB2312" w:hAnsi="Times New Roman" w:cs="Times New Roman"/>
        </w:rPr>
        <w:t>．当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5 V</w:t>
      </w:r>
      <w:r w:rsidRPr="00393E4E">
        <w:rPr>
          <w:rFonts w:ascii="Times New Roman" w:eastAsia="楷体_GB2312" w:hAnsi="Times New Roman" w:cs="Times New Roman"/>
        </w:rPr>
        <w:t>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1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\f(4.5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ascii="Times New Roman" w:eastAsia="楷体_GB2312" w:hAnsi="Times New Roman" w:cs="Times New Roman"/>
        </w:rPr>
        <w:instrText>,5)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0.9 μF</w:t>
      </w:r>
      <w:r w:rsidRPr="00393E4E">
        <w:rPr>
          <w:rFonts w:ascii="Times New Roman" w:eastAsia="楷体_GB2312" w:hAnsi="Times New Roman" w:cs="Times New Roman"/>
        </w:rPr>
        <w:t>；当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7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\f(4.5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ascii="Times New Roman" w:eastAsia="楷体_GB2312" w:hAnsi="Times New Roman" w:cs="Times New Roman"/>
        </w:rPr>
        <w:instrText>,5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7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F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F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9 F</w:t>
        </w:r>
      </w:smartTag>
      <w:r w:rsidRPr="00393E4E">
        <w:rPr>
          <w:rFonts w:ascii="Times New Roman" w:eastAsia="楷体_GB2312" w:hAnsi="Times New Roman" w:cs="Times New Roman"/>
        </w:rPr>
        <w:t>．电子线路上电器的电容不可能达到</w:t>
      </w:r>
      <w:r w:rsidRPr="00393E4E">
        <w:rPr>
          <w:rFonts w:ascii="Times New Roman" w:eastAsia="楷体_GB2312" w:hAnsi="Times New Roman" w:cs="Times New Roman"/>
        </w:rPr>
        <w:t>(F)</w:t>
      </w:r>
      <w:r w:rsidRPr="00393E4E">
        <w:rPr>
          <w:rFonts w:ascii="Times New Roman" w:eastAsia="楷体_GB2312" w:hAnsi="Times New Roman" w:cs="Times New Roman"/>
        </w:rPr>
        <w:t>数量级，故原电压值不可能是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7</w:t>
      </w:r>
      <w:r w:rsidRPr="00393E4E">
        <w:rPr>
          <w:rFonts w:ascii="Times New Roman" w:eastAsia="楷体_GB2312" w:hAnsi="Times New Roman" w:cs="Times New Roman"/>
        </w:rPr>
        <w:t>V.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．一个空气平行板电容器，极板间相距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，正对面积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，充以电荷量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后，两极板间电压为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，为使电容器的电容加倍，可采用的办法是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．将电压变为</w:t>
      </w:r>
      <w:r w:rsidRPr="00393E4E">
        <w:rPr>
          <w:rFonts w:ascii="Times New Roman" w:hAnsi="Times New Roman" w:cs="Times New Roman"/>
        </w:rPr>
        <w:t>U/2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．将带电荷量变为</w:t>
      </w:r>
      <w:r w:rsidRPr="00393E4E">
        <w:rPr>
          <w:rFonts w:ascii="Times New Roman" w:hAnsi="Times New Roman" w:cs="Times New Roman"/>
        </w:rPr>
        <w:t>2Q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．将极板间的距离变为</w:t>
      </w:r>
      <w:r w:rsidRPr="00393E4E">
        <w:rPr>
          <w:rFonts w:ascii="Times New Roman" w:hAnsi="Times New Roman" w:cs="Times New Roman"/>
        </w:rPr>
        <w:t>d/2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．两板间充满介电常数为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的电介质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电容器的电容与电容器极板上的电荷量、电压无关，所以选项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不正确；根据公式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，可以知道选项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．用控制变量法，可以研究影响平行板电容器电容的因素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所示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．设若两极板正对面积为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，极板间的距离为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，静电计指针偏角为</w:t>
      </w:r>
      <w:r w:rsidRPr="00393E4E">
        <w:rPr>
          <w:rFonts w:ascii="Times New Roman" w:hAnsi="Times New Roman" w:cs="Times New Roman"/>
        </w:rPr>
        <w:t>θ.</w:t>
      </w:r>
      <w:r w:rsidRPr="00393E4E">
        <w:rPr>
          <w:rFonts w:ascii="Times New Roman" w:hAnsi="Times New Roman" w:cs="Times New Roman"/>
        </w:rPr>
        <w:t>实验中，极板所带电荷量不变，若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3" type="#_x0000_t75" style="width:103.5pt;height:57pt">
            <v:imagedata r:id="rId23" r:href="rId2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6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．保持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不变，增大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．保持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不变，增大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变小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．保持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不变，减小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变小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．保持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不变，减小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不变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静电计指针偏角体现电容器两板间电压大小．在做选项所示的操作中，电容器电荷量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保持不变，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  <w:r w:rsidRPr="00393E4E">
        <w:rPr>
          <w:rFonts w:ascii="Times New Roman" w:eastAsia="楷体_GB2312" w:hAnsi="Times New Roman" w:cs="Times New Roman"/>
        </w:rPr>
        <w:t>保持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不变，增大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，则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减小，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增大，偏角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增大，选项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错误；保持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不变，减小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，则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减小，偏角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也增大，故选项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均错．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．一平行板电容器两极板间距为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、极板面积为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，电容为</w:t>
      </w:r>
      <w:r w:rsidRPr="00393E4E">
        <w:rPr>
          <w:rFonts w:ascii="Times New Roman" w:hAnsi="Times New Roman" w:cs="Times New Roman"/>
        </w:rPr>
        <w:t>ε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S/d</w:t>
      </w:r>
      <w:r w:rsidRPr="00393E4E">
        <w:rPr>
          <w:rFonts w:ascii="Times New Roman" w:hAnsi="Times New Roman" w:cs="Times New Roman"/>
        </w:rPr>
        <w:t>，其中</w:t>
      </w:r>
      <w:r w:rsidRPr="00393E4E">
        <w:rPr>
          <w:rFonts w:ascii="Times New Roman" w:hAnsi="Times New Roman" w:cs="Times New Roman"/>
        </w:rPr>
        <w:t>ε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是常量．对此电容器充电后断开电源．当增加两板间距时，电容器极板间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．电场强度不变，电势差变大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．电场强度不变，电势差不变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．电场强度减小，电势差不变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．电场强度减小，电势差减小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S,d)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，电容器充电后断开电源，极板所带电荷量不变．因为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增大，所以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减小，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增大．而由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S)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可知，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6.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所示，平行板电容器与电动势为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的直流电源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内阻不计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连接，下极板接地．一带电油滴位于电容器中的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点且恰好处于平衡状态．现将平行板电容器的上极板竖直向上移动一小段距离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4" type="#_x0000_t75" style="width:69pt;height:52.5pt">
            <v:imagedata r:id="rId25" r:href="rId2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7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．带电油滴将沿竖直方向向上运动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点的电势将降低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．带电油滴的电势能将减小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．若电容器的电容减小，则极板带电荷量将增大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上极板向上移动一小段距离后，板间电压不变，仍为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，故电场强度将减小，油滴所受电场力减小，故油滴将沿电场线向下运动，电势将减小，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对；油滴向下运动时电场力做负功，油滴的电势能应增加，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错；电容器的电容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，由于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增大，电容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应减小，极板带电荷量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CE</w:t>
      </w:r>
      <w:r w:rsidRPr="00393E4E">
        <w:rPr>
          <w:rFonts w:ascii="Times New Roman" w:eastAsia="楷体_GB2312" w:hAnsi="Times New Roman" w:cs="Times New Roman"/>
        </w:rPr>
        <w:t>将减小，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错．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所示的实验装置中，极板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接地，平行板电容器的极板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与一个灵敏的静电计相接</w:t>
      </w:r>
      <w:r w:rsidRPr="00393E4E">
        <w:rPr>
          <w:rFonts w:ascii="Times New Roman" w:hAnsi="Times New Roman" w:cs="Times New Roman"/>
        </w:rPr>
        <w:t xml:space="preserve">. </w:t>
      </w:r>
      <w:r w:rsidRPr="00393E4E">
        <w:rPr>
          <w:rFonts w:ascii="Times New Roman" w:hAnsi="Times New Roman" w:cs="Times New Roman"/>
        </w:rPr>
        <w:t>将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极板向左移动，增大电容器两极板间的距离时，电容器所带的电荷量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、电容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、两极间的电压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，电容器两极板间的场强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的变化情况是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5" type="#_x0000_t75" style="width:98.25pt;height:78.75pt">
            <v:imagedata r:id="rId27" r:href="rId2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8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不变，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不变，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变小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不变，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几乎不变，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变大，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不变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几乎不变，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变小，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变大，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变小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8.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所示，是一个由电池、电阻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、电键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与平行板电容器组成的串联电路，电键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闭合．一带电液滴悬浮在两板间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点不动，下列说法正确的是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6" type="#_x0000_t75" style="width:78pt;height:65.25pt">
            <v:imagedata r:id="rId29" r:href="rId3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9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．带电液滴可能带正电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．增大两极板距离的过程中，电阻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中有从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的电流，电容器中负电荷通过电容器从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运动到</w:t>
      </w:r>
      <w:r w:rsidRPr="00393E4E">
        <w:rPr>
          <w:rFonts w:ascii="Times New Roman" w:hAnsi="Times New Roman" w:cs="Times New Roman"/>
        </w:rPr>
        <w:t>A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．断开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，减小两极板正对面积的过程中，液滴将加速下降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．断开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，减小两极板距离过程中，液滴静止不动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带电液滴受电场力和重力作用，可知电场力方向为竖直向上，液滴带负电，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错；增大两极板间距离的过程中，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不变，由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知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减小，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减小，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</w:rPr>
        <w:t>中的电流从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到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，但负电荷不会通过电容器从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到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错；断开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，减小极板间距过程中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eastAsia="楷体_GB2312" w:hAnsi="宋体" w:cs="宋体" w:hint="eastAsia"/>
        </w:rPr>
        <w:t>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\f(1,S)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与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无关，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不变，液滴将静止不动，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对；</w:t>
      </w:r>
      <w:r w:rsidRPr="00393E4E">
        <w:rPr>
          <w:rFonts w:ascii="Times New Roman" w:eastAsia="楷体_GB2312" w:hAnsi="Times New Roman" w:cs="Times New Roman"/>
        </w:rPr>
        <w:t>S</w:t>
      </w:r>
      <w:r w:rsidRPr="00393E4E">
        <w:rPr>
          <w:rFonts w:ascii="Times New Roman" w:eastAsia="楷体_GB2312" w:hAnsi="Times New Roman" w:cs="Times New Roman"/>
        </w:rPr>
        <w:t>减小，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增大，液滴将加速上升，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．预测，</w:t>
      </w:r>
      <w:r w:rsidRPr="00393E4E">
        <w:rPr>
          <w:rFonts w:ascii="Times New Roman" w:hAnsi="Times New Roman" w:cs="Times New Roman"/>
        </w:rPr>
        <w:t>21</w:t>
      </w:r>
      <w:r w:rsidRPr="00393E4E">
        <w:rPr>
          <w:rFonts w:ascii="Times New Roman" w:hAnsi="Times New Roman" w:cs="Times New Roman"/>
        </w:rPr>
        <w:t>世纪智能机器人将进入家庭．各种各样的传感器是智能机器人的核心部分，传感器是一种将感受到的物理量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如光、热、力、声等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转化成便于测量的量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一般是电学量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的转化装置．如图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所示是一种测量压力的电容式传感器，当待测压力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作用于可动膜片电极上时，可使膜片产生压力发生形变，引起电容的变化，将电容器、灵敏电流计、直流电源串联接成闭合电路，那么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\\159.TIF"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7" type="#_x0000_t75" style="width:101.25pt;height:48pt">
            <v:imagedata r:id="rId31" r:href="rId3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hAnsi="宋体" w:cs="宋体" w:hint="eastAsia"/>
        </w:rPr>
        <w:t>①</w:t>
      </w:r>
      <w:r w:rsidRPr="00393E4E">
        <w:rPr>
          <w:rFonts w:ascii="Times New Roman" w:hAnsi="Times New Roman" w:cs="Times New Roman"/>
        </w:rPr>
        <w:t>当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 xml:space="preserve">向上压膜片电极时，电容将减小　</w:t>
      </w:r>
      <w:r w:rsidRPr="00393E4E">
        <w:rPr>
          <w:rFonts w:hAnsi="宋体" w:cs="宋体" w:hint="eastAsia"/>
        </w:rPr>
        <w:t>②</w:t>
      </w:r>
      <w:r w:rsidRPr="00393E4E">
        <w:rPr>
          <w:rFonts w:ascii="Times New Roman" w:hAnsi="Times New Roman" w:cs="Times New Roman"/>
        </w:rPr>
        <w:t>当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 xml:space="preserve">向上压膜片电极时，电容将增大　</w:t>
      </w:r>
      <w:r w:rsidRPr="00393E4E">
        <w:rPr>
          <w:rFonts w:hAnsi="宋体" w:cs="宋体" w:hint="eastAsia"/>
        </w:rPr>
        <w:t>③</w:t>
      </w:r>
      <w:r w:rsidRPr="00393E4E">
        <w:rPr>
          <w:rFonts w:ascii="Times New Roman" w:hAnsi="Times New Roman" w:cs="Times New Roman"/>
        </w:rPr>
        <w:t>若电流计有示数，则压力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 xml:space="preserve">发生变化　</w:t>
      </w:r>
      <w:r w:rsidRPr="00393E4E">
        <w:rPr>
          <w:rFonts w:hAnsi="宋体" w:cs="宋体" w:hint="eastAsia"/>
        </w:rPr>
        <w:t>④</w:t>
      </w:r>
      <w:r w:rsidRPr="00393E4E">
        <w:rPr>
          <w:rFonts w:ascii="Times New Roman" w:hAnsi="Times New Roman" w:cs="Times New Roman"/>
        </w:rPr>
        <w:t>若电流计有示数，则压力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不发生变化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①③</w:t>
      </w:r>
      <w:r w:rsidRPr="00393E4E">
        <w:rPr>
          <w:rFonts w:ascii="Times New Roman" w:hAnsi="Times New Roman" w:cs="Times New Roman"/>
        </w:rPr>
        <w:t xml:space="preserve">  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②③</w:t>
      </w:r>
      <w:r w:rsidRPr="00393E4E">
        <w:rPr>
          <w:rFonts w:ascii="Times New Roman" w:hAnsi="Times New Roman" w:cs="Times New Roman"/>
        </w:rPr>
        <w:t xml:space="preserve">  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①④</w:t>
      </w:r>
      <w:r w:rsidRPr="00393E4E">
        <w:rPr>
          <w:rFonts w:ascii="Times New Roman" w:hAnsi="Times New Roman" w:cs="Times New Roman"/>
        </w:rPr>
        <w:t xml:space="preserve">  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②④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11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为中间插有电介质的电容器，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为其两极板，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板接地；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为两竖直放置的平行金属板，在两板间用绝缘线悬挂一带电小球；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板与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板用导线相连，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板接地．开始时悬线静止在竖直方向，在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板带电后，悬线偏转了</w:t>
      </w:r>
      <w:r w:rsidRPr="00393E4E">
        <w:rPr>
          <w:rFonts w:ascii="Times New Roman" w:hAnsi="Times New Roman" w:cs="Times New Roman"/>
        </w:rPr>
        <w:t>α</w:t>
      </w:r>
      <w:r w:rsidRPr="00393E4E">
        <w:rPr>
          <w:rFonts w:ascii="Times New Roman" w:hAnsi="Times New Roman" w:cs="Times New Roman"/>
        </w:rPr>
        <w:t>角度．在以下方法中，能使悬线的偏角</w:t>
      </w:r>
      <w:r w:rsidRPr="00393E4E">
        <w:rPr>
          <w:rFonts w:ascii="Times New Roman" w:hAnsi="Times New Roman" w:cs="Times New Roman"/>
        </w:rPr>
        <w:t>α</w:t>
      </w:r>
      <w:r w:rsidRPr="00393E4E">
        <w:rPr>
          <w:rFonts w:ascii="Times New Roman" w:hAnsi="Times New Roman" w:cs="Times New Roman"/>
        </w:rPr>
        <w:t>变大的是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\\160.TIF"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8" type="#_x0000_t75" style="width:120pt;height:90.75pt">
            <v:imagedata r:id="rId33" r:href="rId3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11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．缩小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间的距离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．加大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间的距离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．取出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两极板间的电介质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．换一块形状大小相同、介电常数更大的电介质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本题考查的知识点是电容器、电场力．设</w:t>
      </w:r>
      <w:r w:rsidRPr="00393E4E">
        <w:rPr>
          <w:rFonts w:ascii="Times New Roman" w:eastAsia="楷体_GB2312" w:hAnsi="Times New Roman" w:cs="Times New Roman"/>
        </w:rPr>
        <w:t>PQ</w:t>
      </w:r>
      <w:r w:rsidRPr="00393E4E">
        <w:rPr>
          <w:rFonts w:ascii="Times New Roman" w:eastAsia="楷体_GB2312" w:hAnsi="Times New Roman" w:cs="Times New Roman"/>
        </w:rPr>
        <w:t>两金属板构成的电容器电容为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，带电荷量为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，由题意知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板与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</w:rPr>
        <w:t>板的电势相等，所以两电容器的电势差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相等．设电容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的带电荷量为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，根据题意知两个电容器带的总电荷量不变，设为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Q.</w:t>
      </w:r>
      <w:r w:rsidRPr="00393E4E">
        <w:rPr>
          <w:rFonts w:ascii="Times New Roman" w:eastAsia="楷体_GB2312" w:hAnsi="Times New Roman" w:cs="Times New Roman"/>
        </w:rPr>
        <w:t>根据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，对小球要使</w:t>
      </w:r>
      <w:r w:rsidRPr="00393E4E">
        <w:rPr>
          <w:rFonts w:ascii="Times New Roman" w:eastAsia="楷体_GB2312" w:hAnsi="Times New Roman" w:cs="Times New Roman"/>
        </w:rPr>
        <w:t>α</w:t>
      </w:r>
      <w:r w:rsidRPr="00393E4E">
        <w:rPr>
          <w:rFonts w:ascii="Times New Roman" w:eastAsia="楷体_GB2312" w:hAnsi="Times New Roman" w:cs="Times New Roman"/>
        </w:rPr>
        <w:t>角增大，根据力的平衡可得小球受到的电场力要增大，即需两极板间的电势差增大，因此根据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CU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，只有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减小才能使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增大．根据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S,4πkd)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，电介质减小、正对面积减小、极板距离增大都能使电容减小，故选项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11.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12</w:t>
      </w:r>
      <w:r w:rsidRPr="00393E4E">
        <w:rPr>
          <w:rFonts w:ascii="Times New Roman" w:hAnsi="Times New Roman" w:cs="Times New Roman"/>
        </w:rPr>
        <w:t>所示，已知平行板电容器两极板间距离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4 mm</w:t>
        </w:r>
      </w:smartTag>
      <w:r w:rsidRPr="00393E4E">
        <w:rPr>
          <w:rFonts w:ascii="Times New Roman" w:hAnsi="Times New Roman" w:cs="Times New Roman"/>
        </w:rPr>
        <w:t>，充电后两极板电势差为</w:t>
      </w:r>
      <w:r w:rsidRPr="00393E4E">
        <w:rPr>
          <w:rFonts w:ascii="Times New Roman" w:hAnsi="Times New Roman" w:cs="Times New Roman"/>
        </w:rPr>
        <w:t>120 V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板带正电，若它的电容为</w:t>
      </w:r>
      <w:r w:rsidRPr="00393E4E">
        <w:rPr>
          <w:rFonts w:ascii="Times New Roman" w:hAnsi="Times New Roman" w:cs="Times New Roman"/>
        </w:rPr>
        <w:t>3 μF</w:t>
      </w:r>
      <w:r w:rsidRPr="00393E4E">
        <w:rPr>
          <w:rFonts w:ascii="Times New Roman" w:hAnsi="Times New Roman" w:cs="Times New Roman"/>
        </w:rPr>
        <w:t>，且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到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板距离为</w:t>
      </w:r>
      <w:smartTag w:uri="urn:schemas-microsoft-com:office:smarttags" w:element="chmetcnv">
        <w:smartTagPr>
          <w:attr w:name="UnitName" w:val="m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1 mm</w:t>
        </w:r>
      </w:smartTag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求：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\\161.TIF"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9" type="#_x0000_t75" style="width:63.75pt;height:41.25pt">
            <v:imagedata r:id="rId35" r:href="rId3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12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每一板的带电荷量；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一个电子在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点具有的电势能；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(3)</w:t>
      </w:r>
      <w:r w:rsidRPr="00393E4E">
        <w:rPr>
          <w:rFonts w:ascii="Times New Roman" w:hAnsi="Times New Roman" w:cs="Times New Roman"/>
        </w:rPr>
        <w:t>一个电子从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板出发到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板获得的动能；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(4)</w:t>
      </w:r>
      <w:r w:rsidRPr="00393E4E">
        <w:rPr>
          <w:rFonts w:ascii="Times New Roman" w:hAnsi="Times New Roman" w:cs="Times New Roman"/>
        </w:rPr>
        <w:t>两板间的电场强度．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(1)3.6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4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90 eV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(3)120 eV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(4)3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4</w:t>
      </w:r>
      <w:r w:rsidRPr="00393E4E">
        <w:rPr>
          <w:rFonts w:ascii="Times New Roman" w:hAnsi="Times New Roman" w:cs="Times New Roman"/>
        </w:rPr>
        <w:t xml:space="preserve"> N/C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楷体_GB2312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UC</w:t>
      </w:r>
      <w:r w:rsidRPr="00393E4E">
        <w:rPr>
          <w:rFonts w:ascii="Times New Roman" w:eastAsia="楷体_GB2312" w:hAnsi="Times New Roman" w:cs="Times New Roman"/>
        </w:rPr>
        <w:t>得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120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6</w:t>
        </w:r>
        <w:r w:rsidRPr="00393E4E">
          <w:rPr>
            <w:rFonts w:ascii="Times New Roman" w:eastAsia="楷体_GB2312" w:hAnsi="Times New Roman" w:cs="Times New Roman"/>
          </w:rPr>
          <w:t xml:space="preserve"> C</w:t>
        </w:r>
      </w:smartTag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3.6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4</w:t>
        </w:r>
        <w:r w:rsidRPr="00393E4E">
          <w:rPr>
            <w:rFonts w:ascii="Times New Roman" w:eastAsia="楷体_GB2312" w:hAnsi="Times New Roman" w:cs="Times New Roman"/>
          </w:rPr>
          <w:t xml:space="preserve"> C</w:t>
        </w:r>
      </w:smartTag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(2)E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eφ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AB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  <w:vertAlign w:val="subscript"/>
        </w:rPr>
        <w:t>PB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90 eV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(3)</w:t>
      </w:r>
      <w:r w:rsidRPr="00393E4E">
        <w:rPr>
          <w:rFonts w:ascii="Times New Roman" w:eastAsia="楷体_GB2312" w:hAnsi="Times New Roman" w:cs="Times New Roman"/>
        </w:rPr>
        <w:t>因为电子从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板出发到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板的过程中电场力做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正功，电势能减小，动能增加，所以由动能定理得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0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120 eV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(4)E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IPAPANNEW" w:eastAsia="楷体_GB2312" w:hAnsi="IPAPANNEW" w:cs="Times New Roman"/>
        </w:rPr>
        <w:t>/d</w:t>
      </w:r>
      <w:r w:rsidRPr="00393E4E">
        <w:rPr>
          <w:rFonts w:ascii="IPAPANNEW" w:eastAsia="楷体_GB2312" w:hAnsi="IPAPANNEW" w:cs="Times New Roman"/>
        </w:rPr>
        <w:t>＝</w:t>
      </w:r>
      <w:r w:rsidRPr="00393E4E">
        <w:rPr>
          <w:rFonts w:ascii="IPAPANNEW" w:eastAsia="楷体_GB2312" w:hAnsi="IPAPANNEW" w:cs="Times New Roman"/>
        </w:rPr>
        <w:t>3</w:t>
      </w:r>
      <w:r w:rsidRPr="00393E4E">
        <w:rPr>
          <w:rFonts w:ascii="IPAPANNEW" w:hAnsi="IPAPANNEW" w:cs="Times New Roman"/>
        </w:rPr>
        <w:t>×</w:t>
      </w:r>
      <w:r w:rsidRPr="00393E4E">
        <w:rPr>
          <w:rFonts w:ascii="IPAPANNEW" w:eastAsia="楷体_GB2312" w:hAnsi="IPAPANNEW" w:cs="Times New Roman"/>
        </w:rPr>
        <w:t>10</w:t>
      </w:r>
      <w:r w:rsidRPr="00393E4E">
        <w:rPr>
          <w:rFonts w:ascii="IPAPANNEW" w:eastAsia="楷体_GB2312" w:hAnsi="IPAPANNEW" w:cs="Times New Roman"/>
          <w:vertAlign w:val="superscript"/>
        </w:rPr>
        <w:t>4</w:t>
      </w:r>
      <w:r w:rsidRPr="00393E4E">
        <w:rPr>
          <w:rFonts w:ascii="IPAPANNEW" w:eastAsia="楷体_GB2312" w:hAnsi="IPAPANNEW" w:cs="Times New Roman"/>
        </w:rPr>
        <w:t xml:space="preserve"> N/</w:t>
      </w:r>
      <w:r w:rsidRPr="00393E4E">
        <w:rPr>
          <w:rFonts w:ascii="Times New Roman" w:eastAsia="楷体_GB2312" w:hAnsi="Times New Roman" w:cs="Times New Roman"/>
        </w:rPr>
        <w:t>C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12.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13</w:t>
      </w:r>
      <w:r w:rsidRPr="00393E4E">
        <w:rPr>
          <w:rFonts w:ascii="Times New Roman" w:hAnsi="Times New Roman" w:cs="Times New Roman"/>
        </w:rPr>
        <w:t>所示，一平行板电容器跟一电源相接，当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闭合时，平行板电容器极板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间的一带电液滴恰好静止．若将两板间距离增大为原来的两倍，那么液滴的运动状态如何变化？若先将</w:t>
      </w:r>
      <w:r w:rsidRPr="00393E4E">
        <w:rPr>
          <w:rFonts w:ascii="Times New Roman" w:hAnsi="Times New Roman" w:cs="Times New Roman"/>
        </w:rPr>
        <w:t>S</w:t>
      </w:r>
      <w:r w:rsidRPr="00393E4E">
        <w:rPr>
          <w:rFonts w:ascii="Times New Roman" w:hAnsi="Times New Roman" w:cs="Times New Roman"/>
        </w:rPr>
        <w:t>断开，再将两板间距离增大为原来的两倍，液滴的运动状态又将如何变化？</w:t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D67A77">
        <w:rPr>
          <w:rFonts w:ascii="Times New Roman" w:hAnsi="Times New Roman" w:cs="Times New Roman" w:hint="eastAsia"/>
        </w:rPr>
        <w:instrText xml:space="preserve"> INCLUDEPICTURE "E:\\</w:instrText>
      </w:r>
      <w:r w:rsidR="00D67A77">
        <w:rPr>
          <w:rFonts w:ascii="Times New Roman" w:hAnsi="Times New Roman" w:cs="Times New Roman" w:hint="eastAsia"/>
        </w:rPr>
        <w:instrText>莫成程</w:instrText>
      </w:r>
      <w:r w:rsidR="00D67A77">
        <w:rPr>
          <w:rFonts w:ascii="Times New Roman" w:hAnsi="Times New Roman" w:cs="Times New Roman" w:hint="eastAsia"/>
        </w:rPr>
        <w:instrText>\\2015\\</w:instrText>
      </w:r>
      <w:r w:rsidR="00D67A77">
        <w:rPr>
          <w:rFonts w:ascii="Times New Roman" w:hAnsi="Times New Roman" w:cs="Times New Roman" w:hint="eastAsia"/>
        </w:rPr>
        <w:instrText>幻灯片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同步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步步高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物理</w:instrText>
      </w:r>
      <w:r w:rsidR="00D67A77">
        <w:rPr>
          <w:rFonts w:ascii="Times New Roman" w:hAnsi="Times New Roman" w:cs="Times New Roman" w:hint="eastAsia"/>
        </w:rPr>
        <w:instrText>\\</w:instrText>
      </w:r>
      <w:r w:rsidR="00D67A77">
        <w:rPr>
          <w:rFonts w:ascii="Times New Roman" w:hAnsi="Times New Roman" w:cs="Times New Roman" w:hint="eastAsia"/>
        </w:rPr>
        <w:instrText>人教</w:instrText>
      </w:r>
      <w:r w:rsidR="00D67A77">
        <w:rPr>
          <w:rFonts w:ascii="Times New Roman" w:hAnsi="Times New Roman" w:cs="Times New Roman" w:hint="eastAsia"/>
        </w:rPr>
        <w:instrText>3-1\\</w:instrText>
      </w:r>
      <w:r w:rsidR="00D67A77">
        <w:rPr>
          <w:rFonts w:ascii="Times New Roman" w:hAnsi="Times New Roman" w:cs="Times New Roman" w:hint="eastAsia"/>
        </w:rPr>
        <w:instrText>《课时作业与单元检测》</w:instrText>
      </w:r>
      <w:r w:rsidR="00D67A77">
        <w:rPr>
          <w:rFonts w:ascii="Times New Roman" w:hAnsi="Times New Roman" w:cs="Times New Roman" w:hint="eastAsia"/>
        </w:rPr>
        <w:instrText>Word</w:instrText>
      </w:r>
      <w:r w:rsidR="00D67A77">
        <w:rPr>
          <w:rFonts w:ascii="Times New Roman" w:hAnsi="Times New Roman" w:cs="Times New Roman" w:hint="eastAsia"/>
        </w:rPr>
        <w:instrText>版文档</w:instrText>
      </w:r>
      <w:r w:rsidR="00D67A77">
        <w:rPr>
          <w:rFonts w:ascii="Times New Roman" w:hAnsi="Times New Roman" w:cs="Times New Roman" w:hint="eastAsia"/>
        </w:rPr>
        <w:instrText xml:space="preserve">\\162.TIF"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0" type="#_x0000_t75" style="width:83.25pt;height:52.5pt">
            <v:imagedata r:id="rId37" r:href="rId3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13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见解析</w:t>
      </w:r>
    </w:p>
    <w:p w:rsidR="00622740" w:rsidRPr="00393E4E" w:rsidRDefault="00622740" w:rsidP="00622740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带电液滴静止时，所受的电场力和重力平衡，液滴带负电，由于液滴所受重力不变，液滴运动状态随电场力的变化而变化，由于电场力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Eq</w:t>
      </w:r>
      <w:r w:rsidRPr="00393E4E">
        <w:rPr>
          <w:rFonts w:ascii="Times New Roman" w:eastAsia="楷体_GB2312" w:hAnsi="Times New Roman" w:cs="Times New Roman"/>
        </w:rPr>
        <w:t>，因此，只要分析出场强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的变化情况即可．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(1)S</w:t>
      </w:r>
      <w:r w:rsidRPr="00393E4E">
        <w:rPr>
          <w:rFonts w:ascii="Times New Roman" w:eastAsia="楷体_GB2312" w:hAnsi="Times New Roman" w:cs="Times New Roman"/>
        </w:rPr>
        <w:t>闭合时，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hAnsi="宋体" w:cs="Times New Roman"/>
        </w:rPr>
        <w:t>↑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hAnsi="宋体" w:cs="Times New Roman"/>
        </w:rPr>
        <w:t>↓</w:t>
      </w:r>
      <w:r w:rsidRPr="00393E4E">
        <w:rPr>
          <w:rFonts w:ascii="Times New Roman" w:eastAsia="楷体_GB2312" w:hAnsi="Times New Roman" w:cs="Times New Roman"/>
        </w:rPr>
        <w:t>即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</w:instrText>
      </w:r>
      <w:r w:rsidRPr="00393E4E">
        <w:rPr>
          <w:rFonts w:eastAsia="楷体_GB2312" w:hAnsi="宋体" w:cs="Times New Roman"/>
        </w:rPr>
        <w:instrText>′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\f(U,2d)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\f(E,2)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合外力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Eq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ma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\f(g,2)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，方向向下．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液滴将向下做初速度为零，加速度为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g</w:t>
      </w:r>
      <w:r w:rsidRPr="00393E4E">
        <w:rPr>
          <w:rFonts w:ascii="Times New Roman" w:eastAsia="楷体_GB2312" w:hAnsi="Times New Roman" w:cs="Times New Roman"/>
        </w:rPr>
        <w:t>的匀加速直线运动．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(2)S</w:t>
      </w:r>
      <w:r w:rsidRPr="00393E4E">
        <w:rPr>
          <w:rFonts w:ascii="Times New Roman" w:eastAsia="楷体_GB2312" w:hAnsi="Times New Roman" w:cs="Times New Roman"/>
        </w:rPr>
        <w:t>断开，电容器的电荷量保持不变，当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2d</w:t>
      </w:r>
      <w:r w:rsidRPr="00393E4E">
        <w:rPr>
          <w:rFonts w:ascii="Times New Roman" w:eastAsia="楷体_GB2312" w:hAnsi="Times New Roman" w:cs="Times New Roman"/>
        </w:rPr>
        <w:t>时，由公式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eastAsia="楷体_GB2312" w:hAnsi="宋体" w:cs="宋体" w:hint="eastAsia"/>
        </w:rPr>
        <w:t>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\f(Q,ε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r</w:instrText>
      </w:r>
      <w:r w:rsidRPr="00393E4E">
        <w:rPr>
          <w:rFonts w:ascii="Times New Roman" w:eastAsia="楷体_GB2312" w:hAnsi="Times New Roman" w:cs="Times New Roman"/>
        </w:rPr>
        <w:instrText>S)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可知，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E.</w:t>
      </w:r>
    </w:p>
    <w:p w:rsidR="00622740" w:rsidRPr="00393E4E" w:rsidRDefault="00622740" w:rsidP="00622740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因此，液滴受力情况不变，仍处于静止状态．</w:t>
      </w:r>
    </w:p>
    <w:p w:rsidR="00622740" w:rsidRPr="00393E4E" w:rsidRDefault="00622740" w:rsidP="00622740">
      <w:pPr>
        <w:pStyle w:val="a3"/>
        <w:snapToGrid w:val="0"/>
        <w:ind w:firstLineChars="1050" w:firstLine="2205"/>
        <w:rPr>
          <w:rFonts w:ascii="Times New Roman" w:hAnsi="Times New Roman" w:cs="Times New Roman" w:hint="eastAsia"/>
        </w:rPr>
      </w:pPr>
    </w:p>
    <w:p w:rsidR="005F4100" w:rsidRPr="00622740" w:rsidRDefault="005F4100"/>
    <w:sectPr w:rsidR="005F4100" w:rsidRPr="0062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E1" w:rsidRDefault="005E52E1" w:rsidP="00D67A77">
      <w:r>
        <w:separator/>
      </w:r>
    </w:p>
  </w:endnote>
  <w:endnote w:type="continuationSeparator" w:id="0">
    <w:p w:rsidR="005E52E1" w:rsidRDefault="005E52E1" w:rsidP="00D6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E1" w:rsidRDefault="005E52E1" w:rsidP="00D67A77">
      <w:r>
        <w:separator/>
      </w:r>
    </w:p>
  </w:footnote>
  <w:footnote w:type="continuationSeparator" w:id="0">
    <w:p w:rsidR="005E52E1" w:rsidRDefault="005E52E1" w:rsidP="00D6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3EE2"/>
    <w:multiLevelType w:val="hybridMultilevel"/>
    <w:tmpl w:val="2BAE1FEE"/>
    <w:lvl w:ilvl="0" w:tplc="AF32861A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1">
    <w:nsid w:val="722D0393"/>
    <w:multiLevelType w:val="hybridMultilevel"/>
    <w:tmpl w:val="768E84E0"/>
    <w:lvl w:ilvl="0" w:tplc="2CE8170C">
      <w:start w:val="1"/>
      <w:numFmt w:val="decimal"/>
      <w:lvlText w:val="第%1节"/>
      <w:lvlJc w:val="left"/>
      <w:pPr>
        <w:tabs>
          <w:tab w:val="num" w:pos="3041"/>
        </w:tabs>
        <w:ind w:left="3041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91"/>
        </w:tabs>
        <w:ind w:left="25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1"/>
        </w:tabs>
        <w:ind w:left="34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51"/>
        </w:tabs>
        <w:ind w:left="38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1"/>
        </w:tabs>
        <w:ind w:left="42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11"/>
        </w:tabs>
        <w:ind w:left="51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420"/>
      </w:pPr>
    </w:lvl>
  </w:abstractNum>
  <w:abstractNum w:abstractNumId="2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740"/>
    <w:rsid w:val="004E3FED"/>
    <w:rsid w:val="004F12AE"/>
    <w:rsid w:val="005E52E1"/>
    <w:rsid w:val="005F4100"/>
    <w:rsid w:val="00622740"/>
    <w:rsid w:val="00AD09DF"/>
    <w:rsid w:val="00D67A77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7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622740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D6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67A77"/>
    <w:rPr>
      <w:kern w:val="2"/>
      <w:sz w:val="18"/>
      <w:szCs w:val="18"/>
    </w:rPr>
  </w:style>
  <w:style w:type="paragraph" w:styleId="a5">
    <w:name w:val="footer"/>
    <w:basedOn w:val="a"/>
    <w:link w:val="Char0"/>
    <w:rsid w:val="00D6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67A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5838;&#21069;&#39044;&#20064;&#32451;.TIF" TargetMode="External"/><Relationship Id="rId13" Type="http://schemas.openxmlformats.org/officeDocument/2006/relationships/image" Target="media/image4.png"/><Relationship Id="rId18" Type="http://schemas.openxmlformats.org/officeDocument/2006/relationships/image" Target="153.TIF" TargetMode="External"/><Relationship Id="rId26" Type="http://schemas.openxmlformats.org/officeDocument/2006/relationships/image" Target="156.TI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160.TIF" TargetMode="External"/><Relationship Id="rId7" Type="http://schemas.openxmlformats.org/officeDocument/2006/relationships/image" Target="media/image1.png"/><Relationship Id="rId12" Type="http://schemas.openxmlformats.org/officeDocument/2006/relationships/image" Target="150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162.TIF" TargetMode="External"/><Relationship Id="rId2" Type="http://schemas.openxmlformats.org/officeDocument/2006/relationships/styles" Target="styles.xml"/><Relationship Id="rId16" Type="http://schemas.openxmlformats.org/officeDocument/2006/relationships/image" Target="152.TIF" TargetMode="External"/><Relationship Id="rId20" Type="http://schemas.openxmlformats.org/officeDocument/2006/relationships/image" Target="154.TIF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155.TIF" TargetMode="External"/><Relationship Id="rId32" Type="http://schemas.openxmlformats.org/officeDocument/2006/relationships/image" Target="159.TIF" TargetMode="External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157.TIF" TargetMode="External"/><Relationship Id="rId36" Type="http://schemas.openxmlformats.org/officeDocument/2006/relationships/image" Target="161.TIF" TargetMode="External"/><Relationship Id="rId10" Type="http://schemas.openxmlformats.org/officeDocument/2006/relationships/image" Target="&#35838;&#22530;&#25506;&#31350;&#32451;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151.TIF" TargetMode="External"/><Relationship Id="rId22" Type="http://schemas.openxmlformats.org/officeDocument/2006/relationships/image" Target="&#35838;&#21518;&#24041;&#22266;&#32451;.TIF" TargetMode="External"/><Relationship Id="rId27" Type="http://schemas.openxmlformats.org/officeDocument/2006/relationships/image" Target="media/image11.png"/><Relationship Id="rId30" Type="http://schemas.openxmlformats.org/officeDocument/2006/relationships/image" Target="158.TIF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1443</Words>
  <Characters>8231</Characters>
  <Application>Microsoft Office Word</Application>
  <DocSecurity>0</DocSecurity>
  <Lines>68</Lines>
  <Paragraphs>19</Paragraphs>
  <ScaleCrop>false</ScaleCrop>
  <Company>微软中国</Company>
  <LinksUpToDate>false</LinksUpToDate>
  <CharactersWithSpaces>9655</CharactersWithSpaces>
  <SharedDoc>false</SharedDoc>
  <HLinks>
    <vt:vector size="96" baseType="variant">
      <vt:variant>
        <vt:i4>757614633</vt:i4>
      </vt:variant>
      <vt:variant>
        <vt:i4>2124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326218511</vt:i4>
      </vt:variant>
      <vt:variant>
        <vt:i4>3790</vt:i4>
      </vt:variant>
      <vt:variant>
        <vt:i4>1026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825238929</vt:i4>
      </vt:variant>
      <vt:variant>
        <vt:i4>6424</vt:i4>
      </vt:variant>
      <vt:variant>
        <vt:i4>1027</vt:i4>
      </vt:variant>
      <vt:variant>
        <vt:i4>1</vt:i4>
      </vt:variant>
      <vt:variant>
        <vt:lpwstr>E:\同步练案\人教3-1练案\150.TIF</vt:lpwstr>
      </vt:variant>
      <vt:variant>
        <vt:lpwstr/>
      </vt:variant>
      <vt:variant>
        <vt:i4>825238928</vt:i4>
      </vt:variant>
      <vt:variant>
        <vt:i4>6898</vt:i4>
      </vt:variant>
      <vt:variant>
        <vt:i4>1028</vt:i4>
      </vt:variant>
      <vt:variant>
        <vt:i4>1</vt:i4>
      </vt:variant>
      <vt:variant>
        <vt:lpwstr>E:\同步练案\人教3-1练案\151.TIF</vt:lpwstr>
      </vt:variant>
      <vt:variant>
        <vt:lpwstr/>
      </vt:variant>
      <vt:variant>
        <vt:i4>825238931</vt:i4>
      </vt:variant>
      <vt:variant>
        <vt:i4>8156</vt:i4>
      </vt:variant>
      <vt:variant>
        <vt:i4>1029</vt:i4>
      </vt:variant>
      <vt:variant>
        <vt:i4>1</vt:i4>
      </vt:variant>
      <vt:variant>
        <vt:lpwstr>E:\同步练案\人教3-1练案\152.TIF</vt:lpwstr>
      </vt:variant>
      <vt:variant>
        <vt:lpwstr/>
      </vt:variant>
      <vt:variant>
        <vt:i4>825238930</vt:i4>
      </vt:variant>
      <vt:variant>
        <vt:i4>9364</vt:i4>
      </vt:variant>
      <vt:variant>
        <vt:i4>1030</vt:i4>
      </vt:variant>
      <vt:variant>
        <vt:i4>1</vt:i4>
      </vt:variant>
      <vt:variant>
        <vt:lpwstr>E:\同步练案\人教3-1练案\153.TIF</vt:lpwstr>
      </vt:variant>
      <vt:variant>
        <vt:lpwstr/>
      </vt:variant>
      <vt:variant>
        <vt:i4>825238933</vt:i4>
      </vt:variant>
      <vt:variant>
        <vt:i4>10312</vt:i4>
      </vt:variant>
      <vt:variant>
        <vt:i4>1031</vt:i4>
      </vt:variant>
      <vt:variant>
        <vt:i4>1</vt:i4>
      </vt:variant>
      <vt:variant>
        <vt:lpwstr>E:\同步练案\人教3-1练案\154.TIF</vt:lpwstr>
      </vt:variant>
      <vt:variant>
        <vt:lpwstr/>
      </vt:variant>
      <vt:variant>
        <vt:i4>871468356</vt:i4>
      </vt:variant>
      <vt:variant>
        <vt:i4>19216</vt:i4>
      </vt:variant>
      <vt:variant>
        <vt:i4>1032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825238932</vt:i4>
      </vt:variant>
      <vt:variant>
        <vt:i4>20852</vt:i4>
      </vt:variant>
      <vt:variant>
        <vt:i4>1033</vt:i4>
      </vt:variant>
      <vt:variant>
        <vt:i4>1</vt:i4>
      </vt:variant>
      <vt:variant>
        <vt:lpwstr>E:\同步练案\人教3-1练案\155.TIF</vt:lpwstr>
      </vt:variant>
      <vt:variant>
        <vt:lpwstr/>
      </vt:variant>
      <vt:variant>
        <vt:i4>825238935</vt:i4>
      </vt:variant>
      <vt:variant>
        <vt:i4>22048</vt:i4>
      </vt:variant>
      <vt:variant>
        <vt:i4>1034</vt:i4>
      </vt:variant>
      <vt:variant>
        <vt:i4>1</vt:i4>
      </vt:variant>
      <vt:variant>
        <vt:lpwstr>E:\同步练案\人教3-1练案\156.TIF</vt:lpwstr>
      </vt:variant>
      <vt:variant>
        <vt:lpwstr/>
      </vt:variant>
      <vt:variant>
        <vt:i4>825238934</vt:i4>
      </vt:variant>
      <vt:variant>
        <vt:i4>22784</vt:i4>
      </vt:variant>
      <vt:variant>
        <vt:i4>1035</vt:i4>
      </vt:variant>
      <vt:variant>
        <vt:i4>1</vt:i4>
      </vt:variant>
      <vt:variant>
        <vt:lpwstr>E:\同步练案\人教3-1练案\157.TIF</vt:lpwstr>
      </vt:variant>
      <vt:variant>
        <vt:lpwstr/>
      </vt:variant>
      <vt:variant>
        <vt:i4>825238937</vt:i4>
      </vt:variant>
      <vt:variant>
        <vt:i4>23154</vt:i4>
      </vt:variant>
      <vt:variant>
        <vt:i4>1036</vt:i4>
      </vt:variant>
      <vt:variant>
        <vt:i4>1</vt:i4>
      </vt:variant>
      <vt:variant>
        <vt:lpwstr>E:\同步练案\人教3-1练案\158.TIF</vt:lpwstr>
      </vt:variant>
      <vt:variant>
        <vt:lpwstr/>
      </vt:variant>
      <vt:variant>
        <vt:i4>825238936</vt:i4>
      </vt:variant>
      <vt:variant>
        <vt:i4>24168</vt:i4>
      </vt:variant>
      <vt:variant>
        <vt:i4>1037</vt:i4>
      </vt:variant>
      <vt:variant>
        <vt:i4>1</vt:i4>
      </vt:variant>
      <vt:variant>
        <vt:lpwstr>E:\同步练案\人教3-1练案\159.TIF</vt:lpwstr>
      </vt:variant>
      <vt:variant>
        <vt:lpwstr/>
      </vt:variant>
      <vt:variant>
        <vt:i4>825435537</vt:i4>
      </vt:variant>
      <vt:variant>
        <vt:i4>24712</vt:i4>
      </vt:variant>
      <vt:variant>
        <vt:i4>1038</vt:i4>
      </vt:variant>
      <vt:variant>
        <vt:i4>1</vt:i4>
      </vt:variant>
      <vt:variant>
        <vt:lpwstr>E:\同步练案\人教3-1练案\160.TIF</vt:lpwstr>
      </vt:variant>
      <vt:variant>
        <vt:lpwstr/>
      </vt:variant>
      <vt:variant>
        <vt:i4>825435536</vt:i4>
      </vt:variant>
      <vt:variant>
        <vt:i4>25608</vt:i4>
      </vt:variant>
      <vt:variant>
        <vt:i4>1039</vt:i4>
      </vt:variant>
      <vt:variant>
        <vt:i4>1</vt:i4>
      </vt:variant>
      <vt:variant>
        <vt:lpwstr>E:\同步练案\人教3-1练案\161.TIF</vt:lpwstr>
      </vt:variant>
      <vt:variant>
        <vt:lpwstr/>
      </vt:variant>
      <vt:variant>
        <vt:i4>825435539</vt:i4>
      </vt:variant>
      <vt:variant>
        <vt:i4>26466</vt:i4>
      </vt:variant>
      <vt:variant>
        <vt:i4>1040</vt:i4>
      </vt:variant>
      <vt:variant>
        <vt:i4>1</vt:i4>
      </vt:variant>
      <vt:variant>
        <vt:lpwstr>E:\同步练案\人教3-1练案\162.TIF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2015-05-05T08:29:00Z</dcterms:created>
  <dcterms:modified xsi:type="dcterms:W3CDTF">2015-05-05T08:29:00Z</dcterms:modified>
</cp:coreProperties>
</file>