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86" w:rsidRPr="00F22790" w:rsidRDefault="003B3C86" w:rsidP="004C727C">
      <w:pPr>
        <w:pStyle w:val="a3"/>
        <w:snapToGrid w:val="0"/>
        <w:ind w:firstLineChars="800" w:firstLine="2570"/>
        <w:rPr>
          <w:rFonts w:ascii="Times New Roman" w:hAnsi="Times New Roman" w:cs="Times New Roman" w:hint="eastAsia"/>
          <w:b/>
          <w:sz w:val="32"/>
          <w:szCs w:val="32"/>
        </w:rPr>
      </w:pPr>
      <w:bookmarkStart w:id="0" w:name="_GoBack"/>
      <w:bookmarkEnd w:id="0"/>
      <w:r w:rsidRPr="00B7772E">
        <w:rPr>
          <w:rFonts w:ascii="Times New Roman" w:hAnsi="Times New Roman" w:cs="Times New Roman"/>
          <w:b/>
          <w:sz w:val="32"/>
          <w:szCs w:val="32"/>
        </w:rPr>
        <w:t>第</w:t>
      </w:r>
      <w:r w:rsidRPr="00B7772E">
        <w:rPr>
          <w:rFonts w:ascii="Times New Roman" w:hAnsi="Times New Roman" w:cs="Times New Roman"/>
          <w:b/>
          <w:sz w:val="32"/>
          <w:szCs w:val="32"/>
        </w:rPr>
        <w:t>11</w:t>
      </w:r>
      <w:r w:rsidRPr="00B7772E">
        <w:rPr>
          <w:rFonts w:ascii="Times New Roman" w:hAnsi="Times New Roman" w:cs="Times New Roman"/>
          <w:b/>
          <w:sz w:val="32"/>
          <w:szCs w:val="32"/>
        </w:rPr>
        <w:t>节　简单的逻辑电路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课前预习练</w:instrText>
      </w:r>
      <w:r w:rsidR="00652C9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4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处理数字信号的电路叫</w:t>
      </w:r>
      <w:r w:rsidRPr="00F44830">
        <w:rPr>
          <w:rFonts w:ascii="Times New Roman" w:hAnsi="Times New Roman" w:cs="Times New Roman"/>
          <w:u w:val="single"/>
        </w:rPr>
        <w:t>数字电路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数字电路主要研究电路的逻辑功能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数字电路中最基本的逻辑电路是门电路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如果一个事件的几个条件都满足后该事件才能发生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我们把这种关系叫做</w:t>
      </w:r>
      <w:r w:rsidRPr="00F44830">
        <w:rPr>
          <w:rFonts w:hAnsi="宋体" w:cs="Times New Roman"/>
          <w:u w:val="single"/>
        </w:rPr>
        <w:t>“</w:t>
      </w:r>
      <w:r w:rsidRPr="00F44830">
        <w:rPr>
          <w:rFonts w:ascii="Times New Roman" w:hAnsi="Times New Roman" w:cs="Times New Roman"/>
          <w:u w:val="single"/>
        </w:rPr>
        <w:t>与</w:t>
      </w:r>
      <w:r w:rsidRPr="00F44830">
        <w:rPr>
          <w:rFonts w:hAnsi="宋体" w:cs="Times New Roman"/>
          <w:u w:val="single"/>
        </w:rPr>
        <w:t>”</w:t>
      </w:r>
      <w:r w:rsidRPr="00F44830">
        <w:rPr>
          <w:rFonts w:ascii="Times New Roman" w:hAnsi="Times New Roman" w:cs="Times New Roman"/>
          <w:u w:val="single"/>
        </w:rPr>
        <w:t>逻辑关系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具有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逻辑关系的电路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称为</w:t>
      </w:r>
      <w:r w:rsidRPr="00F44830">
        <w:rPr>
          <w:rFonts w:hAnsi="宋体" w:cs="Times New Roman"/>
          <w:u w:val="single"/>
        </w:rPr>
        <w:t>“</w:t>
      </w:r>
      <w:r w:rsidRPr="00F44830">
        <w:rPr>
          <w:rFonts w:ascii="Times New Roman" w:hAnsi="Times New Roman" w:cs="Times New Roman"/>
          <w:u w:val="single"/>
        </w:rPr>
        <w:t>与</w:t>
      </w:r>
      <w:r w:rsidRPr="00F44830">
        <w:rPr>
          <w:rFonts w:hAnsi="宋体" w:cs="Times New Roman"/>
          <w:u w:val="single"/>
        </w:rPr>
        <w:t>”</w:t>
      </w:r>
      <w:r w:rsidRPr="00F44830">
        <w:rPr>
          <w:rFonts w:ascii="Times New Roman" w:hAnsi="Times New Roman" w:cs="Times New Roman"/>
          <w:u w:val="single"/>
        </w:rPr>
        <w:t>门</w:t>
      </w:r>
      <w:r w:rsidRPr="00F44830">
        <w:rPr>
          <w:rFonts w:ascii="Times New Roman" w:hAnsi="Times New Roman" w:cs="Times New Roman"/>
        </w:rPr>
        <w:t>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简称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其符号为</w:t>
      </w: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\\376.TIF"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6" type="#_x0000_t75" style="width:54pt;height:24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真值表为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70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</w:tbl>
    <w:p w:rsidR="003B3C86" w:rsidRDefault="003B3C86" w:rsidP="003B3C86">
      <w:pPr>
        <w:pStyle w:val="a3"/>
        <w:snapToGrid w:val="0"/>
        <w:rPr>
          <w:rFonts w:ascii="Times New Roman" w:hAnsi="Times New Roman" w:cs="Times New Roman" w:hint="eastAsia"/>
        </w:rPr>
      </w:pP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：</w:t>
      </w:r>
      <w:r w:rsidRPr="00F44830">
        <w:rPr>
          <w:rFonts w:ascii="Times New Roman" w:hAnsi="Times New Roman" w:cs="Times New Roman"/>
        </w:rPr>
        <w:t>如果几个条件中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只要有一个条件得到满足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某事件就会发生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这种关系叫做</w:t>
      </w:r>
      <w:r w:rsidRPr="00F44830">
        <w:rPr>
          <w:rFonts w:hAnsi="宋体" w:cs="Times New Roman"/>
          <w:u w:val="single"/>
        </w:rPr>
        <w:t>“</w:t>
      </w:r>
      <w:r w:rsidRPr="00F44830">
        <w:rPr>
          <w:rFonts w:ascii="Times New Roman" w:hAnsi="Times New Roman" w:cs="Times New Roman"/>
          <w:u w:val="single"/>
        </w:rPr>
        <w:t>或</w:t>
      </w:r>
      <w:r w:rsidRPr="00F44830">
        <w:rPr>
          <w:rFonts w:hAnsi="宋体" w:cs="Times New Roman"/>
          <w:u w:val="single"/>
        </w:rPr>
        <w:t>”</w:t>
      </w:r>
      <w:r w:rsidRPr="00F44830">
        <w:rPr>
          <w:rFonts w:ascii="Times New Roman" w:hAnsi="Times New Roman" w:cs="Times New Roman"/>
          <w:u w:val="single"/>
        </w:rPr>
        <w:t>逻辑</w:t>
      </w:r>
      <w:r w:rsidRPr="00F44830"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具有</w:t>
      </w:r>
      <w:r w:rsidRPr="00F44830">
        <w:rPr>
          <w:rFonts w:hAnsi="宋体" w:cs="Times New Roman"/>
          <w:u w:val="single"/>
        </w:rPr>
        <w:t>“</w:t>
      </w:r>
      <w:r w:rsidRPr="00F44830">
        <w:rPr>
          <w:rFonts w:ascii="Times New Roman" w:hAnsi="Times New Roman" w:cs="Times New Roman"/>
          <w:u w:val="single"/>
        </w:rPr>
        <w:t>或</w:t>
      </w:r>
      <w:r w:rsidRPr="00F44830">
        <w:rPr>
          <w:rFonts w:hAnsi="宋体" w:cs="Times New Roman"/>
          <w:u w:val="single"/>
        </w:rPr>
        <w:t>”</w:t>
      </w:r>
      <w:r w:rsidRPr="00F44830">
        <w:rPr>
          <w:rFonts w:ascii="Times New Roman" w:hAnsi="Times New Roman" w:cs="Times New Roman"/>
          <w:u w:val="single"/>
        </w:rPr>
        <w:t>逻辑</w:t>
      </w:r>
      <w:r w:rsidRPr="00F44830">
        <w:rPr>
          <w:rFonts w:ascii="Times New Roman" w:hAnsi="Times New Roman" w:cs="Times New Roman"/>
        </w:rPr>
        <w:t>关系的电路称为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其符号为</w:t>
      </w: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\\382.TIF"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7" type="#_x0000_t75" style="width:54pt;height:24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真值表为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70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1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1</w:t>
            </w:r>
          </w:p>
        </w:tc>
      </w:tr>
    </w:tbl>
    <w:p w:rsidR="003B3C86" w:rsidRDefault="003B3C86" w:rsidP="003B3C86">
      <w:pPr>
        <w:pStyle w:val="a3"/>
        <w:snapToGrid w:val="0"/>
        <w:rPr>
          <w:rFonts w:ascii="Times New Roman" w:hAnsi="Times New Roman" w:cs="Times New Roman" w:hint="eastAsia"/>
        </w:rPr>
      </w:pP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：</w:t>
      </w:r>
      <w:r w:rsidRPr="00F44830">
        <w:rPr>
          <w:rFonts w:ascii="Times New Roman" w:hAnsi="Times New Roman" w:cs="Times New Roman"/>
        </w:rPr>
        <w:t>输出状态和输入状态</w:t>
      </w:r>
      <w:r w:rsidRPr="00F44830">
        <w:rPr>
          <w:rFonts w:ascii="Times New Roman" w:hAnsi="Times New Roman" w:cs="Times New Roman"/>
          <w:u w:val="single"/>
        </w:rPr>
        <w:t>相反</w:t>
      </w:r>
      <w:r w:rsidRPr="00F44830">
        <w:rPr>
          <w:rFonts w:ascii="Times New Roman" w:hAnsi="Times New Roman" w:cs="Times New Roman"/>
        </w:rPr>
        <w:t>的逻辑关系叫做</w:t>
      </w:r>
      <w:r w:rsidRPr="00F44830">
        <w:rPr>
          <w:rFonts w:hAnsi="宋体" w:cs="Times New Roman"/>
          <w:u w:val="single"/>
        </w:rPr>
        <w:t>“</w:t>
      </w:r>
      <w:r w:rsidRPr="00F44830">
        <w:rPr>
          <w:rFonts w:ascii="Times New Roman" w:hAnsi="Times New Roman" w:cs="Times New Roman"/>
          <w:u w:val="single"/>
        </w:rPr>
        <w:t>非</w:t>
      </w:r>
      <w:r w:rsidRPr="00F44830">
        <w:rPr>
          <w:rFonts w:hAnsi="宋体" w:cs="Times New Roman"/>
          <w:u w:val="single"/>
        </w:rPr>
        <w:t>”</w:t>
      </w:r>
      <w:r w:rsidRPr="00F44830">
        <w:rPr>
          <w:rFonts w:ascii="Times New Roman" w:hAnsi="Times New Roman" w:cs="Times New Roman"/>
          <w:u w:val="single"/>
        </w:rPr>
        <w:t>逻辑</w:t>
      </w:r>
      <w:r w:rsidRPr="00F44830"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具有</w:t>
      </w:r>
      <w:r w:rsidRPr="00F44830">
        <w:rPr>
          <w:rFonts w:hAnsi="宋体" w:cs="Times New Roman"/>
          <w:u w:val="single"/>
        </w:rPr>
        <w:t>“</w:t>
      </w:r>
      <w:r w:rsidRPr="00F44830">
        <w:rPr>
          <w:rFonts w:ascii="Times New Roman" w:hAnsi="Times New Roman" w:cs="Times New Roman"/>
          <w:u w:val="single"/>
        </w:rPr>
        <w:t>非</w:t>
      </w:r>
      <w:r w:rsidRPr="00F44830">
        <w:rPr>
          <w:rFonts w:hAnsi="宋体" w:cs="Times New Roman"/>
          <w:u w:val="single"/>
        </w:rPr>
        <w:t>”</w:t>
      </w:r>
      <w:r w:rsidRPr="00F44830">
        <w:rPr>
          <w:rFonts w:ascii="Times New Roman" w:hAnsi="Times New Roman" w:cs="Times New Roman"/>
          <w:u w:val="single"/>
        </w:rPr>
        <w:t>逻辑</w:t>
      </w:r>
      <w:r w:rsidRPr="00F44830">
        <w:rPr>
          <w:rFonts w:ascii="Times New Roman" w:hAnsi="Times New Roman" w:cs="Times New Roman"/>
        </w:rPr>
        <w:t>关系的电路叫做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其符号为</w:t>
      </w: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\\377.TIF"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8" type="#_x0000_t75" style="width:61.5pt;height:20.2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真值表为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1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</w:tbl>
    <w:p w:rsidR="003B3C86" w:rsidRDefault="003B3C86" w:rsidP="003B3C86">
      <w:pPr>
        <w:pStyle w:val="a3"/>
        <w:snapToGrid w:val="0"/>
        <w:rPr>
          <w:rFonts w:ascii="Times New Roman" w:hAnsi="Times New Roman" w:cs="Times New Roman" w:hint="eastAsia"/>
        </w:rPr>
      </w:pP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课堂探究练</w:instrText>
      </w:r>
      <w:r w:rsidR="00652C9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32" type="#_x0000_t75" style="width:238.5pt;height:28.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【概念规律练】</w:t>
      </w:r>
    </w:p>
    <w:p w:rsidR="003B3C86" w:rsidRPr="00850D60" w:rsidRDefault="003B3C86" w:rsidP="003B3C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知识点一　门电路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在逻辑门电路中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若输入信号中至少有一个为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则输出为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的逻辑门电路是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与门电路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或门电路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非门电路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都不可能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要求输入信号中至少有一个为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，输出为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，则就要求为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eastAsia="楷体_GB2312" w:hAnsi="Times New Roman" w:cs="Times New Roman"/>
          </w:rPr>
          <w:t>1</w:t>
        </w:r>
        <w:r w:rsidRPr="00F44830">
          <w:rPr>
            <w:rFonts w:hAnsi="宋体" w:cs="Times New Roman"/>
          </w:rPr>
          <w:t>”</w:t>
        </w:r>
      </w:smartTag>
      <w:r w:rsidRPr="00F44830">
        <w:rPr>
          <w:rFonts w:ascii="Times New Roman" w:eastAsia="楷体_GB2312" w:hAnsi="Times New Roman" w:cs="Times New Roman"/>
        </w:rPr>
        <w:t>或是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eastAsia="楷体_GB2312" w:hAnsi="Times New Roman" w:cs="Times New Roman"/>
          </w:rPr>
          <w:t>1</w:t>
        </w:r>
        <w:r w:rsidRPr="00F44830">
          <w:rPr>
            <w:rFonts w:hAnsi="宋体" w:cs="Times New Roman"/>
          </w:rPr>
          <w:t>”</w:t>
        </w:r>
      </w:smartTag>
      <w:r w:rsidRPr="00F44830">
        <w:rPr>
          <w:rFonts w:ascii="Times New Roman" w:eastAsia="楷体_GB2312" w:hAnsi="Times New Roman" w:cs="Times New Roman"/>
        </w:rPr>
        <w:t>，所以满足要求的是或门电路</w:t>
      </w:r>
      <w:r>
        <w:rPr>
          <w:rFonts w:ascii="Times New Roman" w:eastAsia="楷体_GB2312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关于门电路的符号如图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\\345.TIF"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9" type="#_x0000_t75" style="width:183pt;height:38.2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根据门电路的符号可知甲为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非门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或门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，丙为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与门</w:t>
      </w:r>
      <w:r w:rsidRPr="00F44830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故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3B3C86" w:rsidRPr="00850D60" w:rsidRDefault="003B3C86" w:rsidP="003B3C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知识点二　逻辑关系分析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在如图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所示的逻辑电路中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</w:t>
      </w:r>
      <w:r w:rsidRPr="00F44830">
        <w:rPr>
          <w:rFonts w:ascii="Times New Roman" w:hAnsi="Times New Roman" w:cs="Times New Roman"/>
        </w:rPr>
        <w:t>A</w:t>
      </w:r>
      <w:r w:rsidRPr="00F44830">
        <w:rPr>
          <w:rFonts w:ascii="Times New Roman" w:hAnsi="Times New Roman" w:cs="Times New Roman"/>
        </w:rPr>
        <w:t>端输入电信号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B</w:t>
      </w:r>
      <w:r w:rsidRPr="00F44830">
        <w:rPr>
          <w:rFonts w:ascii="Times New Roman" w:hAnsi="Times New Roman" w:cs="Times New Roman"/>
        </w:rPr>
        <w:t>端输入电信号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则在</w:t>
      </w:r>
      <w:r w:rsidRPr="00F44830">
        <w:rPr>
          <w:rFonts w:ascii="Times New Roman" w:hAnsi="Times New Roman" w:cs="Times New Roman"/>
        </w:rPr>
        <w:t>C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D</w:t>
      </w:r>
      <w:r w:rsidRPr="00F44830">
        <w:rPr>
          <w:rFonts w:ascii="Times New Roman" w:hAnsi="Times New Roman" w:cs="Times New Roman"/>
        </w:rPr>
        <w:t>端输出的电信号分别为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\\346.TIF"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0" type="#_x0000_t75" style="width:75.75pt;height:39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2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和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 </w:t>
        </w:r>
        <w:r w:rsidRPr="00F44830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0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端输入电信号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时，经过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门在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端输出电信号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，同时，该电信号与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端输入的电信号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一起输入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门，则在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端输出电信号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>
        <w:rPr>
          <w:rFonts w:hAnsi="宋体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为了保障行驶安全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一种新型双门电动公交车安装了如下控制装置</w:t>
      </w:r>
      <w:r>
        <w:rPr>
          <w:rFonts w:ascii="Times New Roman" w:hAnsi="Times New Roman" w:cs="Times New Roman"/>
        </w:rPr>
        <w:t>：</w:t>
      </w:r>
      <w:r w:rsidRPr="00F44830">
        <w:rPr>
          <w:rFonts w:ascii="Times New Roman" w:hAnsi="Times New Roman" w:cs="Times New Roman"/>
        </w:rPr>
        <w:t>只要有一扇门没有关紧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汽车就不能启动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如果规定</w:t>
      </w:r>
      <w:r>
        <w:rPr>
          <w:rFonts w:ascii="Times New Roman" w:hAnsi="Times New Roman" w:cs="Times New Roman"/>
        </w:rPr>
        <w:t>：</w:t>
      </w:r>
      <w:r w:rsidRPr="00F44830">
        <w:rPr>
          <w:rFonts w:ascii="Times New Roman" w:hAnsi="Times New Roman" w:cs="Times New Roman"/>
        </w:rPr>
        <w:t>车门关紧时为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未关紧时为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当输出信号为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汽车可以正常启动行驶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当输出信号为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汽车不能启动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能正确表示该控制装置工作原理的逻辑门是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与门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或门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非门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与非门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【方法技巧练】</w:t>
      </w:r>
    </w:p>
    <w:p w:rsidR="003B3C86" w:rsidRPr="00850D60" w:rsidRDefault="003B3C86" w:rsidP="003B3C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一、真值的确定方法</w:t>
      </w:r>
    </w:p>
    <w:p w:rsidR="003B3C86" w:rsidRPr="008E5150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5.</w:t>
      </w:r>
      <w:r w:rsidRPr="008E515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ascii="Times New Roman" w:hAnsi="Times New Roman" w:cs="Times New Roman"/>
        </w:rPr>
        <w:t>所示为两个非门和一个或门组成的复合门电路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请在下表中填写该门电路的真值表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\\347.TIF"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1" type="#_x0000_t75" style="width:95.25pt;height:56.2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3</w:t>
      </w:r>
    </w:p>
    <w:p w:rsidR="003B3C86" w:rsidRPr="00F44830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70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3C86" w:rsidRDefault="003B3C86" w:rsidP="003B3C86">
      <w:pPr>
        <w:pStyle w:val="a3"/>
        <w:snapToGrid w:val="0"/>
        <w:rPr>
          <w:rFonts w:ascii="Times New Roman" w:hAnsi="Times New Roman" w:cs="Times New Roman" w:hint="eastAsia"/>
        </w:rPr>
      </w:pPr>
    </w:p>
    <w:p w:rsidR="003B3C86" w:rsidRPr="00F44830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70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</w:tbl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门的输入状态与输出状态呈相反的逻辑关系，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门只要有一个输入状态为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，输出信号便为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，根据以上特点可确定真值表</w:t>
      </w:r>
      <w:r>
        <w:rPr>
          <w:rFonts w:ascii="Times New Roman" w:eastAsia="楷体_GB2312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试判断这是什么样的逻辑电路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C</w:t>
      </w:r>
      <w:r w:rsidRPr="00F44830">
        <w:rPr>
          <w:rFonts w:ascii="Times New Roman" w:hAnsi="Times New Roman" w:cs="Times New Roman"/>
        </w:rPr>
        <w:t>闭合时记为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断开时记为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P</w:t>
      </w:r>
      <w:r w:rsidRPr="00F44830">
        <w:rPr>
          <w:rFonts w:ascii="Times New Roman" w:hAnsi="Times New Roman" w:cs="Times New Roman"/>
        </w:rPr>
        <w:t>灯亮记为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不亮记为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试完成真值表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\\348.TIF"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3" type="#_x0000_t75" style="width:84.75pt;height:62.2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0" w:firstLine="420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537"/>
        <w:gridCol w:w="779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9" w:type="dxa"/>
            <w:gridSpan w:val="3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P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见解析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由题图电路可知，开关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只要有一个闭合时，</w:t>
      </w:r>
      <w:r w:rsidRPr="00F44830">
        <w:rPr>
          <w:rFonts w:ascii="Times New Roman" w:eastAsia="楷体_GB2312" w:hAnsi="Times New Roman" w:cs="Times New Roman"/>
        </w:rPr>
        <w:t>P</w:t>
      </w:r>
      <w:r w:rsidRPr="00F44830">
        <w:rPr>
          <w:rFonts w:ascii="Times New Roman" w:eastAsia="楷体_GB2312" w:hAnsi="Times New Roman" w:cs="Times New Roman"/>
        </w:rPr>
        <w:t>灯便亮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所以这个电路满足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门电路逻辑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即当几个条件中只要有一个或一个以上具备，就能出现某一结果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所以这是一个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门电路，其真值表如下：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537"/>
        <w:gridCol w:w="816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9" w:type="dxa"/>
            <w:gridSpan w:val="3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输入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B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C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P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</w:tbl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B3C86" w:rsidRPr="00850D60" w:rsidRDefault="003B3C86" w:rsidP="003B3C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二、逻辑在实际中的应用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5</w:t>
      </w:r>
      <w:r w:rsidRPr="00F44830">
        <w:rPr>
          <w:rFonts w:ascii="Times New Roman" w:hAnsi="Times New Roman" w:cs="Times New Roman"/>
        </w:rPr>
        <w:t>所示是由基本逻辑电路构成的一个公路路灯自动控制电路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图中虚线框内</w:t>
      </w:r>
      <w:r w:rsidRPr="00F44830">
        <w:rPr>
          <w:rFonts w:ascii="Times New Roman" w:hAnsi="Times New Roman" w:cs="Times New Roman"/>
          <w:i/>
        </w:rPr>
        <w:t>M</w:t>
      </w:r>
      <w:r w:rsidRPr="00F44830">
        <w:rPr>
          <w:rFonts w:ascii="Times New Roman" w:hAnsi="Times New Roman" w:cs="Times New Roman"/>
        </w:rPr>
        <w:t>是一只感应元件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已知光敏电阻随光强增大而电阻减小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热敏电阻随温度增大而电阻减小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虚线框</w:t>
      </w:r>
      <w:r w:rsidRPr="00F44830">
        <w:rPr>
          <w:rFonts w:ascii="Times New Roman" w:hAnsi="Times New Roman" w:cs="Times New Roman"/>
          <w:i/>
        </w:rPr>
        <w:t>N</w:t>
      </w:r>
      <w:r w:rsidRPr="00F44830">
        <w:rPr>
          <w:rFonts w:ascii="Times New Roman" w:hAnsi="Times New Roman" w:cs="Times New Roman"/>
        </w:rPr>
        <w:t>中使用的是门电路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\\349.TIF"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4" type="#_x0000_t75" style="width:79.5pt;height:70.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5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M</w:t>
      </w:r>
      <w:r w:rsidRPr="00F44830">
        <w:rPr>
          <w:rFonts w:ascii="Times New Roman" w:hAnsi="Times New Roman" w:cs="Times New Roman"/>
        </w:rPr>
        <w:t>为光敏电阻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N</w:t>
      </w:r>
      <w:r w:rsidRPr="00F44830">
        <w:rPr>
          <w:rFonts w:ascii="Times New Roman" w:hAnsi="Times New Roman" w:cs="Times New Roman"/>
        </w:rPr>
        <w:t>为与门电路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M</w:t>
      </w:r>
      <w:r w:rsidRPr="00F44830">
        <w:rPr>
          <w:rFonts w:ascii="Times New Roman" w:hAnsi="Times New Roman" w:cs="Times New Roman"/>
        </w:rPr>
        <w:t>为光敏电阻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N</w:t>
      </w:r>
      <w:r w:rsidRPr="00F44830">
        <w:rPr>
          <w:rFonts w:ascii="Times New Roman" w:hAnsi="Times New Roman" w:cs="Times New Roman"/>
        </w:rPr>
        <w:t>为非门电路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M</w:t>
      </w:r>
      <w:r w:rsidRPr="00F44830">
        <w:rPr>
          <w:rFonts w:ascii="Times New Roman" w:hAnsi="Times New Roman" w:cs="Times New Roman"/>
        </w:rPr>
        <w:t>为热敏电阻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N</w:t>
      </w:r>
      <w:r w:rsidRPr="00F44830">
        <w:rPr>
          <w:rFonts w:ascii="Times New Roman" w:hAnsi="Times New Roman" w:cs="Times New Roman"/>
        </w:rPr>
        <w:t>为非门电路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M</w:t>
      </w:r>
      <w:r w:rsidRPr="00F44830">
        <w:rPr>
          <w:rFonts w:ascii="Times New Roman" w:hAnsi="Times New Roman" w:cs="Times New Roman"/>
        </w:rPr>
        <w:t>为热敏电阻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N</w:t>
      </w:r>
      <w:r w:rsidRPr="00F44830">
        <w:rPr>
          <w:rFonts w:ascii="Times New Roman" w:hAnsi="Times New Roman" w:cs="Times New Roman"/>
        </w:rPr>
        <w:t>为或门电路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6</w:t>
      </w:r>
      <w:r w:rsidRPr="00F44830">
        <w:rPr>
          <w:rFonts w:ascii="Times New Roman" w:hAnsi="Times New Roman" w:cs="Times New Roman"/>
        </w:rPr>
        <w:t>所示是一种应用逻辑电路制作的简易走道灯电路图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 w:rsidRPr="00F44830">
        <w:rPr>
          <w:rFonts w:ascii="Times New Roman" w:hAnsi="Times New Roman" w:cs="Times New Roman"/>
        </w:rPr>
        <w:t>是一个光敏电阻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当走道里光线较暗时或是将手动开关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接通时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灯都会亮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则在电路图的虚线框内的门电路</w:t>
      </w:r>
      <w:r w:rsidRPr="00F44830">
        <w:rPr>
          <w:rFonts w:ascii="Times New Roman" w:hAnsi="Times New Roman" w:cs="Times New Roman"/>
        </w:rPr>
        <w:lastRenderedPageBreak/>
        <w:t>应是</w:t>
      </w:r>
      <w:r w:rsidRPr="00F44830">
        <w:rPr>
          <w:rFonts w:ascii="Times New Roman" w:hAnsi="Times New Roman" w:cs="Times New Roman"/>
        </w:rPr>
        <w:t>________</w:t>
      </w:r>
      <w:r w:rsidRPr="00F44830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当有光照到光敏电阻上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门电路的输入端</w:t>
      </w:r>
      <w:r w:rsidRPr="00F44830">
        <w:rPr>
          <w:rFonts w:ascii="Times New Roman" w:hAnsi="Times New Roman" w:cs="Times New Roman"/>
        </w:rPr>
        <w:t>B</w:t>
      </w:r>
      <w:r w:rsidRPr="00F44830">
        <w:rPr>
          <w:rFonts w:ascii="Times New Roman" w:hAnsi="Times New Roman" w:cs="Times New Roman"/>
        </w:rPr>
        <w:t>是</w:t>
      </w:r>
      <w:r w:rsidRPr="00F44830">
        <w:rPr>
          <w:rFonts w:ascii="Times New Roman" w:hAnsi="Times New Roman" w:cs="Times New Roman"/>
        </w:rPr>
        <w:t>________</w:t>
      </w:r>
      <w:r w:rsidRPr="00F44830">
        <w:rPr>
          <w:rFonts w:ascii="Times New Roman" w:hAnsi="Times New Roman" w:cs="Times New Roman"/>
        </w:rPr>
        <w:t>电位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\\350.TIF"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5" type="#_x0000_t75" style="width:104.25pt;height:75.7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6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低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通过对电路的分析，明确输入信号是高电位还是低电位，结合输出对输入的要求，确定选择怎样的门电路，实现对电路的自动控制</w:t>
      </w:r>
      <w:r>
        <w:rPr>
          <w:rFonts w:ascii="Times New Roman" w:eastAsia="楷体_GB2312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手动开关接通时，在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端输入高电位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有光线照射时，光敏电阻的阻值较小，与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串联后分得的电压小，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端输入低电位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所以，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闭合，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输入为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，断开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输入为</w:t>
      </w:r>
      <w:r w:rsidRPr="00F44830">
        <w:rPr>
          <w:rFonts w:ascii="Times New Roman" w:eastAsia="楷体_GB2312" w:hAnsi="Times New Roman" w:cs="Times New Roman"/>
        </w:rPr>
        <w:t>0.</w:t>
      </w:r>
      <w:r w:rsidRPr="00F44830">
        <w:rPr>
          <w:rFonts w:ascii="Times New Roman" w:eastAsia="楷体_GB2312" w:hAnsi="Times New Roman" w:cs="Times New Roman"/>
        </w:rPr>
        <w:t>光照射强时，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输入为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eastAsia="楷体_GB2312" w:hAnsi="Times New Roman" w:cs="Times New Roman"/>
        </w:rPr>
        <w:t>，光照射弱时，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输入为</w:t>
      </w:r>
      <w:r w:rsidRPr="00F44830">
        <w:rPr>
          <w:rFonts w:ascii="Times New Roman" w:eastAsia="楷体_GB2312" w:hAnsi="Times New Roman" w:cs="Times New Roman"/>
        </w:rPr>
        <w:t>1.</w:t>
      </w:r>
      <w:r w:rsidRPr="00F44830">
        <w:rPr>
          <w:rFonts w:ascii="Times New Roman" w:eastAsia="楷体_GB2312" w:hAnsi="Times New Roman" w:cs="Times New Roman"/>
        </w:rPr>
        <w:t>电路要求光线较暗或手动开关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接通时，灯都会亮，因此应选择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门电路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应填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低</w:t>
      </w:r>
      <w:r w:rsidRPr="00F44830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课后巩固练</w:instrText>
      </w:r>
      <w:r w:rsidR="00652C9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36" type="#_x0000_t75" style="width:238.5pt;height:28.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下列关于逻辑电路的说法中正确的是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如果一个事件的几个条件都满足后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该事件才能发生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这种关系叫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逻辑关系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如果几个条件中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只要有一个条件得到满足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某事件就会发生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这种关系叫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逻辑关系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一个门上有三把钥匙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每把钥匙都能单独开门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它体现了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逻辑关系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输出状态和输入状态相反的逻辑关系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叫做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逻辑关系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AC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联合国安理会每个常任理事国都拥有否决权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假设设计一个表决器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常任理事国投反对票时输入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投赞成或弃权时输入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提案通过为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通不过为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则这个表决器应具有哪种逻辑关系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与门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非门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或门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与非门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7</w:t>
      </w:r>
      <w:r w:rsidRPr="00F44830">
        <w:rPr>
          <w:rFonts w:ascii="Times New Roman" w:hAnsi="Times New Roman" w:cs="Times New Roman"/>
        </w:rPr>
        <w:t>所示是一个三输入端复合门电路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</w:t>
      </w:r>
      <w:r w:rsidRPr="00F44830">
        <w:rPr>
          <w:rFonts w:ascii="Times New Roman" w:hAnsi="Times New Roman" w:cs="Times New Roman"/>
        </w:rPr>
        <w:t>C</w:t>
      </w:r>
      <w:r w:rsidRPr="00F44830">
        <w:rPr>
          <w:rFonts w:ascii="Times New Roman" w:hAnsi="Times New Roman" w:cs="Times New Roman"/>
        </w:rPr>
        <w:t>端输入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B</w:t>
      </w:r>
      <w:r w:rsidRPr="00F44830">
        <w:rPr>
          <w:rFonts w:ascii="Times New Roman" w:hAnsi="Times New Roman" w:cs="Times New Roman"/>
        </w:rPr>
        <w:t>端输入为何时输出端</w:t>
      </w:r>
      <w:r w:rsidRPr="00F44830">
        <w:rPr>
          <w:rFonts w:ascii="Times New Roman" w:hAnsi="Times New Roman" w:cs="Times New Roman"/>
        </w:rPr>
        <w:t>Y</w:t>
      </w:r>
      <w:r w:rsidRPr="00F44830">
        <w:rPr>
          <w:rFonts w:ascii="Times New Roman" w:hAnsi="Times New Roman" w:cs="Times New Roman"/>
        </w:rPr>
        <w:t>输出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\\353.TIF"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7" type="#_x0000_t75" style="width:127.5pt;height:63pt">
            <v:imagedata r:id="rId31" r:href="rId3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7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逻辑电路的信号有两种状态</w:t>
      </w:r>
      <w:r>
        <w:rPr>
          <w:rFonts w:ascii="Times New Roman" w:hAnsi="Times New Roman" w:cs="Times New Roman"/>
        </w:rPr>
        <w:t>：</w:t>
      </w:r>
      <w:r w:rsidRPr="00F44830">
        <w:rPr>
          <w:rFonts w:ascii="Times New Roman" w:hAnsi="Times New Roman" w:cs="Times New Roman"/>
        </w:rPr>
        <w:t>一是高电位状态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一是低电位状态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关于这里的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表示电压为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表示电压为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表示电压为大于或等于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表示电压一定为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是逻辑关系的两种可能的取值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不表示具体的数字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1”</w:t>
        </w:r>
      </w:smartTag>
      <w:r w:rsidRPr="00F44830">
        <w:rPr>
          <w:rFonts w:ascii="Times New Roman" w:hAnsi="Times New Roman" w:cs="Times New Roman"/>
        </w:rPr>
        <w:t>表示该点与电源正极相连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0”</w:t>
        </w:r>
      </w:smartTag>
      <w:r w:rsidRPr="00F44830">
        <w:rPr>
          <w:rFonts w:ascii="Times New Roman" w:hAnsi="Times New Roman" w:cs="Times New Roman"/>
        </w:rPr>
        <w:t>表示该点与电源负极相连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逻辑电路的信号有两种状态，用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分别表示对应的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高电位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低电位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两种状态，因此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正确，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走廊里有一盏电灯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在走廊两端各有一个开关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我们希望不论哪一个开关接通都能使电灯点亮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那么由此设计的电路为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与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门电路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上述答案都有可能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任何一个开关接通都能使灯点亮，符合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只要一个条件成立结果就成立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的逻辑关系，为或门电路，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3B3C86" w:rsidRPr="00122A93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6.</w:t>
      </w:r>
      <w:r w:rsidRPr="00122A93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逻辑电路图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8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及其真值表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此逻辑电路为</w:t>
      </w:r>
      <w:r w:rsidRPr="00F44830">
        <w:rPr>
          <w:rFonts w:ascii="Times New Roman" w:hAnsi="Times New Roman" w:cs="Times New Roman"/>
        </w:rPr>
        <w:t>________</w:t>
      </w:r>
      <w:r w:rsidRPr="00F44830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在真值表中</w:t>
      </w:r>
      <w:r w:rsidRPr="00F44830">
        <w:rPr>
          <w:rFonts w:ascii="Times New Roman" w:hAnsi="Times New Roman" w:cs="Times New Roman"/>
        </w:rPr>
        <w:t>X</w:t>
      </w:r>
      <w:r w:rsidRPr="00F44830">
        <w:rPr>
          <w:rFonts w:ascii="Times New Roman" w:hAnsi="Times New Roman" w:cs="Times New Roman"/>
        </w:rPr>
        <w:t>处的逻辑值为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\\378.TIF"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8" type="#_x0000_t75" style="width:51.75pt;height:24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8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88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X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</w:tbl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根据逻辑电路图可判断此电路为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门电路，根据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门电路逻辑关系特点</w:t>
      </w:r>
      <w:r w:rsidRPr="00F44830">
        <w:rPr>
          <w:rFonts w:ascii="Times New Roman" w:eastAsia="楷体_GB2312" w:hAnsi="Times New Roman" w:cs="Times New Roman"/>
        </w:rPr>
        <w:t>Y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，得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X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</w:rPr>
        <w:t>X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9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将两个非门和一个与门组成一个复合门电路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请在下表中填写该门电路的真值表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\\354.TIF"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9" type="#_x0000_t75" style="width:112.5pt;height:54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1900" w:firstLine="399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88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如下表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705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输出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</w:t>
            </w:r>
          </w:p>
        </w:tc>
      </w:tr>
    </w:tbl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8.</w:t>
      </w:r>
      <w:r w:rsidRPr="00F44830">
        <w:rPr>
          <w:rFonts w:ascii="Times New Roman" w:hAnsi="Times New Roman" w:cs="Times New Roman"/>
        </w:rPr>
        <w:t>在举重比赛中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有甲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丙三名裁判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其中甲为主裁判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丙为副裁判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当主裁判和一名以上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包括一名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副裁判认为运动员上举合格后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才可发出合格信号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试列出真值表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见解析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设甲、乙、丙三名裁判的裁判意见为逻辑变量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，裁判结果为</w:t>
      </w:r>
      <w:r w:rsidRPr="00F44830">
        <w:rPr>
          <w:rFonts w:ascii="Times New Roman" w:eastAsia="楷体_GB2312" w:hAnsi="Times New Roman" w:cs="Times New Roman"/>
        </w:rPr>
        <w:t>Y.</w:t>
      </w:r>
      <w:r w:rsidRPr="00F44830">
        <w:rPr>
          <w:rFonts w:ascii="Times New Roman" w:eastAsia="楷体_GB2312" w:hAnsi="Times New Roman" w:cs="Times New Roman"/>
        </w:rPr>
        <w:t>并且对于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设：上举合格为逻辑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，不合格为逻辑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”</w:t>
      </w:r>
      <w:r>
        <w:rPr>
          <w:rFonts w:hAnsi="宋体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对于</w:t>
      </w:r>
      <w:r w:rsidRPr="00F44830">
        <w:rPr>
          <w:rFonts w:ascii="Times New Roman" w:eastAsia="楷体_GB2312" w:hAnsi="Times New Roman" w:cs="Times New Roman"/>
        </w:rPr>
        <w:t>Y</w:t>
      </w:r>
      <w:r w:rsidRPr="00F44830">
        <w:rPr>
          <w:rFonts w:ascii="Times New Roman" w:eastAsia="楷体_GB2312" w:hAnsi="Times New Roman" w:cs="Times New Roman"/>
        </w:rPr>
        <w:t>设：上举合格为逻辑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，不合格为逻辑</w:t>
      </w:r>
      <w:r w:rsidRPr="00F44830">
        <w:rPr>
          <w:rFonts w:ascii="Times New Roman" w:hAnsi="Times New Roman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”</w:t>
      </w:r>
      <w:r>
        <w:rPr>
          <w:rFonts w:hAnsi="宋体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根据题意综合上述假设列出真值表如下表所示：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537"/>
        <w:gridCol w:w="537"/>
        <w:gridCol w:w="548"/>
      </w:tblGrid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A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B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C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Y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lastRenderedPageBreak/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3B3C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3B3C86" w:rsidRPr="00F44830" w:rsidRDefault="003B3C86" w:rsidP="003B3C86">
            <w:pPr>
              <w:pStyle w:val="a3"/>
              <w:snapToGrid w:val="0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B3C86" w:rsidRDefault="003B3C86" w:rsidP="003B3C8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eastAsia="楷体_GB2312" w:hAnsi="Times New Roman" w:cs="Times New Roman"/>
              </w:rPr>
              <w:t>1</w:t>
            </w:r>
          </w:p>
        </w:tc>
      </w:tr>
    </w:tbl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9.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</w:rPr>
        <w:t>所示表示输入</w:t>
      </w: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B</w:t>
      </w:r>
      <w:r w:rsidRPr="00F44830">
        <w:rPr>
          <w:rFonts w:ascii="Times New Roman" w:hAnsi="Times New Roman" w:cs="Times New Roman"/>
        </w:rPr>
        <w:t>的电势随时间变化的关系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如果它是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门的输入端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请在图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Pr="00F44830">
        <w:rPr>
          <w:rFonts w:ascii="Times New Roman" w:hAnsi="Times New Roman" w:cs="Times New Roman"/>
        </w:rPr>
        <w:t>所示的坐标系中画出输出端的电势随时间变化的关系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\\356.TIF"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0" type="#_x0000_t75" style="width:210pt;height:1in">
            <v:imagedata r:id="rId37" r:href="rId3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\\357.TIF"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1" type="#_x0000_t75" style="width:96.75pt;height:73.5pt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11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见解析图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门电路应符合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或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逻辑关系，故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中任何一个有输入电压时就会有输出电压</w:t>
      </w:r>
      <w:r>
        <w:rPr>
          <w:rFonts w:ascii="Times New Roman" w:eastAsia="楷体_GB2312" w:hAnsi="Times New Roman" w:cs="Times New Roman"/>
        </w:rPr>
        <w:t>．</w:t>
      </w:r>
    </w:p>
    <w:p w:rsidR="003B3C86" w:rsidRPr="001B2B11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652C95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652C95">
        <w:rPr>
          <w:rFonts w:ascii="Times New Roman" w:eastAsia="楷体_GB2312" w:hAnsi="Times New Roman" w:cs="Times New Roman" w:hint="eastAsia"/>
        </w:rPr>
        <w:instrText>莫成程</w:instrText>
      </w:r>
      <w:r w:rsidR="00652C95">
        <w:rPr>
          <w:rFonts w:ascii="Times New Roman" w:eastAsia="楷体_GB2312" w:hAnsi="Times New Roman" w:cs="Times New Roman" w:hint="eastAsia"/>
        </w:rPr>
        <w:instrText>\\2015\\</w:instrText>
      </w:r>
      <w:r w:rsidR="00652C95">
        <w:rPr>
          <w:rFonts w:ascii="Times New Roman" w:eastAsia="楷体_GB2312" w:hAnsi="Times New Roman" w:cs="Times New Roman" w:hint="eastAsia"/>
        </w:rPr>
        <w:instrText>幻灯片</w:instrText>
      </w:r>
      <w:r w:rsidR="00652C95">
        <w:rPr>
          <w:rFonts w:ascii="Times New Roman" w:eastAsia="楷体_GB2312" w:hAnsi="Times New Roman" w:cs="Times New Roman" w:hint="eastAsia"/>
        </w:rPr>
        <w:instrText>\\</w:instrText>
      </w:r>
      <w:r w:rsidR="00652C95">
        <w:rPr>
          <w:rFonts w:ascii="Times New Roman" w:eastAsia="楷体_GB2312" w:hAnsi="Times New Roman" w:cs="Times New Roman" w:hint="eastAsia"/>
        </w:rPr>
        <w:instrText>同步</w:instrText>
      </w:r>
      <w:r w:rsidR="00652C95">
        <w:rPr>
          <w:rFonts w:ascii="Times New Roman" w:eastAsia="楷体_GB2312" w:hAnsi="Times New Roman" w:cs="Times New Roman" w:hint="eastAsia"/>
        </w:rPr>
        <w:instrText>\\</w:instrText>
      </w:r>
      <w:r w:rsidR="00652C95">
        <w:rPr>
          <w:rFonts w:ascii="Times New Roman" w:eastAsia="楷体_GB2312" w:hAnsi="Times New Roman" w:cs="Times New Roman" w:hint="eastAsia"/>
        </w:rPr>
        <w:instrText>步步高</w:instrText>
      </w:r>
      <w:r w:rsidR="00652C95">
        <w:rPr>
          <w:rFonts w:ascii="Times New Roman" w:eastAsia="楷体_GB2312" w:hAnsi="Times New Roman" w:cs="Times New Roman" w:hint="eastAsia"/>
        </w:rPr>
        <w:instrText>\\</w:instrText>
      </w:r>
      <w:r w:rsidR="00652C95">
        <w:rPr>
          <w:rFonts w:ascii="Times New Roman" w:eastAsia="楷体_GB2312" w:hAnsi="Times New Roman" w:cs="Times New Roman" w:hint="eastAsia"/>
        </w:rPr>
        <w:instrText>物理</w:instrText>
      </w:r>
      <w:r w:rsidR="00652C95">
        <w:rPr>
          <w:rFonts w:ascii="Times New Roman" w:eastAsia="楷体_GB2312" w:hAnsi="Times New Roman" w:cs="Times New Roman" w:hint="eastAsia"/>
        </w:rPr>
        <w:instrText>\\</w:instrText>
      </w:r>
      <w:r w:rsidR="00652C95">
        <w:rPr>
          <w:rFonts w:ascii="Times New Roman" w:eastAsia="楷体_GB2312" w:hAnsi="Times New Roman" w:cs="Times New Roman" w:hint="eastAsia"/>
        </w:rPr>
        <w:instrText>人教</w:instrText>
      </w:r>
      <w:r w:rsidR="00652C95">
        <w:rPr>
          <w:rFonts w:ascii="Times New Roman" w:eastAsia="楷体_GB2312" w:hAnsi="Times New Roman" w:cs="Times New Roman" w:hint="eastAsia"/>
        </w:rPr>
        <w:instrText>3-1\\</w:instrText>
      </w:r>
      <w:r w:rsidR="00652C95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652C95">
        <w:rPr>
          <w:rFonts w:ascii="Times New Roman" w:eastAsia="楷体_GB2312" w:hAnsi="Times New Roman" w:cs="Times New Roman" w:hint="eastAsia"/>
        </w:rPr>
        <w:instrText>Word</w:instrText>
      </w:r>
      <w:r w:rsidR="00652C95">
        <w:rPr>
          <w:rFonts w:ascii="Times New Roman" w:eastAsia="楷体_GB2312" w:hAnsi="Times New Roman" w:cs="Times New Roman" w:hint="eastAsia"/>
        </w:rPr>
        <w:instrText>版文档</w:instrText>
      </w:r>
      <w:r w:rsidR="00652C95">
        <w:rPr>
          <w:rFonts w:ascii="Times New Roman" w:eastAsia="楷体_GB2312" w:hAnsi="Times New Roman" w:cs="Times New Roman" w:hint="eastAsia"/>
        </w:rPr>
        <w:instrText xml:space="preserve">\\358.TIF"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F44830">
        <w:rPr>
          <w:rFonts w:ascii="Times New Roman" w:eastAsia="楷体_GB2312" w:hAnsi="Times New Roman" w:cs="Times New Roman"/>
        </w:rPr>
        <w:pict>
          <v:shape id="_x0000_i1042" type="#_x0000_t75" style="width:98.25pt;height:1in">
            <v:imagedata r:id="rId41" r:href="rId42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12</w:t>
      </w:r>
      <w:r w:rsidRPr="00F44830">
        <w:rPr>
          <w:rFonts w:ascii="Times New Roman" w:hAnsi="Times New Roman" w:cs="Times New Roman"/>
        </w:rPr>
        <w:t>是一个火警报警装置的逻辑电路图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i/>
          <w:vertAlign w:val="subscript"/>
        </w:rPr>
        <w:t>t</w:t>
      </w:r>
      <w:r w:rsidRPr="00F44830">
        <w:rPr>
          <w:rFonts w:ascii="Times New Roman" w:hAnsi="Times New Roman" w:cs="Times New Roman"/>
        </w:rPr>
        <w:t>是一个热敏电阻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低温时电阻值很大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高温时电阻值很小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是一个阻值较小的分压电阻</w:t>
      </w:r>
      <w:r>
        <w:rPr>
          <w:rFonts w:ascii="Times New Roman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652C95">
        <w:rPr>
          <w:rFonts w:ascii="Times New Roman" w:hAnsi="Times New Roman" w:cs="Times New Roman" w:hint="eastAsia"/>
        </w:rPr>
        <w:instrText xml:space="preserve"> INCLUDEPICTURE "E:\\</w:instrText>
      </w:r>
      <w:r w:rsidR="00652C95">
        <w:rPr>
          <w:rFonts w:ascii="Times New Roman" w:hAnsi="Times New Roman" w:cs="Times New Roman" w:hint="eastAsia"/>
        </w:rPr>
        <w:instrText>莫成程</w:instrText>
      </w:r>
      <w:r w:rsidR="00652C95">
        <w:rPr>
          <w:rFonts w:ascii="Times New Roman" w:hAnsi="Times New Roman" w:cs="Times New Roman" w:hint="eastAsia"/>
        </w:rPr>
        <w:instrText>\\2015\\</w:instrText>
      </w:r>
      <w:r w:rsidR="00652C95">
        <w:rPr>
          <w:rFonts w:ascii="Times New Roman" w:hAnsi="Times New Roman" w:cs="Times New Roman" w:hint="eastAsia"/>
        </w:rPr>
        <w:instrText>幻灯片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同步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步步高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物理</w:instrText>
      </w:r>
      <w:r w:rsidR="00652C95">
        <w:rPr>
          <w:rFonts w:ascii="Times New Roman" w:hAnsi="Times New Roman" w:cs="Times New Roman" w:hint="eastAsia"/>
        </w:rPr>
        <w:instrText>\\</w:instrText>
      </w:r>
      <w:r w:rsidR="00652C95">
        <w:rPr>
          <w:rFonts w:ascii="Times New Roman" w:hAnsi="Times New Roman" w:cs="Times New Roman" w:hint="eastAsia"/>
        </w:rPr>
        <w:instrText>人教</w:instrText>
      </w:r>
      <w:r w:rsidR="00652C95">
        <w:rPr>
          <w:rFonts w:ascii="Times New Roman" w:hAnsi="Times New Roman" w:cs="Times New Roman" w:hint="eastAsia"/>
        </w:rPr>
        <w:instrText>3-1\\</w:instrText>
      </w:r>
      <w:r w:rsidR="00652C95">
        <w:rPr>
          <w:rFonts w:ascii="Times New Roman" w:hAnsi="Times New Roman" w:cs="Times New Roman" w:hint="eastAsia"/>
        </w:rPr>
        <w:instrText>《课时作业与单元检测》</w:instrText>
      </w:r>
      <w:r w:rsidR="00652C95">
        <w:rPr>
          <w:rFonts w:ascii="Times New Roman" w:hAnsi="Times New Roman" w:cs="Times New Roman" w:hint="eastAsia"/>
        </w:rPr>
        <w:instrText>Word</w:instrText>
      </w:r>
      <w:r w:rsidR="00652C95">
        <w:rPr>
          <w:rFonts w:ascii="Times New Roman" w:hAnsi="Times New Roman" w:cs="Times New Roman" w:hint="eastAsia"/>
        </w:rPr>
        <w:instrText>版文档</w:instrText>
      </w:r>
      <w:r w:rsidR="00652C95">
        <w:rPr>
          <w:rFonts w:ascii="Times New Roman" w:hAnsi="Times New Roman" w:cs="Times New Roman" w:hint="eastAsia"/>
        </w:rPr>
        <w:instrText xml:space="preserve">\\359.TIF"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3" type="#_x0000_t75" style="width:84.75pt;height:58.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B3C86" w:rsidRDefault="003B3C86" w:rsidP="003B3C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12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要做到低温时电铃不响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着火时产生高温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电铃响起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在题图中虚线处应接入怎样的元件</w:t>
      </w:r>
      <w:r>
        <w:rPr>
          <w:rFonts w:ascii="Times New Roman" w:hAnsi="Times New Roman" w:cs="Times New Roman"/>
        </w:rPr>
        <w:t>？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为什么温度高时电铃会被接通</w:t>
      </w:r>
      <w:r>
        <w:rPr>
          <w:rFonts w:ascii="Times New Roman" w:hAnsi="Times New Roman" w:cs="Times New Roman"/>
        </w:rPr>
        <w:t>？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为了提高该电路的灵敏度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即将报警温度调得稍低些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的阻值应大一些还是小一些</w:t>
      </w:r>
      <w:r>
        <w:rPr>
          <w:rFonts w:ascii="Times New Roman" w:hAnsi="Times New Roman" w:cs="Times New Roman"/>
        </w:rPr>
        <w:t>？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见解析</w:t>
      </w:r>
    </w:p>
    <w:p w:rsidR="003B3C86" w:rsidRDefault="003B3C86" w:rsidP="003B3C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温度较低时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t</w:t>
      </w:r>
      <w:r w:rsidRPr="00F44830">
        <w:rPr>
          <w:rFonts w:ascii="Times New Roman" w:eastAsia="楷体_GB2312" w:hAnsi="Times New Roman" w:cs="Times New Roman"/>
        </w:rPr>
        <w:t>的阻值很大，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比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t</w:t>
      </w:r>
      <w:r w:rsidRPr="00F44830">
        <w:rPr>
          <w:rFonts w:ascii="Times New Roman" w:eastAsia="楷体_GB2312" w:hAnsi="Times New Roman" w:cs="Times New Roman"/>
        </w:rPr>
        <w:t>小得多，因此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X</w:t>
      </w:r>
      <w:r w:rsidRPr="00F44830">
        <w:rPr>
          <w:rFonts w:ascii="Times New Roman" w:eastAsia="楷体_GB2312" w:hAnsi="Times New Roman" w:cs="Times New Roman"/>
        </w:rPr>
        <w:t>之间电压较大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要求此时电铃不发声，表明输出给电铃的电压应该较小，输入与输出相反，可见虚线处元件应是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</w:t>
      </w:r>
      <w:r>
        <w:rPr>
          <w:rFonts w:ascii="Times New Roman" w:eastAsia="楷体_GB2312" w:hAnsi="Times New Roman" w:cs="Times New Roman"/>
        </w:rPr>
        <w:t>．</w:t>
      </w:r>
    </w:p>
    <w:p w:rsidR="003B3C86" w:rsidRDefault="003B3C86" w:rsidP="003B3C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当高温时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t</w:t>
      </w:r>
      <w:r w:rsidRPr="00F44830">
        <w:rPr>
          <w:rFonts w:ascii="Times New Roman" w:eastAsia="楷体_GB2312" w:hAnsi="Times New Roman" w:cs="Times New Roman"/>
        </w:rPr>
        <w:t>阻值减小，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X</w:t>
      </w:r>
      <w:r w:rsidRPr="00F44830">
        <w:rPr>
          <w:rFonts w:ascii="Times New Roman" w:eastAsia="楷体_GB2312" w:hAnsi="Times New Roman" w:cs="Times New Roman"/>
        </w:rPr>
        <w:t>之间电压降低，输入低电压时，从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非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门输出的是高电压，电铃响起</w:t>
      </w:r>
      <w:r>
        <w:rPr>
          <w:rFonts w:ascii="Times New Roman" w:eastAsia="楷体_GB2312" w:hAnsi="Times New Roman" w:cs="Times New Roman"/>
        </w:rPr>
        <w:t>．</w:t>
      </w:r>
    </w:p>
    <w:p w:rsidR="003B3C86" w:rsidRDefault="003B3C86" w:rsidP="003B3C86">
      <w:r>
        <w:t>(</w:t>
      </w:r>
      <w:r w:rsidRPr="00F44830">
        <w:t>3</w:t>
      </w:r>
      <w:r>
        <w:t>)</w:t>
      </w:r>
      <w:r w:rsidRPr="00F44830">
        <w:t>由前面分析可知，若</w:t>
      </w:r>
      <w:r w:rsidRPr="00F44830">
        <w:rPr>
          <w:i/>
        </w:rPr>
        <w:t>R</w:t>
      </w:r>
      <w:r w:rsidRPr="00F44830">
        <w:t>较大，由于它的分压作用，</w:t>
      </w:r>
      <w:r w:rsidRPr="00F44830">
        <w:rPr>
          <w:i/>
        </w:rPr>
        <w:t>R</w:t>
      </w:r>
      <w:r w:rsidRPr="00F44830">
        <w:rPr>
          <w:i/>
          <w:vertAlign w:val="subscript"/>
        </w:rPr>
        <w:t>t</w:t>
      </w:r>
      <w:r w:rsidRPr="00F44830">
        <w:t>两端的电压不太高，则外界温度不太高时，就能使</w:t>
      </w:r>
      <w:r w:rsidRPr="00F44830">
        <w:rPr>
          <w:i/>
        </w:rPr>
        <w:t>P</w:t>
      </w:r>
      <w:r w:rsidRPr="00F44830">
        <w:t>、</w:t>
      </w:r>
      <w:r w:rsidRPr="00F44830">
        <w:rPr>
          <w:i/>
        </w:rPr>
        <w:t>X</w:t>
      </w:r>
      <w:r w:rsidRPr="00F44830">
        <w:t>之间电压降到低电压输入，电铃就能发声</w:t>
      </w:r>
      <w:r>
        <w:t>．</w:t>
      </w:r>
      <w:r w:rsidRPr="00F44830">
        <w:t>因此</w:t>
      </w:r>
      <w:r w:rsidRPr="00F44830">
        <w:rPr>
          <w:i/>
        </w:rPr>
        <w:t>R</w:t>
      </w:r>
      <w:r w:rsidRPr="00F44830">
        <w:t>较大，反应较灵敏</w:t>
      </w:r>
      <w:r>
        <w:t>．</w:t>
      </w:r>
      <w:r>
        <w:rPr>
          <w:rFonts w:hint="eastAsia"/>
        </w:rPr>
        <w:t xml:space="preserve"> </w:t>
      </w:r>
    </w:p>
    <w:p w:rsidR="005F4100" w:rsidRPr="003B3C86" w:rsidRDefault="005F4100"/>
    <w:sectPr w:rsidR="005F4100" w:rsidRPr="003B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FE1" w:rsidRDefault="00932FE1" w:rsidP="00652C95">
      <w:r>
        <w:separator/>
      </w:r>
    </w:p>
  </w:endnote>
  <w:endnote w:type="continuationSeparator" w:id="0">
    <w:p w:rsidR="00932FE1" w:rsidRDefault="00932FE1" w:rsidP="0065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FE1" w:rsidRDefault="00932FE1" w:rsidP="00652C95">
      <w:r>
        <w:separator/>
      </w:r>
    </w:p>
  </w:footnote>
  <w:footnote w:type="continuationSeparator" w:id="0">
    <w:p w:rsidR="00932FE1" w:rsidRDefault="00932FE1" w:rsidP="0065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0AD"/>
    <w:rsid w:val="003B3C86"/>
    <w:rsid w:val="004C727C"/>
    <w:rsid w:val="004E3FED"/>
    <w:rsid w:val="004F0276"/>
    <w:rsid w:val="005F4100"/>
    <w:rsid w:val="00630B29"/>
    <w:rsid w:val="00652C95"/>
    <w:rsid w:val="007050AD"/>
    <w:rsid w:val="00932FE1"/>
    <w:rsid w:val="009D790B"/>
    <w:rsid w:val="00AB584A"/>
    <w:rsid w:val="00AD09DF"/>
    <w:rsid w:val="00FA0253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50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7050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7050AD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65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52C95"/>
    <w:rPr>
      <w:kern w:val="2"/>
      <w:sz w:val="18"/>
      <w:szCs w:val="18"/>
    </w:rPr>
  </w:style>
  <w:style w:type="paragraph" w:styleId="a5">
    <w:name w:val="footer"/>
    <w:basedOn w:val="a"/>
    <w:link w:val="Char0"/>
    <w:rsid w:val="0065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52C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5838;&#21069;&#39044;&#20064;&#32451;.TIF" TargetMode="External"/><Relationship Id="rId13" Type="http://schemas.openxmlformats.org/officeDocument/2006/relationships/image" Target="media/image4.png"/><Relationship Id="rId18" Type="http://schemas.openxmlformats.org/officeDocument/2006/relationships/image" Target="345.TIF" TargetMode="External"/><Relationship Id="rId26" Type="http://schemas.openxmlformats.org/officeDocument/2006/relationships/image" Target="349.TIF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378.TIF" TargetMode="External"/><Relationship Id="rId42" Type="http://schemas.openxmlformats.org/officeDocument/2006/relationships/image" Target="358.TIF" TargetMode="External"/><Relationship Id="rId7" Type="http://schemas.openxmlformats.org/officeDocument/2006/relationships/image" Target="media/image1.png"/><Relationship Id="rId12" Type="http://schemas.openxmlformats.org/officeDocument/2006/relationships/image" Target="382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356.TIF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&#35838;&#22530;&#25506;&#31350;&#32451;.TIF" TargetMode="External"/><Relationship Id="rId20" Type="http://schemas.openxmlformats.org/officeDocument/2006/relationships/image" Target="346.TI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348.TIF" TargetMode="External"/><Relationship Id="rId32" Type="http://schemas.openxmlformats.org/officeDocument/2006/relationships/image" Target="353.TIF" TargetMode="External"/><Relationship Id="rId37" Type="http://schemas.openxmlformats.org/officeDocument/2006/relationships/image" Target="media/image16.png"/><Relationship Id="rId40" Type="http://schemas.openxmlformats.org/officeDocument/2006/relationships/image" Target="357.TI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350.TIF" TargetMode="External"/><Relationship Id="rId36" Type="http://schemas.openxmlformats.org/officeDocument/2006/relationships/image" Target="354.TIF" TargetMode="External"/><Relationship Id="rId10" Type="http://schemas.openxmlformats.org/officeDocument/2006/relationships/image" Target="376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359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377.TIF" TargetMode="External"/><Relationship Id="rId22" Type="http://schemas.openxmlformats.org/officeDocument/2006/relationships/image" Target="347.TIF" TargetMode="External"/><Relationship Id="rId27" Type="http://schemas.openxmlformats.org/officeDocument/2006/relationships/image" Target="media/image11.png"/><Relationship Id="rId30" Type="http://schemas.openxmlformats.org/officeDocument/2006/relationships/image" Target="&#35838;&#21518;&#24041;&#22266;&#32451;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5319</Characters>
  <Application>Microsoft Office Word</Application>
  <DocSecurity>0</DocSecurity>
  <Lines>44</Lines>
  <Paragraphs>12</Paragraphs>
  <ScaleCrop>false</ScaleCrop>
  <Company>微软中国</Company>
  <LinksUpToDate>false</LinksUpToDate>
  <CharactersWithSpaces>6240</CharactersWithSpaces>
  <SharedDoc>false</SharedDoc>
  <HLinks>
    <vt:vector size="114" baseType="variant">
      <vt:variant>
        <vt:i4>757614633</vt:i4>
      </vt:variant>
      <vt:variant>
        <vt:i4>2128</vt:i4>
      </vt:variant>
      <vt:variant>
        <vt:i4>1025</vt:i4>
      </vt:variant>
      <vt:variant>
        <vt:i4>1</vt:i4>
      </vt:variant>
      <vt:variant>
        <vt:lpwstr>E:\同步练案\人教3-1练案\课前预习练.TIF</vt:lpwstr>
      </vt:variant>
      <vt:variant>
        <vt:lpwstr/>
      </vt:variant>
      <vt:variant>
        <vt:i4>825370005</vt:i4>
      </vt:variant>
      <vt:variant>
        <vt:i4>2480</vt:i4>
      </vt:variant>
      <vt:variant>
        <vt:i4>1026</vt:i4>
      </vt:variant>
      <vt:variant>
        <vt:i4>1</vt:i4>
      </vt:variant>
      <vt:variant>
        <vt:lpwstr>E:\同步练案\人教3-1练案\376.TIF</vt:lpwstr>
      </vt:variant>
      <vt:variant>
        <vt:lpwstr/>
      </vt:variant>
      <vt:variant>
        <vt:i4>826090897</vt:i4>
      </vt:variant>
      <vt:variant>
        <vt:i4>2774</vt:i4>
      </vt:variant>
      <vt:variant>
        <vt:i4>1027</vt:i4>
      </vt:variant>
      <vt:variant>
        <vt:i4>1</vt:i4>
      </vt:variant>
      <vt:variant>
        <vt:lpwstr>E:\同步练案\人教3-1练案\382.TIF</vt:lpwstr>
      </vt:variant>
      <vt:variant>
        <vt:lpwstr/>
      </vt:variant>
      <vt:variant>
        <vt:i4>825370004</vt:i4>
      </vt:variant>
      <vt:variant>
        <vt:i4>3036</vt:i4>
      </vt:variant>
      <vt:variant>
        <vt:i4>1028</vt:i4>
      </vt:variant>
      <vt:variant>
        <vt:i4>1</vt:i4>
      </vt:variant>
      <vt:variant>
        <vt:lpwstr>E:\同步练案\人教3-1练案\377.TIF</vt:lpwstr>
      </vt:variant>
      <vt:variant>
        <vt:lpwstr/>
      </vt:variant>
      <vt:variant>
        <vt:i4>326218511</vt:i4>
      </vt:variant>
      <vt:variant>
        <vt:i4>3152</vt:i4>
      </vt:variant>
      <vt:variant>
        <vt:i4>1029</vt:i4>
      </vt:variant>
      <vt:variant>
        <vt:i4>1</vt:i4>
      </vt:variant>
      <vt:variant>
        <vt:lpwstr>E:\同步练案\人教3-1练案\课堂探究练.TIF</vt:lpwstr>
      </vt:variant>
      <vt:variant>
        <vt:lpwstr/>
      </vt:variant>
      <vt:variant>
        <vt:i4>825304470</vt:i4>
      </vt:variant>
      <vt:variant>
        <vt:i4>3692</vt:i4>
      </vt:variant>
      <vt:variant>
        <vt:i4>1030</vt:i4>
      </vt:variant>
      <vt:variant>
        <vt:i4>1</vt:i4>
      </vt:variant>
      <vt:variant>
        <vt:lpwstr>E:\同步练案\人教3-1练案\345.TIF</vt:lpwstr>
      </vt:variant>
      <vt:variant>
        <vt:lpwstr/>
      </vt:variant>
      <vt:variant>
        <vt:i4>825304469</vt:i4>
      </vt:variant>
      <vt:variant>
        <vt:i4>4170</vt:i4>
      </vt:variant>
      <vt:variant>
        <vt:i4>1031</vt:i4>
      </vt:variant>
      <vt:variant>
        <vt:i4>1</vt:i4>
      </vt:variant>
      <vt:variant>
        <vt:lpwstr>E:\同步练案\人教3-1练案\346.TIF</vt:lpwstr>
      </vt:variant>
      <vt:variant>
        <vt:lpwstr/>
      </vt:variant>
      <vt:variant>
        <vt:i4>825304468</vt:i4>
      </vt:variant>
      <vt:variant>
        <vt:i4>4968</vt:i4>
      </vt:variant>
      <vt:variant>
        <vt:i4>1032</vt:i4>
      </vt:variant>
      <vt:variant>
        <vt:i4>1</vt:i4>
      </vt:variant>
      <vt:variant>
        <vt:lpwstr>E:\同步练案\人教3-1练案\347.TIF</vt:lpwstr>
      </vt:variant>
      <vt:variant>
        <vt:lpwstr/>
      </vt:variant>
      <vt:variant>
        <vt:i4>825304475</vt:i4>
      </vt:variant>
      <vt:variant>
        <vt:i4>5454</vt:i4>
      </vt:variant>
      <vt:variant>
        <vt:i4>1033</vt:i4>
      </vt:variant>
      <vt:variant>
        <vt:i4>1</vt:i4>
      </vt:variant>
      <vt:variant>
        <vt:lpwstr>E:\同步练案\人教3-1练案\348.TIF</vt:lpwstr>
      </vt:variant>
      <vt:variant>
        <vt:lpwstr/>
      </vt:variant>
      <vt:variant>
        <vt:i4>825304474</vt:i4>
      </vt:variant>
      <vt:variant>
        <vt:i4>6284</vt:i4>
      </vt:variant>
      <vt:variant>
        <vt:i4>1034</vt:i4>
      </vt:variant>
      <vt:variant>
        <vt:i4>1</vt:i4>
      </vt:variant>
      <vt:variant>
        <vt:lpwstr>E:\同步练案\人教3-1练案\349.TIF</vt:lpwstr>
      </vt:variant>
      <vt:variant>
        <vt:lpwstr/>
      </vt:variant>
      <vt:variant>
        <vt:i4>825238931</vt:i4>
      </vt:variant>
      <vt:variant>
        <vt:i4>6734</vt:i4>
      </vt:variant>
      <vt:variant>
        <vt:i4>1035</vt:i4>
      </vt:variant>
      <vt:variant>
        <vt:i4>1</vt:i4>
      </vt:variant>
      <vt:variant>
        <vt:lpwstr>E:\同步练案\人教3-1练案\350.TIF</vt:lpwstr>
      </vt:variant>
      <vt:variant>
        <vt:lpwstr/>
      </vt:variant>
      <vt:variant>
        <vt:i4>871468356</vt:i4>
      </vt:variant>
      <vt:variant>
        <vt:i4>41534</vt:i4>
      </vt:variant>
      <vt:variant>
        <vt:i4>1036</vt:i4>
      </vt:variant>
      <vt:variant>
        <vt:i4>1</vt:i4>
      </vt:variant>
      <vt:variant>
        <vt:lpwstr>E:\同步练案\人教3-1练案\课后巩固练.TIF</vt:lpwstr>
      </vt:variant>
      <vt:variant>
        <vt:lpwstr/>
      </vt:variant>
      <vt:variant>
        <vt:i4>825238928</vt:i4>
      </vt:variant>
      <vt:variant>
        <vt:i4>42300</vt:i4>
      </vt:variant>
      <vt:variant>
        <vt:i4>1037</vt:i4>
      </vt:variant>
      <vt:variant>
        <vt:i4>1</vt:i4>
      </vt:variant>
      <vt:variant>
        <vt:lpwstr>E:\同步练案\人教3-1练案\353.TIF</vt:lpwstr>
      </vt:variant>
      <vt:variant>
        <vt:lpwstr/>
      </vt:variant>
      <vt:variant>
        <vt:i4>825370011</vt:i4>
      </vt:variant>
      <vt:variant>
        <vt:i4>43498</vt:i4>
      </vt:variant>
      <vt:variant>
        <vt:i4>1038</vt:i4>
      </vt:variant>
      <vt:variant>
        <vt:i4>1</vt:i4>
      </vt:variant>
      <vt:variant>
        <vt:lpwstr>E:\同步练案\人教3-1练案\378.TIF</vt:lpwstr>
      </vt:variant>
      <vt:variant>
        <vt:lpwstr/>
      </vt:variant>
      <vt:variant>
        <vt:i4>825238935</vt:i4>
      </vt:variant>
      <vt:variant>
        <vt:i4>43862</vt:i4>
      </vt:variant>
      <vt:variant>
        <vt:i4>1039</vt:i4>
      </vt:variant>
      <vt:variant>
        <vt:i4>1</vt:i4>
      </vt:variant>
      <vt:variant>
        <vt:lpwstr>E:\同步练案\人教3-1练案\354.TIF</vt:lpwstr>
      </vt:variant>
      <vt:variant>
        <vt:lpwstr/>
      </vt:variant>
      <vt:variant>
        <vt:i4>825238933</vt:i4>
      </vt:variant>
      <vt:variant>
        <vt:i4>44788</vt:i4>
      </vt:variant>
      <vt:variant>
        <vt:i4>1040</vt:i4>
      </vt:variant>
      <vt:variant>
        <vt:i4>1</vt:i4>
      </vt:variant>
      <vt:variant>
        <vt:lpwstr>E:\同步练案\人教3-1练案\356.TIF</vt:lpwstr>
      </vt:variant>
      <vt:variant>
        <vt:lpwstr/>
      </vt:variant>
      <vt:variant>
        <vt:i4>825238932</vt:i4>
      </vt:variant>
      <vt:variant>
        <vt:i4>44852</vt:i4>
      </vt:variant>
      <vt:variant>
        <vt:i4>1041</vt:i4>
      </vt:variant>
      <vt:variant>
        <vt:i4>1</vt:i4>
      </vt:variant>
      <vt:variant>
        <vt:lpwstr>E:\同步练案\人教3-1练案\357.TIF</vt:lpwstr>
      </vt:variant>
      <vt:variant>
        <vt:lpwstr/>
      </vt:variant>
      <vt:variant>
        <vt:i4>825238939</vt:i4>
      </vt:variant>
      <vt:variant>
        <vt:i4>45024</vt:i4>
      </vt:variant>
      <vt:variant>
        <vt:i4>1042</vt:i4>
      </vt:variant>
      <vt:variant>
        <vt:i4>1</vt:i4>
      </vt:variant>
      <vt:variant>
        <vt:lpwstr>E:\同步练案\人教3-1练案\358.TIF</vt:lpwstr>
      </vt:variant>
      <vt:variant>
        <vt:lpwstr/>
      </vt:variant>
      <vt:variant>
        <vt:i4>825238938</vt:i4>
      </vt:variant>
      <vt:variant>
        <vt:i4>45210</vt:i4>
      </vt:variant>
      <vt:variant>
        <vt:i4>1043</vt:i4>
      </vt:variant>
      <vt:variant>
        <vt:i4>1</vt:i4>
      </vt:variant>
      <vt:variant>
        <vt:lpwstr>E:\同步练案\人教3-1练案\359.TIF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2015-05-05T08:26:00Z</dcterms:created>
  <dcterms:modified xsi:type="dcterms:W3CDTF">2015-05-05T08:26:00Z</dcterms:modified>
</cp:coreProperties>
</file>