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szCs w:val="24"/>
        </w:rPr>
        <w:t>听力</w:t>
      </w:r>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szCs w:val="24"/>
        </w:rPr>
        <w:t xml:space="preserve">1-5 </w:t>
      </w:r>
      <w:proofErr w:type="gramStart"/>
      <w:r w:rsidRPr="00081440">
        <w:rPr>
          <w:rFonts w:ascii="Times New Roman" w:hAnsi="Times New Roman"/>
          <w:szCs w:val="24"/>
        </w:rPr>
        <w:t>ACCAB  6</w:t>
      </w:r>
      <w:proofErr w:type="gramEnd"/>
      <w:r w:rsidRPr="00081440">
        <w:rPr>
          <w:rFonts w:ascii="Times New Roman" w:hAnsi="Times New Roman"/>
          <w:szCs w:val="24"/>
        </w:rPr>
        <w:t>-10 CBAAB   11-15  CBACA  16-20 CBBCA</w:t>
      </w:r>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hint="eastAsia"/>
          <w:szCs w:val="24"/>
        </w:rPr>
        <w:t>单选</w:t>
      </w:r>
    </w:p>
    <w:p w:rsidR="00461DA5" w:rsidRPr="00081440" w:rsidRDefault="00461DA5" w:rsidP="00461DA5">
      <w:pPr>
        <w:pStyle w:val="1"/>
        <w:spacing w:line="276" w:lineRule="auto"/>
        <w:rPr>
          <w:rFonts w:ascii="Times New Roman" w:hAnsi="Times New Roman"/>
          <w:szCs w:val="24"/>
        </w:rPr>
      </w:pPr>
      <w:proofErr w:type="gramStart"/>
      <w:r w:rsidRPr="00081440">
        <w:rPr>
          <w:rFonts w:ascii="Times New Roman" w:hAnsi="Times New Roman" w:hint="eastAsia"/>
          <w:szCs w:val="24"/>
        </w:rPr>
        <w:t>BDA</w:t>
      </w:r>
      <w:r w:rsidRPr="00081440">
        <w:rPr>
          <w:rFonts w:ascii="Times New Roman" w:hAnsi="Times New Roman"/>
          <w:szCs w:val="24"/>
        </w:rPr>
        <w:t>CA  ADCCB</w:t>
      </w:r>
      <w:proofErr w:type="gramEnd"/>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szCs w:val="24"/>
        </w:rPr>
        <w:t>阅读理解</w:t>
      </w:r>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szCs w:val="24"/>
        </w:rPr>
        <w:t>31-33 BCD</w:t>
      </w:r>
      <w:r w:rsidRPr="00081440">
        <w:rPr>
          <w:rFonts w:ascii="Times New Roman" w:hAnsi="Times New Roman"/>
          <w:szCs w:val="24"/>
        </w:rPr>
        <w:tab/>
      </w:r>
      <w:r w:rsidRPr="00081440">
        <w:rPr>
          <w:rFonts w:ascii="Times New Roman" w:hAnsi="Times New Roman"/>
          <w:szCs w:val="24"/>
        </w:rPr>
        <w:tab/>
        <w:t xml:space="preserve">34- 37 </w:t>
      </w:r>
      <w:r w:rsidRPr="00081440">
        <w:rPr>
          <w:rFonts w:hint="eastAsia"/>
          <w:szCs w:val="21"/>
        </w:rPr>
        <w:t>CDDA</w:t>
      </w:r>
      <w:r w:rsidRPr="00081440">
        <w:rPr>
          <w:rFonts w:ascii="Times New Roman" w:hAnsi="Times New Roman"/>
          <w:szCs w:val="24"/>
        </w:rPr>
        <w:tab/>
      </w:r>
      <w:r w:rsidRPr="00081440">
        <w:rPr>
          <w:rFonts w:ascii="Times New Roman" w:hAnsi="Times New Roman"/>
          <w:szCs w:val="24"/>
        </w:rPr>
        <w:tab/>
        <w:t>38 -41 BDCA</w:t>
      </w:r>
      <w:r w:rsidRPr="00081440">
        <w:rPr>
          <w:rFonts w:ascii="Times New Roman" w:hAnsi="Times New Roman"/>
          <w:szCs w:val="24"/>
        </w:rPr>
        <w:tab/>
      </w:r>
      <w:r w:rsidRPr="00081440">
        <w:rPr>
          <w:rFonts w:ascii="Times New Roman" w:hAnsi="Times New Roman"/>
          <w:szCs w:val="24"/>
        </w:rPr>
        <w:tab/>
        <w:t>42- 45 CDAC</w:t>
      </w:r>
      <w:r w:rsidRPr="00081440">
        <w:rPr>
          <w:rFonts w:ascii="Times New Roman" w:hAnsi="Times New Roman"/>
          <w:szCs w:val="24"/>
        </w:rPr>
        <w:tab/>
      </w:r>
      <w:r w:rsidRPr="00081440">
        <w:rPr>
          <w:rFonts w:ascii="Times New Roman" w:hAnsi="Times New Roman" w:hint="eastAsia"/>
          <w:szCs w:val="24"/>
        </w:rPr>
        <w:t xml:space="preserve">   </w:t>
      </w:r>
      <w:r w:rsidRPr="00081440">
        <w:rPr>
          <w:rFonts w:ascii="Times New Roman" w:hAnsi="Times New Roman"/>
          <w:szCs w:val="24"/>
        </w:rPr>
        <w:t>46- 50 DEFAG</w:t>
      </w:r>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szCs w:val="24"/>
        </w:rPr>
        <w:t>完形填空</w:t>
      </w:r>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szCs w:val="24"/>
        </w:rPr>
        <w:t>51- 55. BADCD</w:t>
      </w:r>
      <w:r w:rsidRPr="00081440">
        <w:rPr>
          <w:rFonts w:ascii="Times New Roman" w:hAnsi="Times New Roman"/>
          <w:szCs w:val="24"/>
        </w:rPr>
        <w:tab/>
      </w:r>
      <w:r w:rsidRPr="00081440">
        <w:rPr>
          <w:rFonts w:ascii="Times New Roman" w:hAnsi="Times New Roman"/>
          <w:szCs w:val="24"/>
        </w:rPr>
        <w:tab/>
        <w:t>56- 60 BACDA</w:t>
      </w:r>
      <w:r w:rsidRPr="00081440">
        <w:rPr>
          <w:rFonts w:ascii="Times New Roman" w:hAnsi="Times New Roman"/>
          <w:szCs w:val="24"/>
        </w:rPr>
        <w:tab/>
      </w:r>
      <w:r w:rsidRPr="00081440">
        <w:rPr>
          <w:rFonts w:ascii="Times New Roman" w:hAnsi="Times New Roman"/>
          <w:szCs w:val="24"/>
        </w:rPr>
        <w:tab/>
        <w:t>61-65 BCDBC</w:t>
      </w:r>
      <w:r w:rsidRPr="00081440">
        <w:rPr>
          <w:rFonts w:ascii="Times New Roman" w:hAnsi="Times New Roman"/>
          <w:szCs w:val="24"/>
        </w:rPr>
        <w:tab/>
      </w:r>
      <w:r w:rsidRPr="00081440">
        <w:rPr>
          <w:rFonts w:ascii="Times New Roman" w:hAnsi="Times New Roman"/>
          <w:szCs w:val="24"/>
        </w:rPr>
        <w:tab/>
        <w:t>66- 70 ADBCA</w:t>
      </w:r>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hint="eastAsia"/>
          <w:szCs w:val="24"/>
        </w:rPr>
        <w:t>短语填空</w:t>
      </w:r>
    </w:p>
    <w:p w:rsidR="00461DA5" w:rsidRPr="00081440" w:rsidRDefault="00461DA5" w:rsidP="00461DA5">
      <w:pPr>
        <w:pStyle w:val="a3"/>
        <w:numPr>
          <w:ilvl w:val="0"/>
          <w:numId w:val="1"/>
        </w:numPr>
        <w:ind w:firstLineChars="0"/>
      </w:pPr>
      <w:proofErr w:type="gramStart"/>
      <w:r w:rsidRPr="00081440">
        <w:rPr>
          <w:rFonts w:hint="eastAsia"/>
        </w:rPr>
        <w:t>has</w:t>
      </w:r>
      <w:proofErr w:type="gramEnd"/>
      <w:r w:rsidRPr="00081440">
        <w:rPr>
          <w:rFonts w:hint="eastAsia"/>
        </w:rPr>
        <w:t xml:space="preserve"> dried up</w:t>
      </w:r>
      <w:r w:rsidRPr="00081440">
        <w:t xml:space="preserve">   72. </w:t>
      </w:r>
      <w:proofErr w:type="gramStart"/>
      <w:r w:rsidRPr="00081440">
        <w:rPr>
          <w:rFonts w:hint="eastAsia"/>
        </w:rPr>
        <w:t>day</w:t>
      </w:r>
      <w:proofErr w:type="gramEnd"/>
      <w:r w:rsidRPr="00081440">
        <w:rPr>
          <w:rFonts w:hint="eastAsia"/>
        </w:rPr>
        <w:t xml:space="preserve"> in and day out  7</w:t>
      </w:r>
      <w:r w:rsidRPr="00081440">
        <w:t>3</w:t>
      </w:r>
      <w:r w:rsidRPr="00081440">
        <w:rPr>
          <w:rFonts w:hint="eastAsia"/>
        </w:rPr>
        <w:t xml:space="preserve">. </w:t>
      </w:r>
      <w:proofErr w:type="gramStart"/>
      <w:r w:rsidRPr="00081440">
        <w:rPr>
          <w:rFonts w:hint="eastAsia"/>
        </w:rPr>
        <w:t>fitted</w:t>
      </w:r>
      <w:proofErr w:type="gramEnd"/>
      <w:r w:rsidRPr="00081440">
        <w:rPr>
          <w:rFonts w:hint="eastAsia"/>
        </w:rPr>
        <w:t xml:space="preserve"> </w:t>
      </w:r>
      <w:r w:rsidR="00CC5749">
        <w:rPr>
          <w:rFonts w:hint="eastAsia"/>
        </w:rPr>
        <w:t xml:space="preserve">/fit </w:t>
      </w:r>
      <w:r w:rsidRPr="00081440">
        <w:rPr>
          <w:rFonts w:hint="eastAsia"/>
        </w:rPr>
        <w:t>in</w:t>
      </w:r>
      <w:r w:rsidRPr="00081440">
        <w:t xml:space="preserve">  </w:t>
      </w:r>
      <w:r w:rsidRPr="00081440">
        <w:rPr>
          <w:rFonts w:hint="eastAsia"/>
        </w:rPr>
        <w:t>7</w:t>
      </w:r>
      <w:r w:rsidRPr="00081440">
        <w:t>4</w:t>
      </w:r>
      <w:r w:rsidRPr="00081440">
        <w:rPr>
          <w:rFonts w:hint="eastAsia"/>
        </w:rPr>
        <w:t xml:space="preserve">. </w:t>
      </w:r>
      <w:proofErr w:type="gramStart"/>
      <w:r w:rsidRPr="00081440">
        <w:rPr>
          <w:rFonts w:hint="eastAsia"/>
        </w:rPr>
        <w:t>in</w:t>
      </w:r>
      <w:proofErr w:type="gramEnd"/>
      <w:r w:rsidRPr="00081440">
        <w:rPr>
          <w:rFonts w:hint="eastAsia"/>
        </w:rPr>
        <w:t xml:space="preserve"> need</w:t>
      </w:r>
      <w:r w:rsidRPr="00081440">
        <w:t xml:space="preserve">   </w:t>
      </w:r>
      <w:r w:rsidRPr="00081440">
        <w:rPr>
          <w:rFonts w:hint="eastAsia"/>
        </w:rPr>
        <w:t>7</w:t>
      </w:r>
      <w:r w:rsidRPr="00081440">
        <w:t>5</w:t>
      </w:r>
      <w:r w:rsidRPr="00081440">
        <w:rPr>
          <w:rFonts w:hint="eastAsia"/>
        </w:rPr>
        <w:t>. picking out</w:t>
      </w:r>
      <w:r w:rsidRPr="00081440">
        <w:t xml:space="preserve">     </w:t>
      </w:r>
    </w:p>
    <w:p w:rsidR="00461DA5" w:rsidRPr="00081440" w:rsidRDefault="00461DA5" w:rsidP="00461DA5">
      <w:r w:rsidRPr="00081440">
        <w:t xml:space="preserve">76. </w:t>
      </w:r>
      <w:proofErr w:type="gramStart"/>
      <w:r w:rsidRPr="00081440">
        <w:rPr>
          <w:rFonts w:hint="eastAsia"/>
        </w:rPr>
        <w:t>dried</w:t>
      </w:r>
      <w:proofErr w:type="gramEnd"/>
      <w:r w:rsidRPr="00081440">
        <w:rPr>
          <w:rFonts w:hint="eastAsia"/>
        </w:rPr>
        <w:t xml:space="preserve"> out   </w:t>
      </w:r>
      <w:r w:rsidRPr="00081440">
        <w:t xml:space="preserve">  </w:t>
      </w:r>
      <w:r w:rsidRPr="00081440">
        <w:rPr>
          <w:rFonts w:hint="eastAsia"/>
        </w:rPr>
        <w:t>7</w:t>
      </w:r>
      <w:r w:rsidRPr="00081440">
        <w:t>7</w:t>
      </w:r>
      <w:r w:rsidRPr="00081440">
        <w:rPr>
          <w:rFonts w:hint="eastAsia"/>
        </w:rPr>
        <w:t>.</w:t>
      </w:r>
      <w:r w:rsidR="00CC5749">
        <w:rPr>
          <w:rFonts w:hint="eastAsia"/>
        </w:rPr>
        <w:t>settle in /</w:t>
      </w:r>
      <w:r w:rsidRPr="00081440">
        <w:rPr>
          <w:rFonts w:hint="eastAsia"/>
        </w:rPr>
        <w:t xml:space="preserve"> have settled in</w:t>
      </w:r>
      <w:r w:rsidRPr="00081440">
        <w:t xml:space="preserve">   78. </w:t>
      </w:r>
      <w:proofErr w:type="gramStart"/>
      <w:r w:rsidRPr="00081440">
        <w:rPr>
          <w:rFonts w:hint="eastAsia"/>
        </w:rPr>
        <w:t>is</w:t>
      </w:r>
      <w:proofErr w:type="gramEnd"/>
      <w:r w:rsidRPr="00081440">
        <w:rPr>
          <w:rFonts w:hint="eastAsia"/>
        </w:rPr>
        <w:t xml:space="preserve"> out of the question</w:t>
      </w:r>
      <w:r w:rsidRPr="00081440">
        <w:t xml:space="preserve"> 79.. </w:t>
      </w:r>
      <w:proofErr w:type="gramStart"/>
      <w:r w:rsidRPr="00081440">
        <w:rPr>
          <w:rFonts w:hint="eastAsia"/>
        </w:rPr>
        <w:t>occupied</w:t>
      </w:r>
      <w:proofErr w:type="gramEnd"/>
      <w:r w:rsidRPr="00081440">
        <w:rPr>
          <w:rFonts w:hint="eastAsia"/>
        </w:rPr>
        <w:t xml:space="preserve"> with</w:t>
      </w:r>
      <w:r w:rsidRPr="00081440">
        <w:t xml:space="preserve">  80. </w:t>
      </w:r>
      <w:r w:rsidRPr="00081440">
        <w:rPr>
          <w:rFonts w:hint="eastAsia"/>
        </w:rPr>
        <w:t>Keep it up</w:t>
      </w:r>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hint="eastAsia"/>
          <w:szCs w:val="24"/>
        </w:rPr>
        <w:t>语法填空</w:t>
      </w:r>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szCs w:val="24"/>
        </w:rPr>
        <w:t>8</w:t>
      </w:r>
      <w:r w:rsidRPr="00081440">
        <w:rPr>
          <w:rFonts w:ascii="Times New Roman" w:hAnsi="Times New Roman" w:hint="eastAsia"/>
          <w:szCs w:val="24"/>
        </w:rPr>
        <w:t xml:space="preserve">1. </w:t>
      </w:r>
      <w:proofErr w:type="gramStart"/>
      <w:r w:rsidRPr="00081440">
        <w:rPr>
          <w:rFonts w:ascii="Times New Roman" w:hAnsi="Times New Roman" w:hint="eastAsia"/>
          <w:szCs w:val="24"/>
        </w:rPr>
        <w:t>touching</w:t>
      </w:r>
      <w:proofErr w:type="gramEnd"/>
      <w:r w:rsidRPr="00081440">
        <w:rPr>
          <w:rFonts w:ascii="Times New Roman" w:hAnsi="Times New Roman" w:hint="eastAsia"/>
          <w:szCs w:val="24"/>
        </w:rPr>
        <w:t xml:space="preserve"> </w:t>
      </w:r>
      <w:r w:rsidRPr="00081440">
        <w:rPr>
          <w:rFonts w:ascii="Times New Roman" w:hAnsi="Times New Roman"/>
          <w:szCs w:val="24"/>
        </w:rPr>
        <w:t>8</w:t>
      </w:r>
      <w:r w:rsidRPr="00081440">
        <w:rPr>
          <w:rFonts w:ascii="Times New Roman" w:hAnsi="Times New Roman" w:hint="eastAsia"/>
          <w:szCs w:val="24"/>
        </w:rPr>
        <w:t xml:space="preserve">2. </w:t>
      </w:r>
      <w:proofErr w:type="gramStart"/>
      <w:r w:rsidRPr="00081440">
        <w:rPr>
          <w:rFonts w:ascii="Times New Roman" w:hAnsi="Times New Roman" w:hint="eastAsia"/>
          <w:szCs w:val="24"/>
        </w:rPr>
        <w:t xml:space="preserve">stricken  </w:t>
      </w:r>
      <w:r w:rsidRPr="00081440">
        <w:rPr>
          <w:rFonts w:ascii="Times New Roman" w:hAnsi="Times New Roman"/>
          <w:szCs w:val="24"/>
        </w:rPr>
        <w:t>8</w:t>
      </w:r>
      <w:r w:rsidRPr="00081440">
        <w:rPr>
          <w:rFonts w:ascii="Times New Roman" w:hAnsi="Times New Roman" w:hint="eastAsia"/>
          <w:szCs w:val="24"/>
        </w:rPr>
        <w:t>3</w:t>
      </w:r>
      <w:proofErr w:type="gramEnd"/>
      <w:r w:rsidRPr="00081440">
        <w:rPr>
          <w:rFonts w:ascii="Times New Roman" w:hAnsi="Times New Roman" w:hint="eastAsia"/>
          <w:szCs w:val="24"/>
        </w:rPr>
        <w:t xml:space="preserve">. </w:t>
      </w:r>
      <w:proofErr w:type="gramStart"/>
      <w:r w:rsidRPr="00081440">
        <w:rPr>
          <w:rFonts w:ascii="Times New Roman" w:hAnsi="Times New Roman" w:hint="eastAsia"/>
          <w:szCs w:val="24"/>
        </w:rPr>
        <w:t>to</w:t>
      </w:r>
      <w:proofErr w:type="gramEnd"/>
      <w:r w:rsidRPr="00081440">
        <w:rPr>
          <w:rFonts w:ascii="Times New Roman" w:hAnsi="Times New Roman" w:hint="eastAsia"/>
          <w:szCs w:val="24"/>
        </w:rPr>
        <w:t xml:space="preserve"> </w:t>
      </w:r>
      <w:r w:rsidRPr="00081440">
        <w:rPr>
          <w:rFonts w:ascii="Times New Roman" w:hAnsi="Times New Roman"/>
          <w:szCs w:val="24"/>
        </w:rPr>
        <w:t>8</w:t>
      </w:r>
      <w:r w:rsidRPr="00081440">
        <w:rPr>
          <w:rFonts w:ascii="Times New Roman" w:hAnsi="Times New Roman" w:hint="eastAsia"/>
          <w:szCs w:val="24"/>
        </w:rPr>
        <w:t xml:space="preserve">4. </w:t>
      </w:r>
      <w:proofErr w:type="gramStart"/>
      <w:r w:rsidRPr="00081440">
        <w:rPr>
          <w:rFonts w:ascii="Times New Roman" w:hAnsi="Times New Roman" w:hint="eastAsia"/>
          <w:szCs w:val="24"/>
        </w:rPr>
        <w:t xml:space="preserve">accessible  </w:t>
      </w:r>
      <w:r w:rsidRPr="00081440">
        <w:rPr>
          <w:rFonts w:ascii="Times New Roman" w:hAnsi="Times New Roman"/>
          <w:szCs w:val="24"/>
        </w:rPr>
        <w:t>8</w:t>
      </w:r>
      <w:r w:rsidRPr="00081440">
        <w:rPr>
          <w:rFonts w:ascii="Times New Roman" w:hAnsi="Times New Roman" w:hint="eastAsia"/>
          <w:szCs w:val="24"/>
        </w:rPr>
        <w:t>5</w:t>
      </w:r>
      <w:proofErr w:type="gramEnd"/>
      <w:r w:rsidRPr="00081440">
        <w:rPr>
          <w:rFonts w:ascii="Times New Roman" w:hAnsi="Times New Roman" w:hint="eastAsia"/>
          <w:szCs w:val="24"/>
        </w:rPr>
        <w:t xml:space="preserve">. </w:t>
      </w:r>
      <w:proofErr w:type="gramStart"/>
      <w:r w:rsidRPr="00081440">
        <w:rPr>
          <w:rFonts w:ascii="Times New Roman" w:hAnsi="Times New Roman" w:hint="eastAsia"/>
          <w:szCs w:val="24"/>
        </w:rPr>
        <w:t>while</w:t>
      </w:r>
      <w:proofErr w:type="gramEnd"/>
      <w:r w:rsidRPr="00081440">
        <w:rPr>
          <w:rFonts w:ascii="Times New Roman" w:hAnsi="Times New Roman" w:hint="eastAsia"/>
          <w:szCs w:val="24"/>
        </w:rPr>
        <w:t xml:space="preserve">  </w:t>
      </w:r>
    </w:p>
    <w:p w:rsidR="00461DA5" w:rsidRPr="00081440" w:rsidRDefault="00461DA5" w:rsidP="00461DA5">
      <w:pPr>
        <w:pStyle w:val="1"/>
        <w:spacing w:line="276" w:lineRule="auto"/>
        <w:rPr>
          <w:rFonts w:ascii="Times New Roman" w:hAnsi="Times New Roman"/>
          <w:szCs w:val="24"/>
        </w:rPr>
      </w:pPr>
      <w:r w:rsidRPr="00081440">
        <w:rPr>
          <w:rFonts w:ascii="Times New Roman" w:hAnsi="Times New Roman"/>
          <w:szCs w:val="24"/>
        </w:rPr>
        <w:t>8</w:t>
      </w:r>
      <w:r w:rsidRPr="00081440">
        <w:rPr>
          <w:rFonts w:ascii="Times New Roman" w:hAnsi="Times New Roman" w:hint="eastAsia"/>
          <w:szCs w:val="24"/>
        </w:rPr>
        <w:t>6</w:t>
      </w:r>
      <w:proofErr w:type="gramStart"/>
      <w:r w:rsidRPr="00081440">
        <w:rPr>
          <w:rFonts w:ascii="Times New Roman" w:hAnsi="Times New Roman" w:hint="eastAsia"/>
          <w:szCs w:val="24"/>
        </w:rPr>
        <w:t>.is</w:t>
      </w:r>
      <w:proofErr w:type="gramEnd"/>
      <w:r w:rsidRPr="00081440">
        <w:rPr>
          <w:rFonts w:ascii="Times New Roman" w:hAnsi="Times New Roman" w:hint="eastAsia"/>
          <w:szCs w:val="24"/>
        </w:rPr>
        <w:t xml:space="preserve"> </w:t>
      </w:r>
      <w:r w:rsidR="00CC5749">
        <w:rPr>
          <w:rFonts w:ascii="Times New Roman" w:hAnsi="Times New Roman" w:hint="eastAsia"/>
          <w:szCs w:val="24"/>
        </w:rPr>
        <w:t xml:space="preserve">/has been </w:t>
      </w:r>
      <w:r w:rsidRPr="00081440">
        <w:rPr>
          <w:rFonts w:ascii="Times New Roman" w:hAnsi="Times New Roman" w:hint="eastAsia"/>
          <w:szCs w:val="24"/>
        </w:rPr>
        <w:t xml:space="preserve">estimated </w:t>
      </w:r>
      <w:r w:rsidRPr="00081440">
        <w:rPr>
          <w:rFonts w:ascii="Times New Roman" w:hAnsi="Times New Roman"/>
          <w:szCs w:val="24"/>
        </w:rPr>
        <w:t>8</w:t>
      </w:r>
      <w:r w:rsidRPr="00081440">
        <w:rPr>
          <w:rFonts w:ascii="Times New Roman" w:hAnsi="Times New Roman" w:hint="eastAsia"/>
          <w:szCs w:val="24"/>
        </w:rPr>
        <w:t xml:space="preserve">7. </w:t>
      </w:r>
      <w:proofErr w:type="gramStart"/>
      <w:r w:rsidRPr="00081440">
        <w:rPr>
          <w:rFonts w:ascii="Times New Roman" w:hAnsi="Times New Roman" w:hint="eastAsia"/>
          <w:szCs w:val="24"/>
        </w:rPr>
        <w:t>annually</w:t>
      </w:r>
      <w:proofErr w:type="gramEnd"/>
      <w:r w:rsidRPr="00081440">
        <w:rPr>
          <w:rFonts w:ascii="Times New Roman" w:hAnsi="Times New Roman" w:hint="eastAsia"/>
          <w:szCs w:val="24"/>
        </w:rPr>
        <w:t xml:space="preserve"> </w:t>
      </w:r>
      <w:r w:rsidRPr="00081440">
        <w:rPr>
          <w:rFonts w:ascii="Times New Roman" w:hAnsi="Times New Roman"/>
          <w:szCs w:val="24"/>
        </w:rPr>
        <w:t>8</w:t>
      </w:r>
      <w:r w:rsidRPr="00081440">
        <w:rPr>
          <w:rFonts w:ascii="Times New Roman" w:hAnsi="Times New Roman" w:hint="eastAsia"/>
          <w:szCs w:val="24"/>
        </w:rPr>
        <w:t xml:space="preserve">8. </w:t>
      </w:r>
      <w:proofErr w:type="gramStart"/>
      <w:r w:rsidRPr="00081440">
        <w:rPr>
          <w:rFonts w:ascii="Times New Roman" w:hAnsi="Times New Roman" w:hint="eastAsia"/>
          <w:szCs w:val="24"/>
        </w:rPr>
        <w:t xml:space="preserve">graduates  </w:t>
      </w:r>
      <w:r w:rsidRPr="00081440">
        <w:rPr>
          <w:rFonts w:ascii="Times New Roman" w:hAnsi="Times New Roman"/>
          <w:szCs w:val="24"/>
        </w:rPr>
        <w:t>8</w:t>
      </w:r>
      <w:r w:rsidRPr="00081440">
        <w:rPr>
          <w:rFonts w:ascii="Times New Roman" w:hAnsi="Times New Roman" w:hint="eastAsia"/>
          <w:szCs w:val="24"/>
        </w:rPr>
        <w:t>9</w:t>
      </w:r>
      <w:proofErr w:type="gramEnd"/>
      <w:r w:rsidRPr="00081440">
        <w:rPr>
          <w:rFonts w:ascii="Times New Roman" w:hAnsi="Times New Roman" w:hint="eastAsia"/>
          <w:szCs w:val="24"/>
        </w:rPr>
        <w:t xml:space="preserve">. </w:t>
      </w:r>
      <w:proofErr w:type="gramStart"/>
      <w:r w:rsidRPr="00081440">
        <w:rPr>
          <w:rFonts w:ascii="Times New Roman" w:hAnsi="Times New Roman" w:hint="eastAsia"/>
          <w:szCs w:val="24"/>
        </w:rPr>
        <w:t>to</w:t>
      </w:r>
      <w:proofErr w:type="gramEnd"/>
      <w:r w:rsidRPr="00081440">
        <w:rPr>
          <w:rFonts w:ascii="Times New Roman" w:hAnsi="Times New Roman" w:hint="eastAsia"/>
          <w:szCs w:val="24"/>
        </w:rPr>
        <w:t xml:space="preserve"> improve </w:t>
      </w:r>
      <w:r w:rsidRPr="00081440">
        <w:rPr>
          <w:rFonts w:ascii="Times New Roman" w:hAnsi="Times New Roman"/>
          <w:szCs w:val="24"/>
        </w:rPr>
        <w:t>9</w:t>
      </w:r>
      <w:r w:rsidRPr="00081440">
        <w:rPr>
          <w:rFonts w:ascii="Times New Roman" w:hAnsi="Times New Roman" w:hint="eastAsia"/>
          <w:szCs w:val="24"/>
        </w:rPr>
        <w:t xml:space="preserve">0. </w:t>
      </w:r>
      <w:proofErr w:type="gramStart"/>
      <w:r w:rsidRPr="00081440">
        <w:rPr>
          <w:rFonts w:ascii="Times New Roman" w:hAnsi="Times New Roman" w:hint="eastAsia"/>
          <w:szCs w:val="24"/>
        </w:rPr>
        <w:t>who/that</w:t>
      </w:r>
      <w:proofErr w:type="gramEnd"/>
      <w:r w:rsidRPr="00081440">
        <w:rPr>
          <w:rFonts w:ascii="Times New Roman" w:hAnsi="Times New Roman" w:hint="eastAsia"/>
          <w:szCs w:val="24"/>
        </w:rPr>
        <w:t xml:space="preserve"> </w:t>
      </w:r>
    </w:p>
    <w:p w:rsidR="00461DA5" w:rsidRPr="00DD116A" w:rsidRDefault="00461DA5" w:rsidP="00461DA5">
      <w:pPr>
        <w:spacing w:line="276" w:lineRule="auto"/>
        <w:rPr>
          <w:rFonts w:ascii="方正书宋简体" w:eastAsia="方正书宋简体" w:hAnsi="宋体"/>
          <w:color w:val="FF0000"/>
          <w:sz w:val="24"/>
        </w:rPr>
      </w:pPr>
      <w:r>
        <w:rPr>
          <w:noProof/>
        </w:rPr>
        <w:drawing>
          <wp:inline distT="0" distB="0" distL="0" distR="0" wp14:anchorId="507EC29B" wp14:editId="29FC93B2">
            <wp:extent cx="4799483" cy="18478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436" cy="1867467"/>
                    </a:xfrm>
                    <a:prstGeom prst="rect">
                      <a:avLst/>
                    </a:prstGeom>
                  </pic:spPr>
                </pic:pic>
              </a:graphicData>
            </a:graphic>
          </wp:inline>
        </w:drawing>
      </w:r>
      <w:bookmarkStart w:id="0" w:name="_GoBack"/>
      <w:bookmarkEnd w:id="0"/>
      <w:r w:rsidRPr="009F6870">
        <w:rPr>
          <w:rFonts w:hint="eastAsia"/>
          <w:color w:val="000000" w:themeColor="text1"/>
        </w:rPr>
        <w:t>参考范文：</w:t>
      </w:r>
    </w:p>
    <w:p w:rsidR="00461DA5" w:rsidRPr="009F6870" w:rsidRDefault="00461DA5" w:rsidP="00461DA5">
      <w:pPr>
        <w:spacing w:line="276" w:lineRule="auto"/>
        <w:rPr>
          <w:color w:val="000000" w:themeColor="text1"/>
        </w:rPr>
      </w:pPr>
      <w:r w:rsidRPr="009F6870">
        <w:rPr>
          <w:color w:val="000000" w:themeColor="text1"/>
        </w:rPr>
        <w:t xml:space="preserve">Dear Peter, </w:t>
      </w:r>
    </w:p>
    <w:p w:rsidR="00461DA5" w:rsidRPr="009F6870" w:rsidRDefault="00461DA5" w:rsidP="00461DA5">
      <w:pPr>
        <w:spacing w:line="276" w:lineRule="auto"/>
        <w:ind w:firstLineChars="100" w:firstLine="210"/>
        <w:rPr>
          <w:color w:val="000000" w:themeColor="text1"/>
        </w:rPr>
      </w:pPr>
      <w:r w:rsidRPr="009F6870">
        <w:rPr>
          <w:color w:val="000000" w:themeColor="text1"/>
        </w:rPr>
        <w:t>I’m a student from Shenzhen Experimental High School</w:t>
      </w:r>
      <w:r w:rsidRPr="009F6870">
        <w:rPr>
          <w:rFonts w:hint="eastAsia"/>
          <w:color w:val="000000" w:themeColor="text1"/>
        </w:rPr>
        <w:t xml:space="preserve">. </w:t>
      </w:r>
      <w:r w:rsidRPr="009F6870">
        <w:rPr>
          <w:color w:val="000000" w:themeColor="text1"/>
        </w:rPr>
        <w:t xml:space="preserve">I’m wondering whether you can do us a favor. My classmates and I are preparing for the rugby match that is to take place next month. As we are not only organizers but also players, these days we are </w:t>
      </w:r>
      <w:proofErr w:type="spellStart"/>
      <w:r w:rsidRPr="009F6870">
        <w:rPr>
          <w:color w:val="000000" w:themeColor="text1"/>
        </w:rPr>
        <w:t>practising</w:t>
      </w:r>
      <w:proofErr w:type="spellEnd"/>
      <w:r w:rsidRPr="009F6870">
        <w:rPr>
          <w:color w:val="000000" w:themeColor="text1"/>
        </w:rPr>
        <w:t xml:space="preserve"> very hard. Since the rugby game is still new to us, we badly need professional directions from you.</w:t>
      </w:r>
    </w:p>
    <w:p w:rsidR="00461DA5" w:rsidRPr="009F6870" w:rsidRDefault="00461DA5" w:rsidP="00461DA5">
      <w:pPr>
        <w:spacing w:line="276" w:lineRule="auto"/>
        <w:ind w:firstLineChars="100" w:firstLine="210"/>
        <w:rPr>
          <w:color w:val="000000" w:themeColor="text1"/>
        </w:rPr>
      </w:pPr>
      <w:r w:rsidRPr="009F6870">
        <w:rPr>
          <w:color w:val="000000" w:themeColor="text1"/>
        </w:rPr>
        <w:t xml:space="preserve">We sincerely hope that you can spare some time to see us training and give us some instructions. We’re on the school soccer field every afternoon after 4:30. Please let me know which day is good for you, and your arrival will be warmly welcomed. Besides, please give us some advice on how to organize the match well enough. </w:t>
      </w:r>
    </w:p>
    <w:p w:rsidR="00461DA5" w:rsidRPr="009F6870" w:rsidRDefault="00461DA5" w:rsidP="00461DA5">
      <w:pPr>
        <w:spacing w:line="276" w:lineRule="auto"/>
        <w:rPr>
          <w:color w:val="000000" w:themeColor="text1"/>
        </w:rPr>
      </w:pPr>
      <w:r w:rsidRPr="009F6870">
        <w:rPr>
          <w:color w:val="000000" w:themeColor="text1"/>
        </w:rPr>
        <w:t xml:space="preserve">Yours, </w:t>
      </w:r>
    </w:p>
    <w:p w:rsidR="00C0349E" w:rsidRPr="00461DA5" w:rsidRDefault="00461DA5" w:rsidP="00461DA5">
      <w:pPr>
        <w:spacing w:line="276" w:lineRule="auto"/>
        <w:rPr>
          <w:color w:val="000000" w:themeColor="text1"/>
        </w:rPr>
      </w:pPr>
      <w:r w:rsidRPr="009F6870">
        <w:rPr>
          <w:color w:val="000000" w:themeColor="text1"/>
        </w:rPr>
        <w:t>Li Hua</w:t>
      </w:r>
    </w:p>
    <w:sectPr w:rsidR="00C0349E" w:rsidRPr="00461DA5" w:rsidSect="00A54407">
      <w:footerReference w:type="default" r:id="rId9"/>
      <w:pgSz w:w="10319" w:h="14572" w:code="13"/>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D48" w:rsidRDefault="00B13D48">
      <w:r>
        <w:separator/>
      </w:r>
    </w:p>
  </w:endnote>
  <w:endnote w:type="continuationSeparator" w:id="0">
    <w:p w:rsidR="00B13D48" w:rsidRDefault="00B1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script"/>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870" w:rsidRDefault="00461DA5" w:rsidP="009F6870">
    <w:pPr>
      <w:pStyle w:val="a4"/>
      <w:jc w:val="center"/>
    </w:pPr>
    <w:r>
      <w:rPr>
        <w:rFonts w:hint="eastAsia"/>
      </w:rPr>
      <w:t>高二英语</w:t>
    </w:r>
    <w:r>
      <w:rPr>
        <w:rFonts w:hint="eastAsia"/>
      </w:rPr>
      <w:t xml:space="preserve"> </w:t>
    </w:r>
    <w:sdt>
      <w:sdtPr>
        <w:id w:val="-804309533"/>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DD116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D116A">
              <w:rPr>
                <w:b/>
                <w:bCs/>
                <w:noProof/>
              </w:rPr>
              <w:t>2</w:t>
            </w:r>
            <w:r>
              <w:rPr>
                <w:b/>
                <w:bCs/>
                <w:sz w:val="24"/>
                <w:szCs w:val="24"/>
              </w:rPr>
              <w:fldChar w:fldCharType="end"/>
            </w:r>
          </w:sdtContent>
        </w:sdt>
      </w:sdtContent>
    </w:sdt>
  </w:p>
  <w:p w:rsidR="009F6870" w:rsidRDefault="00B13D48" w:rsidP="009F6870">
    <w:pPr>
      <w:pStyle w:val="a4"/>
      <w:ind w:firstLineChars="50" w:firstLine="9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D48" w:rsidRDefault="00B13D48">
      <w:r>
        <w:separator/>
      </w:r>
    </w:p>
  </w:footnote>
  <w:footnote w:type="continuationSeparator" w:id="0">
    <w:p w:rsidR="00B13D48" w:rsidRDefault="00B13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1107C"/>
    <w:multiLevelType w:val="hybridMultilevel"/>
    <w:tmpl w:val="36B291B4"/>
    <w:lvl w:ilvl="0" w:tplc="2878CDD6">
      <w:start w:val="7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5F7"/>
    <w:rsid w:val="00081440"/>
    <w:rsid w:val="00461DA5"/>
    <w:rsid w:val="008743D8"/>
    <w:rsid w:val="00B13D48"/>
    <w:rsid w:val="00C0349E"/>
    <w:rsid w:val="00CC5749"/>
    <w:rsid w:val="00DD116A"/>
    <w:rsid w:val="00F36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D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_1"/>
    <w:qFormat/>
    <w:rsid w:val="00461DA5"/>
    <w:pPr>
      <w:widowControl w:val="0"/>
      <w:jc w:val="both"/>
    </w:pPr>
    <w:rPr>
      <w:rFonts w:ascii="Calibri" w:eastAsia="宋体" w:hAnsi="Calibri" w:cs="Times New Roman"/>
    </w:rPr>
  </w:style>
  <w:style w:type="paragraph" w:styleId="a3">
    <w:name w:val="List Paragraph"/>
    <w:basedOn w:val="a"/>
    <w:uiPriority w:val="34"/>
    <w:qFormat/>
    <w:rsid w:val="00461DA5"/>
    <w:pPr>
      <w:ind w:firstLineChars="200" w:firstLine="420"/>
    </w:pPr>
    <w:rPr>
      <w:rFonts w:ascii="Calibri" w:hAnsi="Calibri"/>
      <w:szCs w:val="22"/>
    </w:rPr>
  </w:style>
  <w:style w:type="paragraph" w:styleId="a4">
    <w:name w:val="footer"/>
    <w:basedOn w:val="a"/>
    <w:link w:val="Char"/>
    <w:uiPriority w:val="99"/>
    <w:unhideWhenUsed/>
    <w:rsid w:val="00461DA5"/>
    <w:pPr>
      <w:tabs>
        <w:tab w:val="center" w:pos="4153"/>
        <w:tab w:val="right" w:pos="8306"/>
      </w:tabs>
      <w:snapToGrid w:val="0"/>
      <w:jc w:val="left"/>
    </w:pPr>
    <w:rPr>
      <w:sz w:val="18"/>
      <w:szCs w:val="18"/>
    </w:rPr>
  </w:style>
  <w:style w:type="character" w:customStyle="1" w:styleId="Char">
    <w:name w:val="页脚 Char"/>
    <w:basedOn w:val="a0"/>
    <w:link w:val="a4"/>
    <w:uiPriority w:val="99"/>
    <w:rsid w:val="00461DA5"/>
    <w:rPr>
      <w:rFonts w:ascii="Times New Roman" w:eastAsia="宋体" w:hAnsi="Times New Roman" w:cs="Times New Roman"/>
      <w:sz w:val="18"/>
      <w:szCs w:val="18"/>
    </w:rPr>
  </w:style>
  <w:style w:type="paragraph" w:styleId="a5">
    <w:name w:val="Balloon Text"/>
    <w:basedOn w:val="a"/>
    <w:link w:val="Char0"/>
    <w:uiPriority w:val="99"/>
    <w:semiHidden/>
    <w:unhideWhenUsed/>
    <w:rsid w:val="00081440"/>
    <w:rPr>
      <w:sz w:val="18"/>
      <w:szCs w:val="18"/>
    </w:rPr>
  </w:style>
  <w:style w:type="character" w:customStyle="1" w:styleId="Char0">
    <w:name w:val="批注框文本 Char"/>
    <w:basedOn w:val="a0"/>
    <w:link w:val="a5"/>
    <w:uiPriority w:val="99"/>
    <w:semiHidden/>
    <w:rsid w:val="0008144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D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_1"/>
    <w:qFormat/>
    <w:rsid w:val="00461DA5"/>
    <w:pPr>
      <w:widowControl w:val="0"/>
      <w:jc w:val="both"/>
    </w:pPr>
    <w:rPr>
      <w:rFonts w:ascii="Calibri" w:eastAsia="宋体" w:hAnsi="Calibri" w:cs="Times New Roman"/>
    </w:rPr>
  </w:style>
  <w:style w:type="paragraph" w:styleId="a3">
    <w:name w:val="List Paragraph"/>
    <w:basedOn w:val="a"/>
    <w:uiPriority w:val="34"/>
    <w:qFormat/>
    <w:rsid w:val="00461DA5"/>
    <w:pPr>
      <w:ind w:firstLineChars="200" w:firstLine="420"/>
    </w:pPr>
    <w:rPr>
      <w:rFonts w:ascii="Calibri" w:hAnsi="Calibri"/>
      <w:szCs w:val="22"/>
    </w:rPr>
  </w:style>
  <w:style w:type="paragraph" w:styleId="a4">
    <w:name w:val="footer"/>
    <w:basedOn w:val="a"/>
    <w:link w:val="Char"/>
    <w:uiPriority w:val="99"/>
    <w:unhideWhenUsed/>
    <w:rsid w:val="00461DA5"/>
    <w:pPr>
      <w:tabs>
        <w:tab w:val="center" w:pos="4153"/>
        <w:tab w:val="right" w:pos="8306"/>
      </w:tabs>
      <w:snapToGrid w:val="0"/>
      <w:jc w:val="left"/>
    </w:pPr>
    <w:rPr>
      <w:sz w:val="18"/>
      <w:szCs w:val="18"/>
    </w:rPr>
  </w:style>
  <w:style w:type="character" w:customStyle="1" w:styleId="Char">
    <w:name w:val="页脚 Char"/>
    <w:basedOn w:val="a0"/>
    <w:link w:val="a4"/>
    <w:uiPriority w:val="99"/>
    <w:rsid w:val="00461DA5"/>
    <w:rPr>
      <w:rFonts w:ascii="Times New Roman" w:eastAsia="宋体" w:hAnsi="Times New Roman" w:cs="Times New Roman"/>
      <w:sz w:val="18"/>
      <w:szCs w:val="18"/>
    </w:rPr>
  </w:style>
  <w:style w:type="paragraph" w:styleId="a5">
    <w:name w:val="Balloon Text"/>
    <w:basedOn w:val="a"/>
    <w:link w:val="Char0"/>
    <w:uiPriority w:val="99"/>
    <w:semiHidden/>
    <w:unhideWhenUsed/>
    <w:rsid w:val="00081440"/>
    <w:rPr>
      <w:sz w:val="18"/>
      <w:szCs w:val="18"/>
    </w:rPr>
  </w:style>
  <w:style w:type="character" w:customStyle="1" w:styleId="Char0">
    <w:name w:val="批注框文本 Char"/>
    <w:basedOn w:val="a0"/>
    <w:link w:val="a5"/>
    <w:uiPriority w:val="99"/>
    <w:semiHidden/>
    <w:rsid w:val="0008144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2016-05-27T00:11:00Z</cp:lastPrinted>
  <dcterms:created xsi:type="dcterms:W3CDTF">2016-05-20T02:01:00Z</dcterms:created>
  <dcterms:modified xsi:type="dcterms:W3CDTF">2016-05-30T00:47:00Z</dcterms:modified>
</cp:coreProperties>
</file>