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AA" w:rsidRDefault="006B2AAA" w:rsidP="002B497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练习中的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错题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&amp;</w:t>
      </w:r>
      <w:r w:rsidR="002B497D" w:rsidRPr="002B497D">
        <w:rPr>
          <w:rFonts w:ascii="Times New Roman" w:hAnsi="Times New Roman" w:cs="Times New Roman"/>
          <w:b/>
          <w:sz w:val="44"/>
          <w:szCs w:val="44"/>
        </w:rPr>
        <w:t>难句荟萃</w:t>
      </w:r>
      <w:r w:rsidR="001A7CE1">
        <w:rPr>
          <w:rFonts w:ascii="Times New Roman" w:hAnsi="Times New Roman" w:cs="Times New Roman" w:hint="eastAsia"/>
          <w:b/>
          <w:sz w:val="44"/>
          <w:szCs w:val="44"/>
        </w:rPr>
        <w:t>(</w:t>
      </w:r>
      <w:r w:rsidR="00633611">
        <w:rPr>
          <w:rFonts w:ascii="Times New Roman" w:hAnsi="Times New Roman" w:cs="Times New Roman" w:hint="eastAsia"/>
          <w:b/>
          <w:sz w:val="44"/>
          <w:szCs w:val="44"/>
        </w:rPr>
        <w:t>4</w:t>
      </w:r>
      <w:r w:rsidR="001A7CE1">
        <w:rPr>
          <w:rFonts w:ascii="Times New Roman" w:hAnsi="Times New Roman" w:cs="Times New Roman" w:hint="eastAsia"/>
          <w:b/>
          <w:sz w:val="44"/>
          <w:szCs w:val="44"/>
        </w:rPr>
        <w:t>)</w:t>
      </w:r>
      <w:r w:rsidRPr="006B2AAA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2B497D" w:rsidRPr="006B2AAA" w:rsidRDefault="006B2AAA" w:rsidP="002B497D">
      <w:pPr>
        <w:jc w:val="center"/>
        <w:rPr>
          <w:rFonts w:ascii="Times New Roman" w:hAnsi="Times New Roman" w:cs="Times New Roman"/>
          <w:b/>
          <w:szCs w:val="21"/>
        </w:rPr>
      </w:pPr>
      <w:r w:rsidRPr="006B2AAA">
        <w:rPr>
          <w:rFonts w:ascii="Times New Roman" w:hAnsi="Times New Roman" w:cs="Times New Roman"/>
          <w:b/>
          <w:szCs w:val="21"/>
        </w:rPr>
        <w:t>《学生双语报》</w:t>
      </w:r>
      <w:r>
        <w:rPr>
          <w:rFonts w:ascii="Times New Roman" w:hAnsi="Times New Roman" w:cs="Times New Roman" w:hint="eastAsia"/>
          <w:b/>
          <w:szCs w:val="21"/>
        </w:rPr>
        <w:t>第</w:t>
      </w:r>
      <w:r w:rsidR="00633611">
        <w:rPr>
          <w:rFonts w:ascii="Times New Roman" w:hAnsi="Times New Roman" w:cs="Times New Roman" w:hint="eastAsia"/>
          <w:b/>
          <w:szCs w:val="21"/>
        </w:rPr>
        <w:t>10&amp;11</w:t>
      </w:r>
      <w:r>
        <w:rPr>
          <w:rFonts w:ascii="Times New Roman" w:hAnsi="Times New Roman" w:cs="Times New Roman" w:hint="eastAsia"/>
          <w:b/>
          <w:szCs w:val="21"/>
        </w:rPr>
        <w:t>期</w:t>
      </w:r>
    </w:p>
    <w:p w:rsidR="00D2071E" w:rsidRDefault="00AD5BFF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 tended the lawn of Mrs. Long and she promised me a Christmas present. I was so eager to ___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 w:rsidR="00D2071E">
        <w:rPr>
          <w:rFonts w:ascii="Times New Roman" w:hAnsi="Times New Roman" w:cs="Times New Roman" w:hint="eastAsia"/>
          <w:color w:val="000000" w:themeColor="text1"/>
        </w:rPr>
        <w:t>offer, deliver, acquire</w:t>
      </w:r>
      <w:r>
        <w:rPr>
          <w:rFonts w:ascii="Times New Roman" w:hAnsi="Times New Roman" w:cs="Times New Roman" w:hint="eastAsia"/>
          <w:color w:val="000000" w:themeColor="text1"/>
        </w:rPr>
        <w:t>)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 baseball gloves, bicycles or an ice skate. ____</w:t>
      </w:r>
      <w:r w:rsidR="00D2071E">
        <w:rPr>
          <w:rFonts w:ascii="Times New Roman" w:hAnsi="Times New Roman" w:cs="Times New Roman"/>
          <w:color w:val="000000" w:themeColor="text1"/>
        </w:rPr>
        <w:t>Christmas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D2071E">
        <w:rPr>
          <w:rFonts w:ascii="Times New Roman" w:hAnsi="Times New Roman" w:cs="Times New Roman"/>
          <w:color w:val="000000" w:themeColor="text1"/>
        </w:rPr>
        <w:t>approaching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 (____ Christmas approached),it was with difficulty that </w:t>
      </w:r>
      <w:r w:rsidR="00D2071E">
        <w:rPr>
          <w:rFonts w:ascii="Times New Roman" w:hAnsi="Times New Roman" w:cs="Times New Roman"/>
          <w:color w:val="000000" w:themeColor="text1"/>
        </w:rPr>
        <w:t>I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 stopped myself from ___</w:t>
      </w:r>
      <w:r w:rsidR="00D2071E">
        <w:rPr>
          <w:rFonts w:ascii="Times New Roman" w:hAnsi="Times New Roman" w:cs="Times New Roman" w:hint="eastAsia"/>
          <w:color w:val="000000" w:themeColor="text1"/>
        </w:rPr>
        <w:t>（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opening, </w:t>
      </w:r>
      <w:r w:rsidR="00D2071E">
        <w:rPr>
          <w:rFonts w:ascii="Times New Roman" w:hAnsi="Times New Roman" w:cs="Times New Roman"/>
          <w:color w:val="000000" w:themeColor="text1"/>
        </w:rPr>
        <w:t>witness</w:t>
      </w:r>
      <w:r w:rsidR="00D2071E">
        <w:rPr>
          <w:rFonts w:ascii="Times New Roman" w:hAnsi="Times New Roman" w:cs="Times New Roman" w:hint="eastAsia"/>
          <w:color w:val="000000" w:themeColor="text1"/>
        </w:rPr>
        <w:t>ing, selecting, demanding</w:t>
      </w:r>
      <w:r w:rsidR="00D2071E">
        <w:rPr>
          <w:rFonts w:ascii="Times New Roman" w:hAnsi="Times New Roman" w:cs="Times New Roman" w:hint="eastAsia"/>
          <w:color w:val="000000" w:themeColor="text1"/>
        </w:rPr>
        <w:t>）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my gift in advance. Until December 24, </w:t>
      </w:r>
      <w:r w:rsidR="00D2071E">
        <w:rPr>
          <w:rFonts w:ascii="Times New Roman" w:hAnsi="Times New Roman" w:cs="Times New Roman"/>
          <w:color w:val="000000" w:themeColor="text1"/>
        </w:rPr>
        <w:t>I</w:t>
      </w:r>
      <w:r w:rsidR="00D2071E">
        <w:rPr>
          <w:rFonts w:ascii="Times New Roman" w:hAnsi="Times New Roman" w:cs="Times New Roman" w:hint="eastAsia"/>
          <w:color w:val="000000" w:themeColor="text1"/>
        </w:rPr>
        <w:t xml:space="preserve"> ___</w:t>
      </w:r>
      <w:proofErr w:type="gramStart"/>
      <w:r w:rsidR="00D2071E"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 w:rsidR="00D2071E">
        <w:rPr>
          <w:rFonts w:ascii="Times New Roman" w:hAnsi="Times New Roman" w:cs="Times New Roman" w:hint="eastAsia"/>
          <w:color w:val="000000" w:themeColor="text1"/>
        </w:rPr>
        <w:t xml:space="preserve">conducted, presented, abandoned, mentioned) myself at her door to get my gift. She stood before me holding a package which under no____ (positions, circumstances, times, occasions) could hold a pair of baseball gloves. I was extremely disappointed at her ruining my hope. </w:t>
      </w:r>
    </w:p>
    <w:p w:rsidR="006A5C73" w:rsidRDefault="006A5C73" w:rsidP="006A5C73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color w:val="000000" w:themeColor="text1"/>
        </w:rPr>
      </w:pPr>
    </w:p>
    <w:p w:rsidR="009E047D" w:rsidRDefault="00D2071E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There was a time when Whitney didn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t have many friends. All through high school, ___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because, though) she just slipped in and out of light friendships, she didn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 xml:space="preserve">t find much comfort or _____(loneliness, emotion, excitement, companionship). </w:t>
      </w:r>
    </w:p>
    <w:p w:rsidR="006A5C73" w:rsidRPr="006A5C73" w:rsidRDefault="006A5C73" w:rsidP="006A5C73">
      <w:pPr>
        <w:pStyle w:val="a3"/>
        <w:rPr>
          <w:rFonts w:ascii="Times New Roman" w:hAnsi="Times New Roman" w:cs="Times New Roman" w:hint="eastAsia"/>
          <w:color w:val="000000" w:themeColor="text1"/>
        </w:rPr>
      </w:pPr>
    </w:p>
    <w:p w:rsidR="0071062C" w:rsidRDefault="0071062C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She started writing. Now she writes ___ a regular basis and </w:t>
      </w:r>
      <w:r w:rsidR="0069088D">
        <w:rPr>
          <w:rFonts w:ascii="Times New Roman" w:hAnsi="Times New Roman" w:cs="Times New Roman" w:hint="eastAsia"/>
          <w:color w:val="000000" w:themeColor="text1"/>
        </w:rPr>
        <w:t>her</w:t>
      </w:r>
      <w:r>
        <w:rPr>
          <w:rFonts w:ascii="Times New Roman" w:hAnsi="Times New Roman" w:cs="Times New Roman" w:hint="eastAsia"/>
          <w:color w:val="000000" w:themeColor="text1"/>
        </w:rPr>
        <w:t xml:space="preserve"> first book 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finish) three months ago. </w:t>
      </w:r>
      <w:r w:rsidR="00D305BB">
        <w:rPr>
          <w:rFonts w:ascii="Times New Roman" w:hAnsi="Times New Roman" w:cs="Times New Roman" w:hint="eastAsia"/>
          <w:color w:val="000000" w:themeColor="text1"/>
        </w:rPr>
        <w:t>Luckily, despite her brain damage, she slowly made her way through college and even got ___</w:t>
      </w:r>
      <w:proofErr w:type="gramStart"/>
      <w:r w:rsidR="00D305BB"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 w:rsidR="00D305BB">
        <w:rPr>
          <w:rFonts w:ascii="Times New Roman" w:hAnsi="Times New Roman" w:cs="Times New Roman" w:hint="eastAsia"/>
          <w:color w:val="000000" w:themeColor="text1"/>
        </w:rPr>
        <w:t xml:space="preserve">accept) into the graduate program at Princeton. </w:t>
      </w:r>
    </w:p>
    <w:p w:rsidR="006A5C73" w:rsidRDefault="006A5C73" w:rsidP="006A5C73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color w:val="000000" w:themeColor="text1"/>
        </w:rPr>
      </w:pPr>
    </w:p>
    <w:p w:rsidR="00D305BB" w:rsidRDefault="00D305BB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Users can unlock CHIP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s talents by connecting the credit-card sized computer to a screen and keyboard via its integrated composite output or by using a simple adapter. Those that prefer to go wireless can make use of the machines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 xml:space="preserve"> built-in Bluetooth and Wi-Fi. CHIP can be used to play audio, videos and even games. </w:t>
      </w:r>
    </w:p>
    <w:p w:rsidR="00D305BB" w:rsidRDefault="00D305BB" w:rsidP="00D305BB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This paragraph mainly tells about _______________________________________.</w:t>
      </w:r>
    </w:p>
    <w:p w:rsidR="006A5C73" w:rsidRDefault="006A5C73" w:rsidP="00D305BB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color w:val="000000" w:themeColor="text1"/>
        </w:rPr>
      </w:pPr>
    </w:p>
    <w:p w:rsidR="004B2739" w:rsidRDefault="00D305BB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ES met IM last September when she appeared at his LA apartment building looking for recyclable waste so she could exchange it for cash. </w:t>
      </w:r>
      <w:r w:rsidR="004B2739">
        <w:rPr>
          <w:rFonts w:ascii="Times New Roman" w:hAnsi="Times New Roman" w:cs="Times New Roman" w:hint="eastAsia"/>
          <w:color w:val="000000" w:themeColor="text1"/>
        </w:rPr>
        <w:t>ES met IM when ES was______.</w:t>
      </w:r>
    </w:p>
    <w:p w:rsidR="00D305BB" w:rsidRDefault="004B2739" w:rsidP="006A5C73">
      <w:pPr>
        <w:pStyle w:val="a3"/>
        <w:numPr>
          <w:ilvl w:val="0"/>
          <w:numId w:val="16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doing </w:t>
      </w:r>
      <w:r w:rsidR="006A5C73">
        <w:rPr>
          <w:rFonts w:ascii="Times New Roman" w:hAnsi="Times New Roman" w:cs="Times New Roman" w:hint="eastAsia"/>
          <w:color w:val="000000" w:themeColor="text1"/>
        </w:rPr>
        <w:t>some recycling work   B. struggling for a living</w:t>
      </w:r>
      <w:r>
        <w:rPr>
          <w:rFonts w:ascii="Times New Roman" w:hAnsi="Times New Roman" w:cs="Times New Roman" w:hint="eastAsia"/>
          <w:color w:val="000000" w:themeColor="text1"/>
        </w:rPr>
        <w:t xml:space="preserve">  </w:t>
      </w:r>
    </w:p>
    <w:p w:rsidR="006A5C73" w:rsidRPr="006A5C73" w:rsidRDefault="006A5C73" w:rsidP="006A5C73">
      <w:pPr>
        <w:spacing w:line="260" w:lineRule="exact"/>
        <w:rPr>
          <w:rFonts w:ascii="Times New Roman" w:hAnsi="Times New Roman" w:cs="Times New Roman" w:hint="eastAsia"/>
          <w:color w:val="000000" w:themeColor="text1"/>
        </w:rPr>
      </w:pPr>
    </w:p>
    <w:p w:rsidR="004B2739" w:rsidRDefault="004B2739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Kyle taught Grade 3 at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Doull</w:t>
      </w:r>
      <w:proofErr w:type="spellEnd"/>
      <w:r w:rsidR="00C8179F">
        <w:rPr>
          <w:rFonts w:ascii="Times New Roman" w:hAnsi="Times New Roman" w:cs="Times New Roman" w:hint="eastAsia"/>
          <w:color w:val="000000" w:themeColor="text1"/>
        </w:rPr>
        <w:t xml:space="preserve"> Elementary in Denver. Although she </w:t>
      </w:r>
      <w:proofErr w:type="spellStart"/>
      <w:r w:rsidR="00C8179F">
        <w:rPr>
          <w:rFonts w:ascii="Times New Roman" w:hAnsi="Times New Roman" w:cs="Times New Roman" w:hint="eastAsia"/>
          <w:color w:val="000000" w:themeColor="text1"/>
        </w:rPr>
        <w:t>sid</w:t>
      </w:r>
      <w:proofErr w:type="spellEnd"/>
      <w:r w:rsidR="00C8179F">
        <w:rPr>
          <w:rFonts w:ascii="Times New Roman" w:hAnsi="Times New Roman" w:cs="Times New Roman" w:hint="eastAsia"/>
          <w:color w:val="000000" w:themeColor="text1"/>
        </w:rPr>
        <w:t xml:space="preserve"> looki</w:t>
      </w:r>
      <w:r w:rsidR="002B4DF7">
        <w:rPr>
          <w:rFonts w:ascii="Times New Roman" w:hAnsi="Times New Roman" w:cs="Times New Roman" w:hint="eastAsia"/>
          <w:color w:val="000000" w:themeColor="text1"/>
        </w:rPr>
        <w:t>ng after her students was a ___</w:t>
      </w:r>
      <w:proofErr w:type="gramStart"/>
      <w:r w:rsidR="00C8179F"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 w:rsidR="00C8179F">
        <w:rPr>
          <w:rFonts w:ascii="Times New Roman" w:hAnsi="Times New Roman" w:cs="Times New Roman" w:hint="eastAsia"/>
          <w:color w:val="000000" w:themeColor="text1"/>
        </w:rPr>
        <w:t>burden, pleasure, challenge) she felt like there was still something she didn</w:t>
      </w:r>
      <w:r w:rsidR="00C8179F">
        <w:rPr>
          <w:rFonts w:ascii="Times New Roman" w:hAnsi="Times New Roman" w:cs="Times New Roman"/>
          <w:color w:val="000000" w:themeColor="text1"/>
        </w:rPr>
        <w:t>’</w:t>
      </w:r>
      <w:r w:rsidR="00C8179F">
        <w:rPr>
          <w:rFonts w:ascii="Times New Roman" w:hAnsi="Times New Roman" w:cs="Times New Roman" w:hint="eastAsia"/>
          <w:color w:val="000000" w:themeColor="text1"/>
        </w:rPr>
        <w:t>t know about them. To build trust between her and her students, she __</w:t>
      </w:r>
      <w:proofErr w:type="gramStart"/>
      <w:r w:rsidR="00C8179F"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 w:rsidR="00C8179F">
        <w:rPr>
          <w:rFonts w:ascii="Times New Roman" w:hAnsi="Times New Roman" w:cs="Times New Roman" w:hint="eastAsia"/>
          <w:color w:val="000000" w:themeColor="text1"/>
        </w:rPr>
        <w:t xml:space="preserve"> raised, took, picked, thought) up a lesson plan called </w:t>
      </w:r>
      <w:r w:rsidR="00C8179F">
        <w:rPr>
          <w:rFonts w:ascii="Times New Roman" w:hAnsi="Times New Roman" w:cs="Times New Roman"/>
          <w:color w:val="000000" w:themeColor="text1"/>
        </w:rPr>
        <w:t>“</w:t>
      </w:r>
      <w:r w:rsidR="00C8179F">
        <w:rPr>
          <w:rFonts w:ascii="Times New Roman" w:hAnsi="Times New Roman" w:cs="Times New Roman" w:hint="eastAsia"/>
          <w:color w:val="000000" w:themeColor="text1"/>
        </w:rPr>
        <w:t>I wish my teacher knew</w:t>
      </w:r>
      <w:r w:rsidR="00C8179F">
        <w:rPr>
          <w:rFonts w:ascii="Times New Roman" w:hAnsi="Times New Roman" w:cs="Times New Roman"/>
          <w:color w:val="000000" w:themeColor="text1"/>
        </w:rPr>
        <w:t>”</w:t>
      </w:r>
      <w:r w:rsidR="00C8179F">
        <w:rPr>
          <w:rFonts w:ascii="Times New Roman" w:hAnsi="Times New Roman" w:cs="Times New Roman" w:hint="eastAsia"/>
          <w:color w:val="000000" w:themeColor="text1"/>
        </w:rPr>
        <w:t>. For the activity, the students wrote down a thought for their teacher. Their responses gave the teacher a glimpse into her students</w:t>
      </w:r>
      <w:r w:rsidR="00C8179F">
        <w:rPr>
          <w:rFonts w:ascii="Times New Roman" w:hAnsi="Times New Roman" w:cs="Times New Roman"/>
          <w:color w:val="000000" w:themeColor="text1"/>
        </w:rPr>
        <w:t>’</w:t>
      </w:r>
      <w:r w:rsidR="00C8179F">
        <w:rPr>
          <w:rFonts w:ascii="Times New Roman" w:hAnsi="Times New Roman" w:cs="Times New Roman" w:hint="eastAsia"/>
          <w:color w:val="000000" w:themeColor="text1"/>
        </w:rPr>
        <w:t>___( struggles, attitudes, studies, positions).Although some sufferings were private, many were willing to share them with h</w:t>
      </w:r>
      <w:r w:rsidR="002B4DF7">
        <w:rPr>
          <w:rFonts w:ascii="Times New Roman" w:hAnsi="Times New Roman" w:cs="Times New Roman" w:hint="eastAsia"/>
          <w:color w:val="000000" w:themeColor="text1"/>
        </w:rPr>
        <w:t>er. Other professionals also followed</w:t>
      </w:r>
      <w:r w:rsidR="00C8179F">
        <w:rPr>
          <w:rFonts w:ascii="Times New Roman" w:hAnsi="Times New Roman" w:cs="Times New Roman" w:hint="eastAsia"/>
          <w:color w:val="000000" w:themeColor="text1"/>
        </w:rPr>
        <w:t xml:space="preserve"> her example. </w:t>
      </w:r>
      <w:r w:rsidR="002B4DF7">
        <w:rPr>
          <w:rFonts w:ascii="Times New Roman" w:hAnsi="Times New Roman" w:cs="Times New Roman" w:hint="eastAsia"/>
          <w:color w:val="000000" w:themeColor="text1"/>
        </w:rPr>
        <w:t>A clinical psychologist of adolescents __(created, tried, shared)</w:t>
      </w:r>
      <w:r w:rsidR="002B4DF7">
        <w:rPr>
          <w:rFonts w:ascii="Times New Roman" w:hAnsi="Times New Roman" w:cs="Times New Roman" w:hint="eastAsia"/>
          <w:color w:val="000000" w:themeColor="text1"/>
        </w:rPr>
        <w:t>“</w:t>
      </w:r>
      <w:r w:rsidR="002B4DF7">
        <w:rPr>
          <w:rFonts w:ascii="Times New Roman" w:hAnsi="Times New Roman" w:cs="Times New Roman" w:hint="eastAsia"/>
          <w:color w:val="000000" w:themeColor="text1"/>
        </w:rPr>
        <w:t>I wish my doctor knew</w:t>
      </w:r>
      <w:r w:rsidR="002B4DF7">
        <w:rPr>
          <w:rFonts w:ascii="Times New Roman" w:hAnsi="Times New Roman" w:cs="Times New Roman" w:hint="eastAsia"/>
          <w:color w:val="000000" w:themeColor="text1"/>
        </w:rPr>
        <w:t>”</w:t>
      </w:r>
      <w:r w:rsidR="002B4DF7">
        <w:rPr>
          <w:rFonts w:ascii="Times New Roman" w:hAnsi="Times New Roman" w:cs="Times New Roman" w:hint="eastAsia"/>
          <w:color w:val="000000" w:themeColor="text1"/>
        </w:rPr>
        <w:t xml:space="preserve">.Groups that advocated the activity also used the </w:t>
      </w:r>
      <w:proofErr w:type="gramStart"/>
      <w:r w:rsidR="002B4DF7"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 w:rsidR="002B4DF7">
        <w:rPr>
          <w:rFonts w:ascii="Times New Roman" w:hAnsi="Times New Roman" w:cs="Times New Roman" w:hint="eastAsia"/>
          <w:color w:val="000000" w:themeColor="text1"/>
        </w:rPr>
        <w:t>lesson, note, idea, theory) to shed light on how people cope with diseases.</w:t>
      </w:r>
    </w:p>
    <w:p w:rsidR="006A5C73" w:rsidRDefault="006A5C73" w:rsidP="006A5C73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color w:val="000000" w:themeColor="text1"/>
        </w:rPr>
      </w:pPr>
    </w:p>
    <w:p w:rsidR="002B4DF7" w:rsidRDefault="002B4DF7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One reason ____ people still ______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work) in their old age is that retirement pensions in Britain are becoming more difficult ____</w:t>
      </w:r>
      <w:r w:rsidR="006A5C73">
        <w:rPr>
          <w:rFonts w:ascii="Times New Roman" w:hAnsi="Times New Roman" w:cs="Times New Roman" w:hint="eastAsia"/>
          <w:color w:val="000000" w:themeColor="text1"/>
        </w:rPr>
        <w:t>___</w:t>
      </w:r>
      <w:r>
        <w:rPr>
          <w:rFonts w:ascii="Times New Roman" w:hAnsi="Times New Roman" w:cs="Times New Roman" w:hint="eastAsia"/>
          <w:color w:val="000000" w:themeColor="text1"/>
        </w:rPr>
        <w:t xml:space="preserve">(live) ____. </w:t>
      </w:r>
    </w:p>
    <w:p w:rsidR="006A5C73" w:rsidRPr="006A5C73" w:rsidRDefault="006A5C73" w:rsidP="006A5C73">
      <w:pPr>
        <w:pStyle w:val="a3"/>
        <w:rPr>
          <w:rFonts w:ascii="Times New Roman" w:hAnsi="Times New Roman" w:cs="Times New Roman" w:hint="eastAsia"/>
          <w:color w:val="000000" w:themeColor="text1"/>
        </w:rPr>
      </w:pPr>
    </w:p>
    <w:p w:rsidR="00B55F89" w:rsidRDefault="00B55F89" w:rsidP="004369B1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Genuinely</w:t>
      </w:r>
      <w:r>
        <w:rPr>
          <w:rFonts w:ascii="Times New Roman" w:hAnsi="Times New Roman" w:cs="Times New Roman" w:hint="eastAsia"/>
          <w:color w:val="000000" w:themeColor="text1"/>
        </w:rPr>
        <w:t xml:space="preserve"> confident people don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t give in to the belief that success only comes from going it alone. Instead, they are keenly self-aware of their own flaws and specifically seek out experts to deal with these known shortcomings. In other words, confident people ask for help. _______.</w:t>
      </w:r>
      <w:r w:rsidR="006A5C73"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B55F89" w:rsidRDefault="00B55F89" w:rsidP="00B55F89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They don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 xml:space="preserve">t seek the approval of everyone. Confident people do care about what the closest and most supportive people in their lives have to say. ______.Can you share your dreams and ideas with them without getting shot down? If not, think about working on only the best relationships if you want to be truly confident. </w:t>
      </w:r>
    </w:p>
    <w:p w:rsidR="00B55F89" w:rsidRPr="006A5C73" w:rsidRDefault="00B55F89" w:rsidP="00B55F89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  <w:color w:val="000000" w:themeColor="text1"/>
        </w:rPr>
      </w:pP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A. </w:t>
      </w:r>
      <w:r w:rsidRPr="006A5C73">
        <w:rPr>
          <w:rFonts w:ascii="Times New Roman" w:hAnsi="Times New Roman" w:cs="Times New Roman"/>
          <w:i/>
          <w:color w:val="000000" w:themeColor="text1"/>
        </w:rPr>
        <w:t>They</w:t>
      </w: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 don</w:t>
      </w:r>
      <w:r w:rsidRPr="006A5C73">
        <w:rPr>
          <w:rFonts w:ascii="Times New Roman" w:hAnsi="Times New Roman" w:cs="Times New Roman"/>
          <w:i/>
          <w:color w:val="000000" w:themeColor="text1"/>
        </w:rPr>
        <w:t>’</w:t>
      </w: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t take things too personally. </w:t>
      </w:r>
    </w:p>
    <w:p w:rsidR="00B55F89" w:rsidRPr="006A5C73" w:rsidRDefault="00B55F89" w:rsidP="00B55F89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  <w:color w:val="000000" w:themeColor="text1"/>
        </w:rPr>
      </w:pP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B. </w:t>
      </w:r>
      <w:r w:rsidRPr="006A5C73">
        <w:rPr>
          <w:rFonts w:ascii="Times New Roman" w:hAnsi="Times New Roman" w:cs="Times New Roman"/>
          <w:i/>
          <w:color w:val="000000" w:themeColor="text1"/>
        </w:rPr>
        <w:t>They</w:t>
      </w: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 don</w:t>
      </w:r>
      <w:r w:rsidRPr="006A5C73">
        <w:rPr>
          <w:rFonts w:ascii="Times New Roman" w:hAnsi="Times New Roman" w:cs="Times New Roman"/>
          <w:i/>
          <w:color w:val="000000" w:themeColor="text1"/>
        </w:rPr>
        <w:t>’</w:t>
      </w: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t expect certainty. </w:t>
      </w:r>
    </w:p>
    <w:p w:rsidR="00B55F89" w:rsidRPr="006A5C73" w:rsidRDefault="00B55F89" w:rsidP="00B55F89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  <w:color w:val="000000" w:themeColor="text1"/>
        </w:rPr>
      </w:pPr>
      <w:r w:rsidRPr="006A5C73">
        <w:rPr>
          <w:rFonts w:ascii="Times New Roman" w:hAnsi="Times New Roman" w:cs="Times New Roman" w:hint="eastAsia"/>
          <w:i/>
          <w:color w:val="000000" w:themeColor="text1"/>
        </w:rPr>
        <w:t xml:space="preserve">C. On the contrary, they just seek out reasonable and constructive one. </w:t>
      </w:r>
    </w:p>
    <w:p w:rsidR="002B4DF7" w:rsidRDefault="00B55F89" w:rsidP="00B55F89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  <w:color w:val="000000" w:themeColor="text1"/>
        </w:rPr>
      </w:pPr>
      <w:r w:rsidRPr="006A5C73">
        <w:rPr>
          <w:rFonts w:ascii="Times New Roman" w:hAnsi="Times New Roman" w:cs="Times New Roman" w:hint="eastAsia"/>
          <w:i/>
          <w:color w:val="000000" w:themeColor="text1"/>
        </w:rPr>
        <w:t>D. This shows their respect for the other person</w:t>
      </w:r>
      <w:r w:rsidRPr="006A5C73">
        <w:rPr>
          <w:rFonts w:ascii="Times New Roman" w:hAnsi="Times New Roman" w:cs="Times New Roman"/>
          <w:i/>
          <w:color w:val="000000" w:themeColor="text1"/>
        </w:rPr>
        <w:t>’</w:t>
      </w:r>
      <w:r w:rsidRPr="006A5C73">
        <w:rPr>
          <w:rFonts w:ascii="Times New Roman" w:hAnsi="Times New Roman" w:cs="Times New Roman" w:hint="eastAsia"/>
          <w:i/>
          <w:color w:val="000000" w:themeColor="text1"/>
        </w:rPr>
        <w:t>s wisdom.</w:t>
      </w:r>
    </w:p>
    <w:p w:rsidR="006A5C73" w:rsidRPr="006A5C73" w:rsidRDefault="006A5C73" w:rsidP="00B55F89">
      <w:pPr>
        <w:pStyle w:val="a3"/>
        <w:spacing w:line="260" w:lineRule="exact"/>
        <w:ind w:left="360" w:firstLineChars="0" w:firstLine="0"/>
        <w:rPr>
          <w:rFonts w:ascii="Times New Roman" w:hAnsi="Times New Roman" w:cs="Times New Roman" w:hint="eastAsia"/>
          <w:i/>
          <w:color w:val="000000" w:themeColor="text1"/>
        </w:rPr>
      </w:pPr>
    </w:p>
    <w:p w:rsidR="006A5C73" w:rsidRDefault="006A5C73" w:rsidP="006A5C73">
      <w:pPr>
        <w:pStyle w:val="a3"/>
        <w:numPr>
          <w:ilvl w:val="0"/>
          <w:numId w:val="15"/>
        </w:numPr>
        <w:spacing w:line="260" w:lineRule="exact"/>
        <w:ind w:firstLine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One day 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 w:hint="eastAsia"/>
          <w:color w:val="000000" w:themeColor="text1"/>
        </w:rPr>
        <w:t xml:space="preserve"> ran into _____ accident, after which 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 w:hint="eastAsia"/>
          <w:color w:val="000000" w:themeColor="text1"/>
        </w:rPr>
        <w:t xml:space="preserve"> stayed in a coma _____ three weeks. After 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 w:hint="eastAsia"/>
          <w:color w:val="000000" w:themeColor="text1"/>
        </w:rPr>
        <w:t xml:space="preserve"> woke up, my doctor told me that my legs_____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cut) off because they must save my life first. It was the worst day of my life. It took me a few months ____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get) used to the situation, but then 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 w:hint="eastAsia"/>
          <w:color w:val="000000" w:themeColor="text1"/>
        </w:rPr>
        <w:t xml:space="preserve"> discovered another one of my skills- the skill in design. Now 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 w:hint="eastAsia"/>
          <w:color w:val="000000" w:themeColor="text1"/>
        </w:rPr>
        <w:t xml:space="preserve"> work in a famous animation studio and devote myself_______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_(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complete) to my work. </w:t>
      </w:r>
    </w:p>
    <w:p w:rsidR="006A5C73" w:rsidRPr="004A228C" w:rsidRDefault="006A5C73" w:rsidP="006A5C73">
      <w:pPr>
        <w:spacing w:line="260" w:lineRule="exact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lastRenderedPageBreak/>
        <w:t>Keys:</w:t>
      </w:r>
    </w:p>
    <w:p w:rsidR="006A5C73" w:rsidRPr="004A228C" w:rsidRDefault="006A5C73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>acquire, With ( As ), demanding, presented, circumstances</w:t>
      </w:r>
    </w:p>
    <w:p w:rsidR="006A5C73" w:rsidRPr="004A228C" w:rsidRDefault="006A5C73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>though, companionship</w:t>
      </w:r>
    </w:p>
    <w:p w:rsidR="006A5C73" w:rsidRPr="004A228C" w:rsidRDefault="006A5C73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 xml:space="preserve">on, </w:t>
      </w:r>
      <w:r w:rsidR="006311BE" w:rsidRPr="004A228C">
        <w:rPr>
          <w:rFonts w:ascii="Times New Roman" w:hAnsi="Times New Roman" w:cs="Times New Roman" w:hint="eastAsia"/>
          <w:color w:val="FF0000"/>
        </w:rPr>
        <w:t>was finished, accepted</w:t>
      </w:r>
    </w:p>
    <w:p w:rsidR="006311BE" w:rsidRPr="004A228C" w:rsidRDefault="006311BE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proofErr w:type="gramStart"/>
      <w:r w:rsidRPr="004A228C">
        <w:rPr>
          <w:rFonts w:ascii="Times New Roman" w:hAnsi="Times New Roman" w:cs="Times New Roman" w:hint="eastAsia"/>
          <w:color w:val="FF0000"/>
        </w:rPr>
        <w:t>how</w:t>
      </w:r>
      <w:proofErr w:type="gramEnd"/>
      <w:r w:rsidRPr="004A228C">
        <w:rPr>
          <w:rFonts w:ascii="Times New Roman" w:hAnsi="Times New Roman" w:cs="Times New Roman" w:hint="eastAsia"/>
          <w:color w:val="FF0000"/>
        </w:rPr>
        <w:t xml:space="preserve"> to operate CHIP and its functions.</w:t>
      </w:r>
      <w:bookmarkStart w:id="0" w:name="_GoBack"/>
      <w:bookmarkEnd w:id="0"/>
    </w:p>
    <w:p w:rsidR="006311BE" w:rsidRPr="004A228C" w:rsidRDefault="006311BE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>B</w:t>
      </w:r>
    </w:p>
    <w:p w:rsidR="006311BE" w:rsidRPr="004A228C" w:rsidRDefault="006311BE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 xml:space="preserve">pleasure, thought, struggles, tried, idea </w:t>
      </w:r>
    </w:p>
    <w:p w:rsidR="006311BE" w:rsidRPr="004A228C" w:rsidRDefault="006311BE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>for, working, to live, on</w:t>
      </w:r>
    </w:p>
    <w:p w:rsidR="006311BE" w:rsidRPr="004A228C" w:rsidRDefault="006311BE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 w:hint="eastAsia"/>
          <w:color w:val="FF0000"/>
        </w:rPr>
      </w:pPr>
      <w:r w:rsidRPr="004A228C">
        <w:rPr>
          <w:rFonts w:ascii="Times New Roman" w:hAnsi="Times New Roman" w:cs="Times New Roman" w:hint="eastAsia"/>
          <w:color w:val="FF0000"/>
        </w:rPr>
        <w:t>D,A</w:t>
      </w:r>
    </w:p>
    <w:p w:rsidR="006311BE" w:rsidRPr="004A228C" w:rsidRDefault="006311BE" w:rsidP="006A5C73">
      <w:pPr>
        <w:pStyle w:val="a3"/>
        <w:numPr>
          <w:ilvl w:val="0"/>
          <w:numId w:val="17"/>
        </w:numPr>
        <w:spacing w:line="260" w:lineRule="exact"/>
        <w:ind w:firstLineChars="0"/>
        <w:rPr>
          <w:rFonts w:ascii="Times New Roman" w:hAnsi="Times New Roman" w:cs="Times New Roman"/>
          <w:color w:val="FF0000"/>
        </w:rPr>
      </w:pPr>
      <w:proofErr w:type="spellStart"/>
      <w:r w:rsidRPr="004A228C">
        <w:rPr>
          <w:rFonts w:ascii="Times New Roman" w:hAnsi="Times New Roman" w:cs="Times New Roman" w:hint="eastAsia"/>
          <w:color w:val="FF0000"/>
        </w:rPr>
        <w:t>an</w:t>
      </w:r>
      <w:proofErr w:type="spellEnd"/>
      <w:r w:rsidRPr="004A228C">
        <w:rPr>
          <w:rFonts w:ascii="Times New Roman" w:hAnsi="Times New Roman" w:cs="Times New Roman" w:hint="eastAsia"/>
          <w:color w:val="FF0000"/>
        </w:rPr>
        <w:t xml:space="preserve">, for, had been cut, to get, completely  </w:t>
      </w:r>
    </w:p>
    <w:sectPr w:rsidR="006311BE" w:rsidRPr="004A228C" w:rsidSect="001A7CE1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438"/>
    <w:multiLevelType w:val="hybridMultilevel"/>
    <w:tmpl w:val="30C8C010"/>
    <w:lvl w:ilvl="0" w:tplc="91F4D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3BDF"/>
    <w:multiLevelType w:val="hybridMultilevel"/>
    <w:tmpl w:val="99A624BC"/>
    <w:lvl w:ilvl="0" w:tplc="3AFE71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9856CA"/>
    <w:multiLevelType w:val="hybridMultilevel"/>
    <w:tmpl w:val="474C9AD4"/>
    <w:lvl w:ilvl="0" w:tplc="883CD0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CA54A4"/>
    <w:multiLevelType w:val="hybridMultilevel"/>
    <w:tmpl w:val="6094A0DA"/>
    <w:lvl w:ilvl="0" w:tplc="990000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83990"/>
    <w:multiLevelType w:val="hybridMultilevel"/>
    <w:tmpl w:val="FA900614"/>
    <w:lvl w:ilvl="0" w:tplc="4BE6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B65EC9"/>
    <w:multiLevelType w:val="hybridMultilevel"/>
    <w:tmpl w:val="077801CA"/>
    <w:lvl w:ilvl="0" w:tplc="96C45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2A76634"/>
    <w:multiLevelType w:val="hybridMultilevel"/>
    <w:tmpl w:val="03CCF958"/>
    <w:lvl w:ilvl="0" w:tplc="D0084D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8D4362"/>
    <w:multiLevelType w:val="hybridMultilevel"/>
    <w:tmpl w:val="20A26826"/>
    <w:lvl w:ilvl="0" w:tplc="C4E048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4C3BD8"/>
    <w:multiLevelType w:val="hybridMultilevel"/>
    <w:tmpl w:val="293665EA"/>
    <w:lvl w:ilvl="0" w:tplc="64BAA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1260B4"/>
    <w:multiLevelType w:val="hybridMultilevel"/>
    <w:tmpl w:val="9F9A6FAC"/>
    <w:lvl w:ilvl="0" w:tplc="6F70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FB7F7D"/>
    <w:multiLevelType w:val="hybridMultilevel"/>
    <w:tmpl w:val="8904E068"/>
    <w:lvl w:ilvl="0" w:tplc="AB9AB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21746B"/>
    <w:multiLevelType w:val="hybridMultilevel"/>
    <w:tmpl w:val="C5C0FF72"/>
    <w:lvl w:ilvl="0" w:tplc="D75EC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3660C7"/>
    <w:multiLevelType w:val="hybridMultilevel"/>
    <w:tmpl w:val="FECA3DAC"/>
    <w:lvl w:ilvl="0" w:tplc="AFA28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DE209E"/>
    <w:multiLevelType w:val="hybridMultilevel"/>
    <w:tmpl w:val="55ECC274"/>
    <w:lvl w:ilvl="0" w:tplc="426ED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619F5CCB"/>
    <w:multiLevelType w:val="hybridMultilevel"/>
    <w:tmpl w:val="5B08A6DC"/>
    <w:lvl w:ilvl="0" w:tplc="FDB823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C9C5B7C"/>
    <w:multiLevelType w:val="hybridMultilevel"/>
    <w:tmpl w:val="A930267C"/>
    <w:lvl w:ilvl="0" w:tplc="FF0C1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53C57D6"/>
    <w:multiLevelType w:val="hybridMultilevel"/>
    <w:tmpl w:val="6F36E786"/>
    <w:lvl w:ilvl="0" w:tplc="B8AC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14"/>
  </w:num>
  <w:num w:numId="8">
    <w:abstractNumId w:val="15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3"/>
  </w:num>
  <w:num w:numId="14">
    <w:abstractNumId w:val="11"/>
  </w:num>
  <w:num w:numId="15">
    <w:abstractNumId w:val="12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7D"/>
    <w:rsid w:val="00007CEB"/>
    <w:rsid w:val="00037F78"/>
    <w:rsid w:val="00041156"/>
    <w:rsid w:val="000902BC"/>
    <w:rsid w:val="000B2037"/>
    <w:rsid w:val="001A0906"/>
    <w:rsid w:val="001A1FEE"/>
    <w:rsid w:val="001A7CE1"/>
    <w:rsid w:val="001F7AFA"/>
    <w:rsid w:val="002B497D"/>
    <w:rsid w:val="002B4DF7"/>
    <w:rsid w:val="00326BFB"/>
    <w:rsid w:val="003323E4"/>
    <w:rsid w:val="003417F8"/>
    <w:rsid w:val="003B5B8F"/>
    <w:rsid w:val="003C0845"/>
    <w:rsid w:val="003C5D96"/>
    <w:rsid w:val="003D5EA2"/>
    <w:rsid w:val="00427FAD"/>
    <w:rsid w:val="004369B1"/>
    <w:rsid w:val="004A228C"/>
    <w:rsid w:val="004B2739"/>
    <w:rsid w:val="004F7E27"/>
    <w:rsid w:val="00544128"/>
    <w:rsid w:val="00574016"/>
    <w:rsid w:val="00581026"/>
    <w:rsid w:val="006055DD"/>
    <w:rsid w:val="006112F3"/>
    <w:rsid w:val="006169F7"/>
    <w:rsid w:val="006311BE"/>
    <w:rsid w:val="00633611"/>
    <w:rsid w:val="006655B1"/>
    <w:rsid w:val="0069088D"/>
    <w:rsid w:val="006A5C73"/>
    <w:rsid w:val="006B2AAA"/>
    <w:rsid w:val="006D67C6"/>
    <w:rsid w:val="007003E2"/>
    <w:rsid w:val="0071062C"/>
    <w:rsid w:val="007465F7"/>
    <w:rsid w:val="00754A28"/>
    <w:rsid w:val="007727F7"/>
    <w:rsid w:val="008A22D9"/>
    <w:rsid w:val="008E0B9C"/>
    <w:rsid w:val="009E047D"/>
    <w:rsid w:val="009E54C4"/>
    <w:rsid w:val="00A13FA6"/>
    <w:rsid w:val="00A5529D"/>
    <w:rsid w:val="00AC471F"/>
    <w:rsid w:val="00AD5BFF"/>
    <w:rsid w:val="00AE7911"/>
    <w:rsid w:val="00B27A04"/>
    <w:rsid w:val="00B55F89"/>
    <w:rsid w:val="00B60974"/>
    <w:rsid w:val="00B63648"/>
    <w:rsid w:val="00BC576B"/>
    <w:rsid w:val="00C533D6"/>
    <w:rsid w:val="00C8179F"/>
    <w:rsid w:val="00D2071E"/>
    <w:rsid w:val="00D25344"/>
    <w:rsid w:val="00D27861"/>
    <w:rsid w:val="00D305BB"/>
    <w:rsid w:val="00DD7EB2"/>
    <w:rsid w:val="00DE69C4"/>
    <w:rsid w:val="00E2448E"/>
    <w:rsid w:val="00E42CB3"/>
    <w:rsid w:val="00E727E9"/>
    <w:rsid w:val="00E731F6"/>
    <w:rsid w:val="00EA2329"/>
    <w:rsid w:val="00F60B88"/>
    <w:rsid w:val="00FB38ED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641</Words>
  <Characters>3660</Characters>
  <Application>Microsoft Office Word</Application>
  <DocSecurity>0</DocSecurity>
  <Lines>30</Lines>
  <Paragraphs>8</Paragraphs>
  <ScaleCrop>false</ScaleCrop>
  <Company>Lenovo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2016-11-07T07:01:00Z</cp:lastPrinted>
  <dcterms:created xsi:type="dcterms:W3CDTF">2016-11-07T02:26:00Z</dcterms:created>
  <dcterms:modified xsi:type="dcterms:W3CDTF">2016-11-07T07:03:00Z</dcterms:modified>
</cp:coreProperties>
</file>