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32" w:rsidRPr="005C2AAE" w:rsidRDefault="00431DBE" w:rsidP="005C2AAE">
      <w:pPr>
        <w:ind w:firstLineChars="400" w:firstLine="1767"/>
        <w:rPr>
          <w:b/>
          <w:color w:val="FF00FF"/>
          <w:sz w:val="44"/>
          <w:szCs w:val="44"/>
        </w:rPr>
      </w:pPr>
      <w:r w:rsidRPr="005C2AAE">
        <w:rPr>
          <w:b/>
          <w:color w:val="FF00FF"/>
          <w:sz w:val="44"/>
          <w:szCs w:val="44"/>
        </w:rPr>
        <w:t>K</w:t>
      </w:r>
      <w:r w:rsidRPr="005C2AAE">
        <w:rPr>
          <w:rFonts w:hint="eastAsia"/>
          <w:b/>
          <w:color w:val="FF00FF"/>
          <w:sz w:val="44"/>
          <w:szCs w:val="44"/>
        </w:rPr>
        <w:t>ey to 2016</w:t>
      </w:r>
      <w:r w:rsidRPr="005C2AAE">
        <w:rPr>
          <w:rFonts w:hint="eastAsia"/>
          <w:b/>
          <w:color w:val="FF00FF"/>
          <w:sz w:val="44"/>
          <w:szCs w:val="44"/>
        </w:rPr>
        <w:t>年高考英语模拟试题一</w:t>
      </w:r>
    </w:p>
    <w:p w:rsidR="00431DBE" w:rsidRPr="005C2AAE" w:rsidRDefault="00431DBE" w:rsidP="00431DBE">
      <w:pPr>
        <w:pStyle w:val="a3"/>
        <w:numPr>
          <w:ilvl w:val="0"/>
          <w:numId w:val="1"/>
        </w:numPr>
        <w:ind w:firstLineChars="0"/>
        <w:rPr>
          <w:b/>
          <w:sz w:val="36"/>
          <w:szCs w:val="44"/>
        </w:rPr>
      </w:pPr>
      <w:r w:rsidRPr="005C2AAE">
        <w:rPr>
          <w:rFonts w:hint="eastAsia"/>
          <w:b/>
          <w:sz w:val="36"/>
          <w:szCs w:val="44"/>
        </w:rPr>
        <w:t>阅读理解</w:t>
      </w:r>
    </w:p>
    <w:p w:rsidR="00431DBE" w:rsidRPr="005C2AAE" w:rsidRDefault="00983053" w:rsidP="00431DBE">
      <w:pPr>
        <w:pStyle w:val="a3"/>
        <w:ind w:left="420" w:firstLineChars="0" w:firstLine="0"/>
        <w:rPr>
          <w:b/>
          <w:sz w:val="36"/>
          <w:szCs w:val="44"/>
        </w:rPr>
      </w:pPr>
      <w:proofErr w:type="gramStart"/>
      <w:r>
        <w:rPr>
          <w:rFonts w:hint="eastAsia"/>
          <w:b/>
          <w:sz w:val="36"/>
          <w:szCs w:val="44"/>
        </w:rPr>
        <w:t>CBA  CDAB</w:t>
      </w:r>
      <w:proofErr w:type="gramEnd"/>
      <w:r>
        <w:rPr>
          <w:rFonts w:hint="eastAsia"/>
          <w:b/>
          <w:sz w:val="36"/>
          <w:szCs w:val="44"/>
        </w:rPr>
        <w:t xml:space="preserve">  DABA  ADBD   FEDGA</w:t>
      </w:r>
    </w:p>
    <w:p w:rsidR="00431DBE" w:rsidRPr="005C2AAE" w:rsidRDefault="001A6355" w:rsidP="00431DBE">
      <w:pPr>
        <w:pStyle w:val="a3"/>
        <w:numPr>
          <w:ilvl w:val="0"/>
          <w:numId w:val="1"/>
        </w:numPr>
        <w:ind w:firstLineChars="0"/>
        <w:rPr>
          <w:b/>
          <w:sz w:val="36"/>
          <w:szCs w:val="44"/>
        </w:rPr>
      </w:pPr>
      <w:r>
        <w:rPr>
          <w:rFonts w:hint="eastAsia"/>
          <w:b/>
          <w:noProof/>
          <w:sz w:val="36"/>
          <w:szCs w:val="44"/>
        </w:rPr>
        <mc:AlternateContent>
          <mc:Choice Requires="wps">
            <w:drawing>
              <wp:anchor distT="0" distB="0" distL="114300" distR="114300" simplePos="0" relativeHeight="251660288" behindDoc="0" locked="0" layoutInCell="1" allowOverlap="1">
                <wp:simplePos x="0" y="0"/>
                <wp:positionH relativeFrom="column">
                  <wp:posOffset>5689600</wp:posOffset>
                </wp:positionH>
                <wp:positionV relativeFrom="paragraph">
                  <wp:posOffset>7727950</wp:posOffset>
                </wp:positionV>
                <wp:extent cx="88900" cy="311150"/>
                <wp:effectExtent l="6985" t="11430" r="8890" b="1079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311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448pt;margin-top:608.5pt;width:7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6JRAIAAEoEAAAOAAAAZHJzL2Uyb0RvYy54bWysVM2O0zAQviPxDpbvbZL+LG3UdIWSlssC&#10;lXZ5ANd2GovEtmy3aYV4BV4AaU/ACTjtnaeB5TEYuz/qwgUhcnDGGc8338x8zuRy29Row40VSmY4&#10;6cYYcUkVE3KV4Vc3884II+uIZKRWkmd4xy2+nD5+NGl1ynuqUjXjBgGItGmrM1w5p9MosrTiDbFd&#10;pbkEZ6lMQxxszSpihrSA3tRRL44volYZpo2i3Fr4WuydeBrwy5JT97IsLXeozjBwc2E1YV36NZpO&#10;SLoyRFeCHmiQf2DRECEh6QmqII6gtRF/QDWCGmVV6bpUNZEqS0F5qAGqSeLfqrmuiOahFmiO1ac2&#10;2f8HS19sFgYJluE+RpI0MKL793c/3n28//rl+4e7n99uvf35E+r7VrXaphCRy4XxxdKtvNZXir62&#10;SKq8InLFA+WbnQacxEdED0L8xmpIuGyfKwZnyNqp0LdtaRoPCR1B2zCe3Wk8fOsQhY+j0TiGGVLw&#10;9JMkGYbpRSQ9xmpj3TOuGuSNDFtniFhVLldSgg6USUImsrmyzjMj6THAJ5ZqLuo6yKGWqM3weNgb&#10;hgCrasG80x+zZrXMa4M2xAsqPKFM8JwfM2otWQCrOGGzg+2IqPc2JK+lx4PagM7B2ivmzTgez0az&#10;0aAz6F3MOoO4KDpP5/mgczFPngyLfpHnRfLWU0sGaSUY49KzO6o3GfydOg73aK+7k35PbYgeood+&#10;AdnjO5AOw/Xz3CtjqdhuYY5DB8GGw4fL5W/E+R7s81/A9BcAAAD//wMAUEsDBBQABgAIAAAAIQBo&#10;UpxB3gAAAA0BAAAPAAAAZHJzL2Rvd25yZXYueG1sTE9BTsMwELwj8QdrkbggaicSoQlxqgqJA0fa&#10;Sr268ZIE4nUUO03o69me4DazM5qdKTeL68UZx9B50pCsFAik2tuOGg2H/dvjGkSIhqzpPaGGHwyw&#10;qW5vSlNYP9MHnnexERxCoTAa2hiHQspQt+hMWPkBibVPPzoTmY6NtKOZOdz1MlUqk850xB9aM+Br&#10;i/X3bnIaMExPidrmrjm8X+aHY3r5moe91vd3y/YFRMQl/pnhWp+rQ8WdTn4iG0SvYZ1nvCWykCbP&#10;jNiSJ4rB6XrKWJRVKf+vqH4BAAD//wMAUEsBAi0AFAAGAAgAAAAhALaDOJL+AAAA4QEAABMAAAAA&#10;AAAAAAAAAAAAAAAAAFtDb250ZW50X1R5cGVzXS54bWxQSwECLQAUAAYACAAAACEAOP0h/9YAAACU&#10;AQAACwAAAAAAAAAAAAAAAAAvAQAAX3JlbHMvLnJlbHNQSwECLQAUAAYACAAAACEAq6ZeiUQCAABK&#10;BAAADgAAAAAAAAAAAAAAAAAuAgAAZHJzL2Uyb0RvYy54bWxQSwECLQAUAAYACAAAACEAaFKcQd4A&#10;AAANAQAADwAAAAAAAAAAAAAAAACeBAAAZHJzL2Rvd25yZXYueG1sUEsFBgAAAAAEAAQA8wAAAKkF&#10;AAAAAA==&#10;"/>
            </w:pict>
          </mc:Fallback>
        </mc:AlternateContent>
      </w:r>
      <w:r w:rsidR="00431DBE" w:rsidRPr="005C2AAE">
        <w:rPr>
          <w:rFonts w:hint="eastAsia"/>
          <w:b/>
          <w:sz w:val="36"/>
          <w:szCs w:val="44"/>
        </w:rPr>
        <w:t>完形填空</w:t>
      </w:r>
    </w:p>
    <w:p w:rsidR="00431DBE" w:rsidRPr="005C2AAE" w:rsidRDefault="00983053" w:rsidP="005C2AAE">
      <w:pPr>
        <w:pStyle w:val="a3"/>
        <w:ind w:firstLine="723"/>
        <w:rPr>
          <w:b/>
          <w:sz w:val="36"/>
          <w:szCs w:val="44"/>
        </w:rPr>
      </w:pPr>
      <w:proofErr w:type="gramStart"/>
      <w:r>
        <w:rPr>
          <w:rFonts w:hint="eastAsia"/>
          <w:b/>
          <w:sz w:val="36"/>
          <w:szCs w:val="44"/>
        </w:rPr>
        <w:t>BADBB  CACCB</w:t>
      </w:r>
      <w:proofErr w:type="gramEnd"/>
      <w:r>
        <w:rPr>
          <w:rFonts w:hint="eastAsia"/>
          <w:b/>
          <w:sz w:val="36"/>
          <w:szCs w:val="44"/>
        </w:rPr>
        <w:t xml:space="preserve">  CADAB  ADCDD</w:t>
      </w:r>
    </w:p>
    <w:p w:rsidR="00431DBE" w:rsidRPr="005C2AAE" w:rsidRDefault="00431DBE" w:rsidP="00431DBE">
      <w:pPr>
        <w:pStyle w:val="a3"/>
        <w:numPr>
          <w:ilvl w:val="0"/>
          <w:numId w:val="1"/>
        </w:numPr>
        <w:ind w:firstLineChars="0"/>
        <w:rPr>
          <w:b/>
          <w:sz w:val="36"/>
          <w:szCs w:val="44"/>
        </w:rPr>
      </w:pPr>
      <w:r w:rsidRPr="005C2AAE">
        <w:rPr>
          <w:rFonts w:hint="eastAsia"/>
          <w:b/>
          <w:sz w:val="36"/>
          <w:szCs w:val="44"/>
        </w:rPr>
        <w:t>语法填空</w:t>
      </w:r>
    </w:p>
    <w:p w:rsidR="00431DBE" w:rsidRPr="005C2AAE" w:rsidRDefault="00983053" w:rsidP="00431DBE">
      <w:pPr>
        <w:rPr>
          <w:b/>
          <w:sz w:val="36"/>
          <w:szCs w:val="44"/>
        </w:rPr>
      </w:pPr>
      <w:r>
        <w:rPr>
          <w:rFonts w:hint="eastAsia"/>
          <w:b/>
          <w:color w:val="000000"/>
          <w:kern w:val="0"/>
          <w:sz w:val="36"/>
          <w:szCs w:val="44"/>
        </w:rPr>
        <w:t>what</w:t>
      </w:r>
      <w:r w:rsidR="00431DBE" w:rsidRPr="005C2AAE">
        <w:rPr>
          <w:rFonts w:hint="eastAsia"/>
          <w:b/>
          <w:color w:val="000000"/>
          <w:kern w:val="0"/>
          <w:sz w:val="36"/>
          <w:szCs w:val="44"/>
        </w:rPr>
        <w:t xml:space="preserve">;  </w:t>
      </w:r>
      <w:r>
        <w:rPr>
          <w:rFonts w:hint="eastAsia"/>
          <w:b/>
          <w:color w:val="000000"/>
          <w:kern w:val="0"/>
          <w:sz w:val="36"/>
          <w:szCs w:val="44"/>
        </w:rPr>
        <w:t>is made</w:t>
      </w:r>
      <w:r w:rsidR="00431DBE" w:rsidRPr="005C2AAE">
        <w:rPr>
          <w:rFonts w:hint="eastAsia"/>
          <w:b/>
          <w:color w:val="000000"/>
          <w:kern w:val="0"/>
          <w:sz w:val="36"/>
          <w:szCs w:val="44"/>
        </w:rPr>
        <w:t xml:space="preserve">;  </w:t>
      </w:r>
      <w:r>
        <w:rPr>
          <w:rFonts w:hint="eastAsia"/>
          <w:b/>
          <w:color w:val="000000"/>
          <w:kern w:val="0"/>
          <w:sz w:val="36"/>
          <w:szCs w:val="44"/>
        </w:rPr>
        <w:t>stored</w:t>
      </w:r>
      <w:r w:rsidR="00431DBE" w:rsidRPr="005C2AAE">
        <w:rPr>
          <w:rFonts w:hint="eastAsia"/>
          <w:b/>
          <w:color w:val="000000"/>
          <w:kern w:val="0"/>
          <w:sz w:val="36"/>
          <w:szCs w:val="44"/>
        </w:rPr>
        <w:t xml:space="preserve">;  </w:t>
      </w:r>
      <w:r>
        <w:rPr>
          <w:rFonts w:hint="eastAsia"/>
          <w:b/>
          <w:color w:val="000000"/>
          <w:kern w:val="0"/>
          <w:sz w:val="36"/>
          <w:szCs w:val="44"/>
        </w:rPr>
        <w:t>impatient</w:t>
      </w:r>
      <w:r w:rsidR="00431DBE" w:rsidRPr="005C2AAE">
        <w:rPr>
          <w:rFonts w:hint="eastAsia"/>
          <w:b/>
          <w:color w:val="000000"/>
          <w:kern w:val="0"/>
          <w:sz w:val="36"/>
          <w:szCs w:val="44"/>
        </w:rPr>
        <w:t xml:space="preserve">;  </w:t>
      </w:r>
      <w:r>
        <w:rPr>
          <w:rFonts w:hint="eastAsia"/>
          <w:b/>
          <w:color w:val="000000"/>
          <w:kern w:val="0"/>
          <w:sz w:val="36"/>
          <w:szCs w:val="44"/>
        </w:rPr>
        <w:t>faster</w:t>
      </w:r>
      <w:r w:rsidR="00431DBE" w:rsidRPr="005C2AAE">
        <w:rPr>
          <w:rFonts w:hint="eastAsia"/>
          <w:b/>
          <w:color w:val="000000"/>
          <w:kern w:val="0"/>
          <w:sz w:val="36"/>
          <w:szCs w:val="44"/>
        </w:rPr>
        <w:t xml:space="preserve">;  </w:t>
      </w:r>
      <w:r>
        <w:rPr>
          <w:rFonts w:hint="eastAsia"/>
          <w:b/>
          <w:color w:val="000000"/>
          <w:kern w:val="0"/>
          <w:sz w:val="36"/>
          <w:szCs w:val="44"/>
        </w:rPr>
        <w:t>but</w:t>
      </w:r>
      <w:r w:rsidR="00431DBE" w:rsidRPr="005C2AAE">
        <w:rPr>
          <w:rFonts w:hint="eastAsia"/>
          <w:b/>
          <w:color w:val="000000"/>
          <w:kern w:val="0"/>
          <w:sz w:val="36"/>
          <w:szCs w:val="44"/>
        </w:rPr>
        <w:t xml:space="preserve">;  </w:t>
      </w:r>
      <w:r>
        <w:rPr>
          <w:rFonts w:hint="eastAsia"/>
          <w:b/>
          <w:color w:val="000000"/>
          <w:kern w:val="0"/>
          <w:sz w:val="36"/>
          <w:szCs w:val="44"/>
        </w:rPr>
        <w:t>to think</w:t>
      </w:r>
      <w:r w:rsidR="00431DBE" w:rsidRPr="005C2AAE">
        <w:rPr>
          <w:rFonts w:hint="eastAsia"/>
          <w:b/>
          <w:color w:val="000000"/>
          <w:kern w:val="0"/>
          <w:sz w:val="36"/>
          <w:szCs w:val="44"/>
        </w:rPr>
        <w:t xml:space="preserve">;  </w:t>
      </w:r>
      <w:r w:rsidR="00431DBE" w:rsidRPr="005C2AAE">
        <w:rPr>
          <w:b/>
          <w:color w:val="000000"/>
          <w:kern w:val="0"/>
          <w:sz w:val="36"/>
          <w:szCs w:val="44"/>
        </w:rPr>
        <w:t>a</w:t>
      </w:r>
      <w:r w:rsidR="00431DBE" w:rsidRPr="005C2AAE">
        <w:rPr>
          <w:rFonts w:hint="eastAsia"/>
          <w:b/>
          <w:color w:val="000000"/>
          <w:kern w:val="0"/>
          <w:sz w:val="36"/>
          <w:szCs w:val="44"/>
        </w:rPr>
        <w:t xml:space="preserve">;  </w:t>
      </w:r>
      <w:r>
        <w:rPr>
          <w:rFonts w:hint="eastAsia"/>
          <w:b/>
          <w:color w:val="000000"/>
          <w:kern w:val="0"/>
          <w:sz w:val="36"/>
          <w:szCs w:val="44"/>
        </w:rPr>
        <w:t>Following</w:t>
      </w:r>
      <w:r w:rsidR="00431DBE" w:rsidRPr="005C2AAE">
        <w:rPr>
          <w:rFonts w:hint="eastAsia"/>
          <w:b/>
          <w:color w:val="000000"/>
          <w:kern w:val="0"/>
          <w:sz w:val="36"/>
          <w:szCs w:val="44"/>
        </w:rPr>
        <w:t xml:space="preserve">;  </w:t>
      </w:r>
      <w:r>
        <w:rPr>
          <w:rFonts w:hint="eastAsia"/>
          <w:b/>
          <w:color w:val="000000"/>
          <w:kern w:val="0"/>
          <w:sz w:val="36"/>
          <w:szCs w:val="44"/>
        </w:rPr>
        <w:t>perfectly</w:t>
      </w:r>
    </w:p>
    <w:p w:rsidR="00431DBE" w:rsidRPr="005C2AAE" w:rsidRDefault="00431DBE" w:rsidP="00431DBE">
      <w:pPr>
        <w:pStyle w:val="a3"/>
        <w:numPr>
          <w:ilvl w:val="0"/>
          <w:numId w:val="1"/>
        </w:numPr>
        <w:ind w:firstLineChars="0"/>
        <w:rPr>
          <w:b/>
          <w:sz w:val="36"/>
          <w:szCs w:val="44"/>
        </w:rPr>
      </w:pPr>
      <w:r w:rsidRPr="005C2AAE">
        <w:rPr>
          <w:rFonts w:hint="eastAsia"/>
          <w:b/>
          <w:sz w:val="36"/>
          <w:szCs w:val="44"/>
        </w:rPr>
        <w:t>改错</w:t>
      </w:r>
    </w:p>
    <w:p w:rsidR="00983053" w:rsidRPr="00983053" w:rsidRDefault="00983053" w:rsidP="00983053">
      <w:pPr>
        <w:pStyle w:val="a4"/>
        <w:numPr>
          <w:ilvl w:val="0"/>
          <w:numId w:val="1"/>
        </w:numPr>
        <w:jc w:val="distribute"/>
        <w:rPr>
          <w:rFonts w:ascii="Times New Roman" w:cs="Times New Roman"/>
          <w:b/>
          <w:szCs w:val="18"/>
          <w:lang w:val="en-US"/>
        </w:rPr>
      </w:pPr>
      <w:r>
        <w:rPr>
          <w:rFonts w:ascii="Times New Roman" w:cs="Times New Roman" w:hint="eastAsia"/>
          <w:szCs w:val="18"/>
          <w:lang w:val="en-US"/>
        </w:rPr>
        <w:t xml:space="preserve">     </w:t>
      </w:r>
      <w:r w:rsidRPr="00983053">
        <w:rPr>
          <w:rFonts w:ascii="Times New Roman" w:cs="Times New Roman"/>
          <w:b/>
          <w:szCs w:val="18"/>
          <w:lang w:val="en-US"/>
        </w:rPr>
        <w:t xml:space="preserve">Robert Burns, a famous Scottish poet, was born into a poor farmer’s  </w:t>
      </w:r>
    </w:p>
    <w:p w:rsidR="00983053" w:rsidRPr="00983053" w:rsidRDefault="00983053" w:rsidP="00983053">
      <w:pPr>
        <w:pStyle w:val="a4"/>
        <w:numPr>
          <w:ilvl w:val="0"/>
          <w:numId w:val="1"/>
        </w:numPr>
        <w:jc w:val="distribute"/>
        <w:rPr>
          <w:rFonts w:ascii="Times New Roman" w:cs="Times New Roman"/>
          <w:b/>
          <w:szCs w:val="18"/>
          <w:lang w:val="en-US"/>
        </w:rPr>
      </w:pPr>
      <w:proofErr w:type="gramStart"/>
      <w:r w:rsidRPr="00983053">
        <w:rPr>
          <w:rFonts w:ascii="Times New Roman" w:cs="Times New Roman"/>
          <w:b/>
          <w:szCs w:val="18"/>
          <w:lang w:val="en-US"/>
        </w:rPr>
        <w:t>family</w:t>
      </w:r>
      <w:proofErr w:type="gramEnd"/>
      <w:r w:rsidRPr="00983053">
        <w:rPr>
          <w:rFonts w:ascii="Times New Roman" w:cs="Times New Roman"/>
          <w:b/>
          <w:szCs w:val="18"/>
          <w:lang w:val="en-US"/>
        </w:rPr>
        <w:t xml:space="preserve">. Although he only received two and a half years of schooling,                    </w:t>
      </w:r>
    </w:p>
    <w:p w:rsidR="00983053" w:rsidRPr="00983053" w:rsidRDefault="00983053" w:rsidP="00983053">
      <w:pPr>
        <w:pStyle w:val="a4"/>
        <w:numPr>
          <w:ilvl w:val="0"/>
          <w:numId w:val="1"/>
        </w:numPr>
        <w:jc w:val="distribute"/>
        <w:rPr>
          <w:rFonts w:ascii="Times New Roman" w:cs="Times New Roman"/>
          <w:b/>
          <w:szCs w:val="18"/>
          <w:lang w:val="en-US"/>
        </w:rPr>
      </w:pPr>
      <w:r w:rsidRPr="00983053">
        <w:rPr>
          <w:rFonts w:ascii="Times New Roman" w:cs="Times New Roman"/>
          <w:b/>
          <w:noProof/>
          <w:szCs w:val="18"/>
          <w:lang w:val="en-US"/>
        </w:rPr>
        <mc:AlternateContent>
          <mc:Choice Requires="wps">
            <w:drawing>
              <wp:anchor distT="0" distB="0" distL="114300" distR="114300" simplePos="0" relativeHeight="251662336" behindDoc="0" locked="0" layoutInCell="1" allowOverlap="1" wp14:anchorId="498C4BFC" wp14:editId="264BDE90">
                <wp:simplePos x="0" y="0"/>
                <wp:positionH relativeFrom="column">
                  <wp:posOffset>660418</wp:posOffset>
                </wp:positionH>
                <wp:positionV relativeFrom="paragraph">
                  <wp:posOffset>43782</wp:posOffset>
                </wp:positionV>
                <wp:extent cx="184150" cy="209550"/>
                <wp:effectExtent l="0" t="0" r="25400" b="190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52pt;margin-top:3.45pt;width:14.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1VQgIAAEsEAAAOAAAAZHJzL2Uyb0RvYy54bWysVMGO0zAQvSPxD1bubZKSLm3UdIWSlssC&#10;lXb5ANd2GovEtmy3aYX4BX4AiRNwAk5752tg+QzGTlooXBAiB2ccz7x5M/Oc2eW+qdGOacOlyIJ4&#10;GAWICSIpF5sseH6zHEwCZCwWFNdSsCw4MBNczu/fm7UqZSNZyZoyjQBEmLRVWVBZq9IwNKRiDTZD&#10;qZiAw1LqBlvY6k1INW4BvanDURRdhK3UVGlJmDHwtegOg7nHL0tG7LOyNMyiOguAm/Wr9uvareF8&#10;htONxqripKeB/4FFg7mApCeoAluMtpr/AdVwoqWRpR0S2YSyLDlhvgaoJo5+q+a6wor5WqA5Rp3a&#10;ZP4fLHm6W2nEKcwuQAI3MKK7N7ffXr+/+/zp67vb71/eOvvjBxS7VrXKpBCRi5V2xZK9uFZXkrww&#10;SMi8wmLDPOWbgwIcHxGehbiNUZBw3T6RFHzw1krft32pGwcJHUF7P57DaTxsbxGBj/EkiccwRAJH&#10;o2g6Bhs4hTg9Bitt7GMmG+SMLDBWY76pbC6FACFIHftUeHdlbBd4DHCZhVzyuvZ6qAVqs2A6Ho19&#10;gJE1p+7QuRm9Wee1RjvsFOWfnsWZm5ZbQT1YxTBd9LbFvO5sYF0LhwfFAZ3e6iTzchpNF5PFJBkk&#10;o4vFIImKYvBomSeDi2X8cFw8KPK8iF85anGSVpxSJhy7o3zj5O/k0V+kTngnAZ/aEJ6j+0YD2ePb&#10;k/bTdQPtpLGW9LDSrrVu0KBY79zfLnclft17r5//gPkPAAAA//8DAFBLAwQUAAYACAAAACEAfJ2Y&#10;ad0AAAAIAQAADwAAAGRycy9kb3ducmV2LnhtbEyPwU7DMBBE70j8g7WVuCBqtykVCXGqCokDR9pK&#10;XN14SULjdRQ7TejXsz2V49OsZt/km8m14ox9aDxpWMwVCKTS24YqDYf9+9MLiBANWdN6Qg2/GGBT&#10;3N/lJrN+pE8872IluIRCZjTUMXaZlKGs0Zkw9x0SZ9++dyYy9pW0vRm53LVyqdRaOtMQf6hNh281&#10;lqfd4DRgGJ4Xapu66vBxGR+/lpefsdtr/TCbtq8gIk7xdgxXfVaHgp2OfiAbRMusVrwlalinIK55&#10;kjAfNSRpCrLI5f8BxR8AAAD//wMAUEsBAi0AFAAGAAgAAAAhALaDOJL+AAAA4QEAABMAAAAAAAAA&#10;AAAAAAAAAAAAAFtDb250ZW50X1R5cGVzXS54bWxQSwECLQAUAAYACAAAACEAOP0h/9YAAACUAQAA&#10;CwAAAAAAAAAAAAAAAAAvAQAAX3JlbHMvLnJlbHNQSwECLQAUAAYACAAAACEAi5f9VUICAABLBAAA&#10;DgAAAAAAAAAAAAAAAAAuAgAAZHJzL2Uyb0RvYy54bWxQSwECLQAUAAYACAAAACEAfJ2Yad0AAAAI&#10;AQAADwAAAAAAAAAAAAAAAACcBAAAZHJzL2Rvd25yZXYueG1sUEsFBgAAAAAEAAQA8wAAAKYFAAAA&#10;AA==&#10;"/>
            </w:pict>
          </mc:Fallback>
        </mc:AlternateContent>
      </w:r>
      <w:r w:rsidRPr="00983053">
        <w:rPr>
          <w:rFonts w:ascii="Times New Roman" w:cs="Times New Roman"/>
          <w:b/>
          <w:szCs w:val="18"/>
          <w:lang w:val="en-US"/>
        </w:rPr>
        <w:t xml:space="preserve"> </w:t>
      </w:r>
      <w:r w:rsidRPr="00983053">
        <w:rPr>
          <w:rFonts w:ascii="Times New Roman" w:cs="Times New Roman" w:hint="eastAsia"/>
          <w:b/>
          <w:szCs w:val="18"/>
          <w:lang w:val="en-US"/>
        </w:rPr>
        <w:t xml:space="preserve">but </w:t>
      </w:r>
      <w:r w:rsidRPr="00983053">
        <w:rPr>
          <w:rFonts w:ascii="Times New Roman" w:cs="Times New Roman"/>
          <w:b/>
          <w:szCs w:val="18"/>
          <w:lang w:val="en-US"/>
        </w:rPr>
        <w:t xml:space="preserve">he managed to read </w:t>
      </w:r>
      <w:r w:rsidRPr="00983053">
        <w:rPr>
          <w:rFonts w:ascii="Times New Roman" w:cs="Times New Roman"/>
          <w:b/>
          <w:szCs w:val="18"/>
          <w:u w:val="thick"/>
          <w:lang w:val="en-US"/>
        </w:rPr>
        <w:t>the</w:t>
      </w:r>
      <w:r w:rsidRPr="00983053">
        <w:rPr>
          <w:rFonts w:ascii="Times New Roman" w:cs="Times New Roman"/>
          <w:b/>
          <w:szCs w:val="18"/>
          <w:lang w:val="en-US"/>
        </w:rPr>
        <w:t xml:space="preserve"> large number of poems and novels in his </w:t>
      </w:r>
    </w:p>
    <w:p w:rsidR="00983053" w:rsidRPr="00983053" w:rsidRDefault="00983053" w:rsidP="00983053">
      <w:pPr>
        <w:pStyle w:val="a4"/>
        <w:numPr>
          <w:ilvl w:val="0"/>
          <w:numId w:val="1"/>
        </w:numPr>
        <w:rPr>
          <w:rFonts w:ascii="Times New Roman" w:cs="Times New Roman"/>
          <w:b/>
          <w:szCs w:val="18"/>
          <w:lang w:val="en-US"/>
        </w:rPr>
      </w:pPr>
      <w:r w:rsidRPr="00983053">
        <w:rPr>
          <w:rFonts w:ascii="Times New Roman" w:cs="方正楷体简体 Regular" w:hint="eastAsia"/>
          <w:b/>
          <w:szCs w:val="18"/>
        </w:rPr>
        <w:t>或改为</w:t>
      </w:r>
      <w:r w:rsidRPr="00983053">
        <w:rPr>
          <w:rFonts w:ascii="Times New Roman" w:cs="Times New Roman"/>
          <w:b/>
          <w:szCs w:val="18"/>
          <w:lang w:val="en-US"/>
        </w:rPr>
        <w:t xml:space="preserve">yet             </w:t>
      </w:r>
      <w:r w:rsidRPr="00983053">
        <w:rPr>
          <w:rFonts w:ascii="Times New Roman" w:cs="Times New Roman" w:hint="eastAsia"/>
          <w:b/>
          <w:szCs w:val="18"/>
          <w:lang w:val="en-US"/>
        </w:rPr>
        <w:t xml:space="preserve">    </w:t>
      </w:r>
      <w:r w:rsidRPr="00983053">
        <w:rPr>
          <w:rFonts w:ascii="Times New Roman" w:cs="Times New Roman" w:hint="eastAsia"/>
          <w:b/>
          <w:szCs w:val="18"/>
          <w:lang w:val="en-US"/>
        </w:rPr>
        <w:t xml:space="preserve">  </w:t>
      </w:r>
      <w:r w:rsidRPr="00983053">
        <w:rPr>
          <w:rFonts w:ascii="Times New Roman" w:cs="Times New Roman"/>
          <w:b/>
          <w:szCs w:val="18"/>
          <w:lang w:val="en-US"/>
        </w:rPr>
        <w:t>a</w:t>
      </w:r>
    </w:p>
    <w:p w:rsidR="00983053" w:rsidRPr="00983053" w:rsidRDefault="00983053" w:rsidP="00983053">
      <w:pPr>
        <w:pStyle w:val="a4"/>
        <w:numPr>
          <w:ilvl w:val="0"/>
          <w:numId w:val="1"/>
        </w:numPr>
        <w:jc w:val="distribute"/>
        <w:rPr>
          <w:rFonts w:ascii="Times New Roman" w:cs="Times New Roman"/>
          <w:b/>
          <w:szCs w:val="18"/>
          <w:lang w:val="en-US"/>
        </w:rPr>
      </w:pPr>
      <w:proofErr w:type="gramStart"/>
      <w:r w:rsidRPr="00983053">
        <w:rPr>
          <w:rFonts w:ascii="Times New Roman" w:cs="Times New Roman"/>
          <w:b/>
          <w:szCs w:val="18"/>
          <w:lang w:val="en-US"/>
        </w:rPr>
        <w:t>spare</w:t>
      </w:r>
      <w:proofErr w:type="gramEnd"/>
      <w:r w:rsidRPr="00983053">
        <w:rPr>
          <w:rFonts w:ascii="Times New Roman" w:cs="Times New Roman"/>
          <w:b/>
          <w:szCs w:val="18"/>
          <w:lang w:val="en-US"/>
        </w:rPr>
        <w:t xml:space="preserve"> time. His first collection of poems was </w:t>
      </w:r>
      <w:r w:rsidRPr="00983053">
        <w:rPr>
          <w:rFonts w:ascii="Times New Roman" w:cs="Times New Roman"/>
          <w:b/>
          <w:szCs w:val="18"/>
          <w:u w:val="thick"/>
          <w:lang w:val="en-US"/>
        </w:rPr>
        <w:t>completing</w:t>
      </w:r>
      <w:r w:rsidRPr="00983053">
        <w:rPr>
          <w:rFonts w:ascii="Times New Roman" w:cs="Times New Roman"/>
          <w:b/>
          <w:szCs w:val="18"/>
          <w:lang w:val="en-US"/>
        </w:rPr>
        <w:t xml:space="preserve"> in 1786.    </w:t>
      </w:r>
    </w:p>
    <w:p w:rsidR="00983053" w:rsidRPr="00983053" w:rsidRDefault="00983053" w:rsidP="00983053">
      <w:pPr>
        <w:pStyle w:val="a4"/>
        <w:numPr>
          <w:ilvl w:val="0"/>
          <w:numId w:val="1"/>
        </w:numPr>
        <w:rPr>
          <w:rFonts w:ascii="Times New Roman" w:cs="Times New Roman"/>
          <w:b/>
          <w:szCs w:val="18"/>
          <w:lang w:val="en-US"/>
        </w:rPr>
      </w:pPr>
      <w:r w:rsidRPr="00983053">
        <w:rPr>
          <w:rFonts w:ascii="Times New Roman" w:cs="Times New Roman"/>
          <w:b/>
          <w:szCs w:val="18"/>
          <w:lang w:val="en-US"/>
        </w:rPr>
        <w:t xml:space="preserve">                          </w:t>
      </w:r>
      <w:r w:rsidRPr="00983053">
        <w:rPr>
          <w:rFonts w:ascii="Times New Roman" w:cs="Times New Roman" w:hint="eastAsia"/>
          <w:b/>
          <w:szCs w:val="18"/>
          <w:lang w:val="en-US"/>
        </w:rPr>
        <w:t xml:space="preserve">                       </w:t>
      </w:r>
      <w:r w:rsidRPr="00983053">
        <w:rPr>
          <w:rFonts w:ascii="Times New Roman" w:cs="Times New Roman" w:hint="eastAsia"/>
          <w:b/>
          <w:szCs w:val="18"/>
          <w:lang w:val="en-US"/>
        </w:rPr>
        <w:t xml:space="preserve">     </w:t>
      </w:r>
      <w:r w:rsidRPr="00983053">
        <w:rPr>
          <w:rFonts w:ascii="Times New Roman" w:cs="Times New Roman"/>
          <w:b/>
          <w:szCs w:val="18"/>
          <w:lang w:val="en-US"/>
        </w:rPr>
        <w:t>completed</w:t>
      </w:r>
    </w:p>
    <w:p w:rsidR="00983053" w:rsidRPr="00983053" w:rsidRDefault="00983053" w:rsidP="00983053">
      <w:pPr>
        <w:pStyle w:val="a4"/>
        <w:numPr>
          <w:ilvl w:val="0"/>
          <w:numId w:val="1"/>
        </w:numPr>
        <w:jc w:val="distribute"/>
        <w:rPr>
          <w:rFonts w:ascii="Times New Roman" w:cs="Times New Roman"/>
          <w:b/>
          <w:szCs w:val="18"/>
          <w:lang w:val="en-US"/>
        </w:rPr>
      </w:pPr>
      <w:r w:rsidRPr="00983053">
        <w:rPr>
          <w:rFonts w:ascii="Times New Roman" w:cs="Times New Roman"/>
          <w:b/>
          <w:spacing w:val="-2"/>
          <w:szCs w:val="18"/>
          <w:lang w:val="en-US"/>
        </w:rPr>
        <w:t xml:space="preserve">Once </w:t>
      </w:r>
      <w:r w:rsidRPr="00983053">
        <w:rPr>
          <w:rFonts w:ascii="Times New Roman" w:cs="Times New Roman"/>
          <w:b/>
          <w:spacing w:val="-2"/>
          <w:szCs w:val="18"/>
          <w:u w:val="thick"/>
          <w:lang w:val="en-US"/>
        </w:rPr>
        <w:t>publish</w:t>
      </w:r>
      <w:r w:rsidRPr="00983053">
        <w:rPr>
          <w:rFonts w:ascii="Times New Roman" w:cs="Times New Roman"/>
          <w:b/>
          <w:spacing w:val="-2"/>
          <w:szCs w:val="18"/>
          <w:lang w:val="en-US"/>
        </w:rPr>
        <w:t>, it attracted the attention of readers and poets because</w:t>
      </w:r>
      <w:r w:rsidRPr="00983053">
        <w:rPr>
          <w:rFonts w:ascii="Times New Roman" w:cs="方正楷体简体 Regular" w:hint="eastAsia"/>
          <w:b/>
          <w:spacing w:val="-2"/>
          <w:szCs w:val="18"/>
          <w:lang w:val="en-US"/>
        </w:rPr>
        <w:t>∧</w:t>
      </w:r>
      <w:r w:rsidRPr="00983053">
        <w:rPr>
          <w:rFonts w:ascii="Times New Roman" w:cs="Times New Roman"/>
          <w:b/>
          <w:szCs w:val="18"/>
          <w:lang w:val="en-US"/>
        </w:rPr>
        <w:t xml:space="preserve">   </w:t>
      </w:r>
    </w:p>
    <w:p w:rsidR="00983053" w:rsidRPr="00983053" w:rsidRDefault="00983053" w:rsidP="00983053">
      <w:pPr>
        <w:pStyle w:val="a4"/>
        <w:numPr>
          <w:ilvl w:val="0"/>
          <w:numId w:val="1"/>
        </w:numPr>
        <w:rPr>
          <w:rFonts w:ascii="Times New Roman" w:cs="Times New Roman"/>
          <w:b/>
          <w:szCs w:val="18"/>
          <w:lang w:val="en-US"/>
        </w:rPr>
      </w:pPr>
      <w:r w:rsidRPr="00983053">
        <w:rPr>
          <w:rFonts w:ascii="Times New Roman" w:cs="Times New Roman"/>
          <w:b/>
          <w:szCs w:val="18"/>
          <w:lang w:val="en-US"/>
        </w:rPr>
        <w:t xml:space="preserve">      published     </w:t>
      </w:r>
      <w:r w:rsidRPr="00983053">
        <w:rPr>
          <w:rFonts w:ascii="Times New Roman" w:cs="Times New Roman"/>
          <w:b/>
          <w:szCs w:val="18"/>
          <w:lang w:val="en-US"/>
        </w:rPr>
        <w:tab/>
      </w:r>
      <w:r w:rsidRPr="00983053">
        <w:rPr>
          <w:rFonts w:ascii="Times New Roman" w:cs="Times New Roman"/>
          <w:b/>
          <w:szCs w:val="18"/>
          <w:lang w:val="en-US"/>
        </w:rPr>
        <w:tab/>
      </w:r>
      <w:r w:rsidRPr="00983053">
        <w:rPr>
          <w:rFonts w:ascii="Times New Roman" w:cs="Times New Roman"/>
          <w:b/>
          <w:szCs w:val="18"/>
          <w:lang w:val="en-US"/>
        </w:rPr>
        <w:tab/>
      </w:r>
      <w:r w:rsidRPr="00983053">
        <w:rPr>
          <w:rFonts w:ascii="Times New Roman" w:cs="Times New Roman"/>
          <w:b/>
          <w:szCs w:val="18"/>
          <w:lang w:val="en-US"/>
        </w:rPr>
        <w:tab/>
        <w:t xml:space="preserve">                               </w:t>
      </w:r>
      <w:r w:rsidRPr="00983053">
        <w:rPr>
          <w:rFonts w:ascii="Times New Roman" w:cs="Times New Roman" w:hint="eastAsia"/>
          <w:b/>
          <w:szCs w:val="18"/>
          <w:lang w:val="en-US"/>
        </w:rPr>
        <w:t xml:space="preserve">  </w:t>
      </w:r>
      <w:r>
        <w:rPr>
          <w:rFonts w:ascii="Times New Roman" w:cs="Times New Roman" w:hint="eastAsia"/>
          <w:b/>
          <w:szCs w:val="18"/>
          <w:lang w:val="en-US"/>
        </w:rPr>
        <w:t xml:space="preserve"> </w:t>
      </w:r>
      <w:r w:rsidRPr="00983053">
        <w:rPr>
          <w:rFonts w:ascii="Times New Roman" w:cs="Times New Roman" w:hint="eastAsia"/>
          <w:b/>
          <w:szCs w:val="18"/>
          <w:lang w:val="en-US"/>
        </w:rPr>
        <w:t xml:space="preserve">      </w:t>
      </w:r>
      <w:r w:rsidRPr="00983053">
        <w:rPr>
          <w:rFonts w:ascii="Times New Roman" w:cs="Times New Roman"/>
          <w:b/>
          <w:szCs w:val="18"/>
          <w:lang w:val="en-US"/>
        </w:rPr>
        <w:t xml:space="preserve">of                     </w:t>
      </w:r>
    </w:p>
    <w:p w:rsidR="00983053" w:rsidRPr="00983053" w:rsidRDefault="00983053" w:rsidP="00983053">
      <w:pPr>
        <w:pStyle w:val="a4"/>
        <w:numPr>
          <w:ilvl w:val="0"/>
          <w:numId w:val="1"/>
        </w:numPr>
        <w:rPr>
          <w:rFonts w:ascii="Times New Roman" w:cs="Times New Roman"/>
          <w:b/>
          <w:szCs w:val="18"/>
          <w:lang w:val="en-US"/>
        </w:rPr>
      </w:pPr>
      <w:proofErr w:type="gramStart"/>
      <w:r w:rsidRPr="00983053">
        <w:rPr>
          <w:rFonts w:ascii="Times New Roman" w:cs="Times New Roman"/>
          <w:b/>
          <w:szCs w:val="18"/>
          <w:lang w:val="en-US"/>
        </w:rPr>
        <w:t>its</w:t>
      </w:r>
      <w:proofErr w:type="gramEnd"/>
      <w:r w:rsidRPr="00983053">
        <w:rPr>
          <w:rFonts w:ascii="Times New Roman" w:cs="Times New Roman"/>
          <w:b/>
          <w:szCs w:val="18"/>
          <w:lang w:val="en-US"/>
        </w:rPr>
        <w:t xml:space="preserve"> simple style. And soon Burns’ works stood out </w:t>
      </w:r>
      <w:r w:rsidRPr="00983053">
        <w:rPr>
          <w:rFonts w:ascii="Times New Roman" w:cs="Times New Roman"/>
          <w:b/>
          <w:szCs w:val="18"/>
          <w:u w:val="thick"/>
          <w:lang w:val="en-US"/>
        </w:rPr>
        <w:t>between</w:t>
      </w:r>
      <w:r w:rsidRPr="00983053">
        <w:rPr>
          <w:rFonts w:ascii="Times New Roman" w:cs="Times New Roman"/>
          <w:b/>
          <w:szCs w:val="18"/>
          <w:lang w:val="en-US"/>
        </w:rPr>
        <w:t xml:space="preserve"> other</w:t>
      </w:r>
      <w:r w:rsidRPr="00983053">
        <w:rPr>
          <w:rFonts w:ascii="Times New Roman" w:cs="Times New Roman"/>
          <w:b/>
          <w:szCs w:val="18"/>
          <w:lang w:val="en-US"/>
        </w:rPr>
        <w:br/>
      </w:r>
      <w:r w:rsidRPr="00983053">
        <w:rPr>
          <w:rFonts w:ascii="Times New Roman" w:cs="Times New Roman"/>
          <w:b/>
          <w:szCs w:val="18"/>
          <w:lang w:val="en-US"/>
        </w:rPr>
        <w:tab/>
      </w:r>
      <w:r w:rsidRPr="00983053">
        <w:rPr>
          <w:rFonts w:ascii="Times New Roman" w:cs="Times New Roman"/>
          <w:b/>
          <w:szCs w:val="18"/>
          <w:lang w:val="en-US"/>
        </w:rPr>
        <w:tab/>
      </w:r>
      <w:r w:rsidRPr="00983053">
        <w:rPr>
          <w:rFonts w:ascii="Times New Roman" w:cs="Times New Roman"/>
          <w:b/>
          <w:szCs w:val="18"/>
          <w:lang w:val="en-US"/>
        </w:rPr>
        <w:tab/>
      </w:r>
      <w:r w:rsidRPr="00983053">
        <w:rPr>
          <w:rFonts w:ascii="Times New Roman" w:cs="Times New Roman"/>
          <w:b/>
          <w:szCs w:val="18"/>
          <w:lang w:val="en-US"/>
        </w:rPr>
        <w:tab/>
        <w:t xml:space="preserve">                           </w:t>
      </w:r>
      <w:r w:rsidRPr="00983053">
        <w:rPr>
          <w:rFonts w:ascii="Times New Roman" w:cs="Times New Roman" w:hint="eastAsia"/>
          <w:b/>
          <w:szCs w:val="18"/>
          <w:lang w:val="en-US"/>
        </w:rPr>
        <w:t xml:space="preserve">    </w:t>
      </w:r>
      <w:r>
        <w:rPr>
          <w:rFonts w:ascii="Times New Roman" w:cs="Times New Roman" w:hint="eastAsia"/>
          <w:b/>
          <w:szCs w:val="18"/>
          <w:lang w:val="en-US"/>
        </w:rPr>
        <w:t xml:space="preserve"> </w:t>
      </w:r>
      <w:r w:rsidRPr="00983053">
        <w:rPr>
          <w:rFonts w:ascii="Times New Roman" w:cs="Times New Roman"/>
          <w:b/>
          <w:szCs w:val="18"/>
          <w:lang w:val="en-US"/>
        </w:rPr>
        <w:t>among</w:t>
      </w:r>
    </w:p>
    <w:p w:rsidR="00983053" w:rsidRPr="00983053" w:rsidRDefault="00983053" w:rsidP="00983053">
      <w:pPr>
        <w:pStyle w:val="a4"/>
        <w:numPr>
          <w:ilvl w:val="0"/>
          <w:numId w:val="1"/>
        </w:numPr>
        <w:rPr>
          <w:rFonts w:ascii="Times New Roman" w:cs="Times New Roman"/>
          <w:b/>
          <w:szCs w:val="18"/>
          <w:lang w:val="en-US"/>
        </w:rPr>
      </w:pPr>
      <w:r w:rsidRPr="00983053">
        <w:rPr>
          <w:rFonts w:ascii="Times New Roman" w:cs="Times New Roman"/>
          <w:b/>
          <w:szCs w:val="18"/>
          <w:lang w:val="en-US"/>
        </w:rPr>
        <w:t xml:space="preserve">Scottish poems at that time. Despite his short life, he </w:t>
      </w:r>
      <w:r w:rsidRPr="00983053">
        <w:rPr>
          <w:rFonts w:ascii="Times New Roman" w:cs="Times New Roman"/>
          <w:b/>
          <w:szCs w:val="18"/>
          <w:u w:val="thick"/>
          <w:lang w:val="en-US"/>
        </w:rPr>
        <w:t>writes</w:t>
      </w:r>
      <w:r w:rsidRPr="00983053">
        <w:rPr>
          <w:rFonts w:ascii="Times New Roman" w:cs="Times New Roman"/>
          <w:b/>
          <w:szCs w:val="18"/>
          <w:lang w:val="en-US"/>
        </w:rPr>
        <w:t xml:space="preserve"> many</w:t>
      </w:r>
      <w:r w:rsidRPr="00983053">
        <w:rPr>
          <w:rFonts w:ascii="Times New Roman" w:cs="Times New Roman"/>
          <w:b/>
          <w:szCs w:val="18"/>
          <w:lang w:val="en-US"/>
        </w:rPr>
        <w:br/>
      </w:r>
      <w:r w:rsidRPr="00983053">
        <w:rPr>
          <w:rFonts w:ascii="Times New Roman" w:cs="Times New Roman" w:hint="eastAsia"/>
          <w:b/>
          <w:szCs w:val="18"/>
          <w:lang w:val="en-US"/>
        </w:rPr>
        <w:t xml:space="preserve">                                              </w:t>
      </w:r>
      <w:r>
        <w:rPr>
          <w:rFonts w:ascii="Times New Roman" w:cs="Times New Roman" w:hint="eastAsia"/>
          <w:b/>
          <w:szCs w:val="18"/>
          <w:lang w:val="en-US"/>
        </w:rPr>
        <w:t xml:space="preserve">   </w:t>
      </w:r>
      <w:r w:rsidRPr="00983053">
        <w:rPr>
          <w:rFonts w:ascii="Times New Roman" w:cs="Times New Roman"/>
          <w:b/>
          <w:szCs w:val="18"/>
          <w:lang w:val="en-US"/>
        </w:rPr>
        <w:t>wrote</w:t>
      </w:r>
    </w:p>
    <w:p w:rsidR="00983053" w:rsidRPr="00983053" w:rsidRDefault="00983053" w:rsidP="00983053">
      <w:pPr>
        <w:pStyle w:val="a4"/>
        <w:numPr>
          <w:ilvl w:val="0"/>
          <w:numId w:val="1"/>
        </w:numPr>
        <w:rPr>
          <w:rFonts w:ascii="Times New Roman" w:cs="Times New Roman"/>
          <w:b/>
          <w:szCs w:val="18"/>
          <w:lang w:val="en-US"/>
        </w:rPr>
      </w:pPr>
      <w:proofErr w:type="gramStart"/>
      <w:r w:rsidRPr="00983053">
        <w:rPr>
          <w:rFonts w:ascii="Times New Roman" w:cs="Times New Roman"/>
          <w:b/>
          <w:szCs w:val="18"/>
          <w:lang w:val="en-US"/>
        </w:rPr>
        <w:t>poems</w:t>
      </w:r>
      <w:proofErr w:type="gramEnd"/>
      <w:r w:rsidRPr="00983053">
        <w:rPr>
          <w:rFonts w:ascii="Times New Roman" w:cs="Times New Roman"/>
          <w:b/>
          <w:szCs w:val="18"/>
          <w:lang w:val="en-US"/>
        </w:rPr>
        <w:t xml:space="preserve"> and contributed </w:t>
      </w:r>
      <w:r w:rsidRPr="00983053">
        <w:rPr>
          <w:rFonts w:ascii="Times New Roman" w:cs="Times New Roman"/>
          <w:b/>
          <w:szCs w:val="18"/>
          <w:u w:val="thick"/>
          <w:lang w:val="en-US"/>
        </w:rPr>
        <w:t>great</w:t>
      </w:r>
      <w:r w:rsidRPr="00983053">
        <w:rPr>
          <w:rFonts w:ascii="Times New Roman" w:cs="Times New Roman"/>
          <w:b/>
          <w:szCs w:val="18"/>
          <w:lang w:val="en-US"/>
        </w:rPr>
        <w:t xml:space="preserve"> to the development of English literature.</w:t>
      </w:r>
      <w:r w:rsidRPr="00983053">
        <w:rPr>
          <w:rFonts w:ascii="Times New Roman" w:cs="Times New Roman"/>
          <w:b/>
          <w:szCs w:val="18"/>
          <w:lang w:val="en-US"/>
        </w:rPr>
        <w:br/>
      </w:r>
      <w:r w:rsidRPr="00983053">
        <w:rPr>
          <w:rFonts w:ascii="Times New Roman" w:cs="Times New Roman"/>
          <w:b/>
          <w:szCs w:val="18"/>
          <w:lang w:val="en-US"/>
        </w:rPr>
        <w:tab/>
        <w:t xml:space="preserve">              </w:t>
      </w:r>
      <w:r w:rsidRPr="00983053">
        <w:rPr>
          <w:rFonts w:ascii="Times New Roman" w:cs="Times New Roman" w:hint="eastAsia"/>
          <w:b/>
          <w:szCs w:val="18"/>
          <w:lang w:val="en-US"/>
        </w:rPr>
        <w:t xml:space="preserve"> </w:t>
      </w:r>
      <w:r w:rsidRPr="00983053">
        <w:rPr>
          <w:rFonts w:ascii="Times New Roman" w:cs="Times New Roman" w:hint="eastAsia"/>
          <w:b/>
          <w:szCs w:val="18"/>
          <w:lang w:val="en-US"/>
        </w:rPr>
        <w:t xml:space="preserve">   </w:t>
      </w:r>
      <w:r>
        <w:rPr>
          <w:rFonts w:ascii="Times New Roman" w:cs="Times New Roman" w:hint="eastAsia"/>
          <w:b/>
          <w:szCs w:val="18"/>
          <w:lang w:val="en-US"/>
        </w:rPr>
        <w:t xml:space="preserve"> </w:t>
      </w:r>
      <w:r w:rsidRPr="00983053">
        <w:rPr>
          <w:rFonts w:ascii="Times New Roman" w:cs="Times New Roman"/>
          <w:b/>
          <w:szCs w:val="18"/>
          <w:lang w:val="en-US"/>
        </w:rPr>
        <w:t xml:space="preserve">greatly  </w:t>
      </w:r>
    </w:p>
    <w:p w:rsidR="00983053" w:rsidRPr="00983053" w:rsidRDefault="00983053" w:rsidP="00983053">
      <w:pPr>
        <w:pStyle w:val="a4"/>
        <w:numPr>
          <w:ilvl w:val="0"/>
          <w:numId w:val="1"/>
        </w:numPr>
        <w:rPr>
          <w:rFonts w:ascii="Times New Roman" w:cs="Times New Roman"/>
          <w:b/>
          <w:szCs w:val="18"/>
          <w:lang w:val="en-US"/>
        </w:rPr>
      </w:pPr>
      <w:r w:rsidRPr="00983053">
        <w:rPr>
          <w:rFonts w:ascii="Times New Roman" w:cs="Times New Roman"/>
          <w:b/>
          <w:szCs w:val="18"/>
          <w:u w:val="thick"/>
          <w:lang w:val="en-US"/>
        </w:rPr>
        <w:t>Her</w:t>
      </w:r>
      <w:r w:rsidRPr="00983053">
        <w:rPr>
          <w:rFonts w:ascii="Times New Roman" w:cs="Times New Roman"/>
          <w:b/>
          <w:szCs w:val="18"/>
          <w:lang w:val="en-US"/>
        </w:rPr>
        <w:t xml:space="preserve"> poem, </w:t>
      </w:r>
      <w:r w:rsidRPr="00983053">
        <w:rPr>
          <w:rFonts w:ascii="Times New Roman" w:cs="Times New Roman"/>
          <w:b/>
          <w:i/>
          <w:iCs/>
          <w:szCs w:val="18"/>
          <w:lang w:val="en-US"/>
        </w:rPr>
        <w:t>A Red, Red Rose</w:t>
      </w:r>
      <w:r w:rsidRPr="00983053">
        <w:rPr>
          <w:rFonts w:ascii="Times New Roman" w:cs="Times New Roman"/>
          <w:b/>
          <w:szCs w:val="18"/>
          <w:lang w:val="en-US"/>
        </w:rPr>
        <w:t xml:space="preserve">, has been translated into many </w:t>
      </w:r>
      <w:r w:rsidRPr="00983053">
        <w:rPr>
          <w:rFonts w:ascii="Times New Roman" w:cs="Times New Roman"/>
          <w:b/>
          <w:szCs w:val="18"/>
          <w:u w:val="thick"/>
          <w:lang w:val="en-US"/>
        </w:rPr>
        <w:t>language</w:t>
      </w:r>
      <w:r w:rsidRPr="00983053">
        <w:rPr>
          <w:rFonts w:ascii="Times New Roman" w:cs="Times New Roman"/>
          <w:b/>
          <w:szCs w:val="18"/>
          <w:lang w:val="en-US"/>
        </w:rPr>
        <w:br/>
      </w:r>
      <w:r w:rsidRPr="00983053">
        <w:rPr>
          <w:rFonts w:ascii="Times New Roman" w:cs="Times New Roman" w:hint="eastAsia"/>
          <w:b/>
          <w:szCs w:val="18"/>
          <w:lang w:val="en-US"/>
        </w:rPr>
        <w:t xml:space="preserve">   </w:t>
      </w:r>
      <w:r>
        <w:rPr>
          <w:rFonts w:ascii="Times New Roman" w:cs="Times New Roman" w:hint="eastAsia"/>
          <w:b/>
          <w:szCs w:val="18"/>
          <w:lang w:val="en-US"/>
        </w:rPr>
        <w:t xml:space="preserve"> </w:t>
      </w:r>
      <w:r w:rsidRPr="00983053">
        <w:rPr>
          <w:rFonts w:ascii="Times New Roman" w:cs="Times New Roman"/>
          <w:b/>
          <w:szCs w:val="18"/>
          <w:lang w:val="en-US"/>
        </w:rPr>
        <w:t xml:space="preserve">His   </w:t>
      </w:r>
      <w:r w:rsidRPr="00983053">
        <w:rPr>
          <w:rFonts w:ascii="Times New Roman" w:cs="Times New Roman"/>
          <w:b/>
          <w:szCs w:val="18"/>
          <w:lang w:val="en-US"/>
        </w:rPr>
        <w:tab/>
      </w:r>
      <w:r w:rsidRPr="00983053">
        <w:rPr>
          <w:rFonts w:ascii="Times New Roman" w:cs="Times New Roman"/>
          <w:b/>
          <w:szCs w:val="18"/>
          <w:lang w:val="en-US"/>
        </w:rPr>
        <w:tab/>
      </w:r>
      <w:r w:rsidRPr="00983053">
        <w:rPr>
          <w:rFonts w:ascii="Times New Roman" w:cs="Times New Roman"/>
          <w:b/>
          <w:szCs w:val="18"/>
          <w:lang w:val="en-US"/>
        </w:rPr>
        <w:tab/>
      </w:r>
      <w:r w:rsidRPr="00983053">
        <w:rPr>
          <w:rFonts w:ascii="Times New Roman" w:cs="Times New Roman"/>
          <w:b/>
          <w:szCs w:val="18"/>
          <w:lang w:val="en-US"/>
        </w:rPr>
        <w:tab/>
        <w:t xml:space="preserve">             </w:t>
      </w:r>
      <w:r w:rsidRPr="00983053">
        <w:rPr>
          <w:rFonts w:ascii="Times New Roman" w:cs="Times New Roman"/>
          <w:b/>
          <w:spacing w:val="7"/>
          <w:szCs w:val="18"/>
          <w:lang w:val="en-US"/>
        </w:rPr>
        <w:t xml:space="preserve">                </w:t>
      </w:r>
      <w:r>
        <w:rPr>
          <w:rFonts w:ascii="Times New Roman" w:cs="Times New Roman" w:hint="eastAsia"/>
          <w:b/>
          <w:spacing w:val="7"/>
          <w:szCs w:val="18"/>
          <w:lang w:val="en-US"/>
        </w:rPr>
        <w:t xml:space="preserve">  </w:t>
      </w:r>
      <w:r w:rsidRPr="00983053">
        <w:rPr>
          <w:rFonts w:ascii="Times New Roman" w:cs="Times New Roman"/>
          <w:b/>
          <w:szCs w:val="18"/>
          <w:lang w:val="en-US"/>
        </w:rPr>
        <w:t xml:space="preserve">languages   </w:t>
      </w:r>
      <w:r w:rsidRPr="00983053">
        <w:rPr>
          <w:rFonts w:ascii="Times New Roman" w:cs="Times New Roman"/>
          <w:b/>
          <w:spacing w:val="7"/>
          <w:szCs w:val="18"/>
          <w:lang w:val="en-US"/>
        </w:rPr>
        <w:t xml:space="preserve">                     </w:t>
      </w:r>
    </w:p>
    <w:p w:rsidR="00983053" w:rsidRPr="00983053" w:rsidRDefault="00983053" w:rsidP="00983053">
      <w:pPr>
        <w:pStyle w:val="a4"/>
        <w:numPr>
          <w:ilvl w:val="0"/>
          <w:numId w:val="1"/>
        </w:numPr>
        <w:rPr>
          <w:rFonts w:ascii="Times New Roman" w:cs="Times New Roman"/>
          <w:b/>
          <w:spacing w:val="-4"/>
          <w:w w:val="80"/>
          <w:szCs w:val="18"/>
          <w:u w:color="000000"/>
          <w:lang w:val="en-US"/>
        </w:rPr>
      </w:pPr>
      <w:proofErr w:type="gramStart"/>
      <w:r w:rsidRPr="00983053">
        <w:rPr>
          <w:rFonts w:ascii="Times New Roman" w:cs="Times New Roman"/>
          <w:b/>
          <w:szCs w:val="18"/>
          <w:lang w:val="en-US"/>
        </w:rPr>
        <w:t>and</w:t>
      </w:r>
      <w:proofErr w:type="gramEnd"/>
      <w:r w:rsidRPr="00983053">
        <w:rPr>
          <w:rFonts w:ascii="Times New Roman" w:cs="Times New Roman"/>
          <w:b/>
          <w:szCs w:val="18"/>
          <w:lang w:val="en-US"/>
        </w:rPr>
        <w:t xml:space="preserve"> is liked by people throughout the world.</w:t>
      </w:r>
    </w:p>
    <w:p w:rsidR="00983053" w:rsidRDefault="005C2AAE" w:rsidP="005C2AAE">
      <w:pPr>
        <w:autoSpaceDE w:val="0"/>
        <w:autoSpaceDN w:val="0"/>
        <w:adjustRightInd w:val="0"/>
        <w:spacing w:line="288" w:lineRule="auto"/>
        <w:textAlignment w:val="center"/>
        <w:rPr>
          <w:rFonts w:cs="方正黑体简体 Regular" w:hint="eastAsia"/>
          <w:b/>
          <w:color w:val="0000FF"/>
          <w:kern w:val="0"/>
          <w:sz w:val="36"/>
          <w:szCs w:val="36"/>
          <w:lang w:val="zh-CN"/>
        </w:rPr>
      </w:pPr>
      <w:r w:rsidRPr="005C2AAE">
        <w:rPr>
          <w:rFonts w:cs="方正黑体简体 Regular" w:hint="eastAsia"/>
          <w:b/>
          <w:color w:val="000000"/>
          <w:kern w:val="0"/>
          <w:sz w:val="36"/>
          <w:szCs w:val="36"/>
          <w:lang w:val="zh-CN"/>
        </w:rPr>
        <w:t>五、</w:t>
      </w:r>
      <w:r w:rsidRPr="005C2AAE">
        <w:rPr>
          <w:rFonts w:cs="方正黑体简体 Regular" w:hint="eastAsia"/>
          <w:b/>
          <w:color w:val="0000FF"/>
          <w:kern w:val="0"/>
          <w:sz w:val="36"/>
          <w:szCs w:val="36"/>
          <w:lang w:val="zh-CN"/>
        </w:rPr>
        <w:t>书面表达</w:t>
      </w:r>
    </w:p>
    <w:p w:rsidR="005C2AAE" w:rsidRPr="005C2AAE" w:rsidRDefault="005C2AAE" w:rsidP="005C2AAE">
      <w:pPr>
        <w:autoSpaceDE w:val="0"/>
        <w:autoSpaceDN w:val="0"/>
        <w:adjustRightInd w:val="0"/>
        <w:spacing w:line="288" w:lineRule="auto"/>
        <w:textAlignment w:val="center"/>
        <w:rPr>
          <w:b/>
          <w:bCs/>
          <w:color w:val="000000"/>
          <w:kern w:val="0"/>
          <w:sz w:val="36"/>
          <w:szCs w:val="36"/>
        </w:rPr>
      </w:pPr>
      <w:r w:rsidRPr="005C2AAE">
        <w:rPr>
          <w:b/>
          <w:bCs/>
          <w:color w:val="000000"/>
          <w:kern w:val="0"/>
          <w:sz w:val="36"/>
          <w:szCs w:val="36"/>
        </w:rPr>
        <w:t>One possible version:</w:t>
      </w:r>
    </w:p>
    <w:p w:rsidR="00983053" w:rsidRPr="00983053" w:rsidRDefault="00983053" w:rsidP="00983053">
      <w:pPr>
        <w:tabs>
          <w:tab w:val="left" w:pos="309"/>
          <w:tab w:val="left" w:pos="2200"/>
          <w:tab w:val="left" w:pos="2920"/>
        </w:tabs>
        <w:autoSpaceDE w:val="0"/>
        <w:autoSpaceDN w:val="0"/>
        <w:adjustRightInd w:val="0"/>
        <w:spacing w:line="288" w:lineRule="auto"/>
        <w:textAlignment w:val="center"/>
        <w:rPr>
          <w:rFonts w:ascii="Times New Roman" w:eastAsia="宋体" w:hAnsi="Times New Roman" w:cs="Times New Roman"/>
          <w:b/>
          <w:color w:val="000000"/>
          <w:kern w:val="0"/>
          <w:sz w:val="28"/>
          <w:szCs w:val="18"/>
        </w:rPr>
      </w:pPr>
      <w:r w:rsidRPr="00983053">
        <w:rPr>
          <w:rFonts w:ascii="Times New Roman" w:eastAsia="宋体" w:hAnsi="Times New Roman" w:cs="Times New Roman"/>
          <w:b/>
          <w:color w:val="000000"/>
          <w:kern w:val="0"/>
          <w:sz w:val="28"/>
          <w:szCs w:val="18"/>
        </w:rPr>
        <w:t>Dear Tom,</w:t>
      </w:r>
    </w:p>
    <w:p w:rsidR="00983053" w:rsidRPr="00983053" w:rsidRDefault="00983053" w:rsidP="00983053">
      <w:pPr>
        <w:tabs>
          <w:tab w:val="left" w:pos="309"/>
          <w:tab w:val="left" w:pos="2200"/>
          <w:tab w:val="left" w:pos="2920"/>
        </w:tabs>
        <w:autoSpaceDE w:val="0"/>
        <w:autoSpaceDN w:val="0"/>
        <w:adjustRightInd w:val="0"/>
        <w:spacing w:line="288" w:lineRule="auto"/>
        <w:ind w:firstLine="397"/>
        <w:textAlignment w:val="center"/>
        <w:rPr>
          <w:rFonts w:ascii="Times New Roman" w:eastAsia="宋体" w:hAnsi="Times New Roman" w:cs="Times New Roman"/>
          <w:b/>
          <w:color w:val="000000"/>
          <w:kern w:val="0"/>
          <w:sz w:val="28"/>
          <w:szCs w:val="18"/>
        </w:rPr>
      </w:pPr>
      <w:r w:rsidRPr="00983053">
        <w:rPr>
          <w:rFonts w:ascii="Times New Roman" w:eastAsia="宋体" w:hAnsi="Times New Roman" w:cs="Times New Roman"/>
          <w:b/>
          <w:color w:val="000000"/>
          <w:kern w:val="0"/>
          <w:sz w:val="28"/>
          <w:szCs w:val="18"/>
        </w:rPr>
        <w:lastRenderedPageBreak/>
        <w:t xml:space="preserve">The Mid-Autumn Festival is approaching and I’d like to invite you to spend the evening with my family in our house. </w:t>
      </w:r>
    </w:p>
    <w:p w:rsidR="00983053" w:rsidRPr="00983053" w:rsidRDefault="00983053" w:rsidP="00983053">
      <w:pPr>
        <w:tabs>
          <w:tab w:val="left" w:pos="309"/>
          <w:tab w:val="left" w:pos="2200"/>
          <w:tab w:val="left" w:pos="2920"/>
        </w:tabs>
        <w:autoSpaceDE w:val="0"/>
        <w:autoSpaceDN w:val="0"/>
        <w:adjustRightInd w:val="0"/>
        <w:spacing w:line="288" w:lineRule="auto"/>
        <w:ind w:firstLine="397"/>
        <w:textAlignment w:val="center"/>
        <w:rPr>
          <w:rFonts w:ascii="Times New Roman" w:eastAsia="宋体" w:hAnsi="Times New Roman" w:cs="Times New Roman"/>
          <w:b/>
          <w:color w:val="000000"/>
          <w:kern w:val="0"/>
          <w:sz w:val="28"/>
          <w:szCs w:val="18"/>
        </w:rPr>
      </w:pPr>
      <w:r w:rsidRPr="00983053">
        <w:rPr>
          <w:rFonts w:ascii="Times New Roman" w:eastAsia="宋体" w:hAnsi="Times New Roman" w:cs="Times New Roman"/>
          <w:b/>
          <w:color w:val="000000"/>
          <w:kern w:val="0"/>
          <w:sz w:val="28"/>
          <w:szCs w:val="18"/>
        </w:rPr>
        <w:t xml:space="preserve">In our culture, the full moon of the Mid-Autumn Festival symbolizes reunion. So all the members of a family will be </w:t>
      </w:r>
      <w:proofErr w:type="gramStart"/>
      <w:r w:rsidRPr="00983053">
        <w:rPr>
          <w:rFonts w:ascii="Times New Roman" w:eastAsia="宋体" w:hAnsi="Times New Roman" w:cs="Times New Roman"/>
          <w:b/>
          <w:color w:val="000000"/>
          <w:kern w:val="0"/>
          <w:sz w:val="28"/>
          <w:szCs w:val="18"/>
        </w:rPr>
        <w:t>back</w:t>
      </w:r>
      <w:proofErr w:type="gramEnd"/>
      <w:r w:rsidRPr="00983053">
        <w:rPr>
          <w:rFonts w:ascii="Times New Roman" w:eastAsia="宋体" w:hAnsi="Times New Roman" w:cs="Times New Roman"/>
          <w:b/>
          <w:color w:val="000000"/>
          <w:kern w:val="0"/>
          <w:sz w:val="28"/>
          <w:szCs w:val="18"/>
        </w:rPr>
        <w:t xml:space="preserve"> home at this festival to eat moon cakes and enjoy the beautiful moon together. </w:t>
      </w:r>
    </w:p>
    <w:p w:rsidR="00983053" w:rsidRPr="00983053" w:rsidRDefault="00983053" w:rsidP="00983053">
      <w:pPr>
        <w:tabs>
          <w:tab w:val="left" w:pos="309"/>
          <w:tab w:val="left" w:pos="2200"/>
          <w:tab w:val="left" w:pos="2920"/>
        </w:tabs>
        <w:autoSpaceDE w:val="0"/>
        <w:autoSpaceDN w:val="0"/>
        <w:adjustRightInd w:val="0"/>
        <w:spacing w:line="288" w:lineRule="auto"/>
        <w:ind w:firstLine="397"/>
        <w:textAlignment w:val="center"/>
        <w:rPr>
          <w:rFonts w:ascii="Times New Roman" w:eastAsia="宋体" w:hAnsi="Times New Roman" w:cs="Times New Roman"/>
          <w:b/>
          <w:color w:val="000000"/>
          <w:kern w:val="0"/>
          <w:sz w:val="28"/>
          <w:szCs w:val="18"/>
        </w:rPr>
      </w:pPr>
      <w:r w:rsidRPr="00983053">
        <w:rPr>
          <w:rFonts w:ascii="Times New Roman" w:eastAsia="宋体" w:hAnsi="Times New Roman" w:cs="Times New Roman"/>
          <w:b/>
          <w:color w:val="000000"/>
          <w:kern w:val="0"/>
          <w:sz w:val="28"/>
          <w:szCs w:val="18"/>
        </w:rPr>
        <w:t xml:space="preserve">It will be great if you can join us. In the evening, after the dinner we’ll gather in our backyard, eating traditional Chinese food and watching the full moon together. Additionally, my </w:t>
      </w:r>
      <w:proofErr w:type="gramStart"/>
      <w:r w:rsidRPr="00983053">
        <w:rPr>
          <w:rFonts w:ascii="Times New Roman" w:eastAsia="宋体" w:hAnsi="Times New Roman" w:cs="Times New Roman"/>
          <w:b/>
          <w:color w:val="000000"/>
          <w:kern w:val="0"/>
          <w:sz w:val="28"/>
          <w:szCs w:val="18"/>
        </w:rPr>
        <w:t>family are</w:t>
      </w:r>
      <w:proofErr w:type="gramEnd"/>
      <w:r w:rsidRPr="00983053">
        <w:rPr>
          <w:rFonts w:ascii="Times New Roman" w:eastAsia="宋体" w:hAnsi="Times New Roman" w:cs="Times New Roman"/>
          <w:b/>
          <w:color w:val="000000"/>
          <w:kern w:val="0"/>
          <w:sz w:val="28"/>
          <w:szCs w:val="18"/>
        </w:rPr>
        <w:t xml:space="preserve"> very interested in American festivals. We’ll be glad if you can share some knowledge of your local festivals with us. </w:t>
      </w:r>
    </w:p>
    <w:p w:rsidR="00983053" w:rsidRPr="00983053" w:rsidRDefault="00983053" w:rsidP="00983053">
      <w:pPr>
        <w:tabs>
          <w:tab w:val="left" w:pos="309"/>
          <w:tab w:val="left" w:pos="2200"/>
          <w:tab w:val="left" w:pos="2920"/>
        </w:tabs>
        <w:autoSpaceDE w:val="0"/>
        <w:autoSpaceDN w:val="0"/>
        <w:adjustRightInd w:val="0"/>
        <w:spacing w:line="288" w:lineRule="auto"/>
        <w:ind w:firstLine="397"/>
        <w:textAlignment w:val="center"/>
        <w:rPr>
          <w:rFonts w:ascii="Times New Roman" w:eastAsia="宋体" w:hAnsi="Times New Roman" w:cs="Times New Roman"/>
          <w:b/>
          <w:color w:val="000000"/>
          <w:kern w:val="0"/>
          <w:sz w:val="28"/>
          <w:szCs w:val="18"/>
        </w:rPr>
      </w:pPr>
      <w:r w:rsidRPr="00983053">
        <w:rPr>
          <w:rFonts w:ascii="Times New Roman" w:eastAsia="宋体" w:hAnsi="Times New Roman" w:cs="Times New Roman"/>
          <w:b/>
          <w:color w:val="000000"/>
          <w:kern w:val="0"/>
          <w:sz w:val="28"/>
          <w:szCs w:val="18"/>
        </w:rPr>
        <w:t>I’m looking forward to your early reply.</w:t>
      </w:r>
    </w:p>
    <w:p w:rsidR="00983053" w:rsidRPr="00983053" w:rsidRDefault="00983053" w:rsidP="00983053">
      <w:pPr>
        <w:tabs>
          <w:tab w:val="left" w:pos="309"/>
          <w:tab w:val="left" w:pos="2200"/>
          <w:tab w:val="left" w:pos="2920"/>
        </w:tabs>
        <w:autoSpaceDE w:val="0"/>
        <w:autoSpaceDN w:val="0"/>
        <w:adjustRightInd w:val="0"/>
        <w:spacing w:line="288" w:lineRule="auto"/>
        <w:ind w:firstLine="360"/>
        <w:jc w:val="right"/>
        <w:textAlignment w:val="center"/>
        <w:rPr>
          <w:rFonts w:ascii="Times New Roman" w:eastAsia="宋体" w:hAnsi="Times New Roman" w:cs="Times New Roman"/>
          <w:b/>
          <w:color w:val="000000"/>
          <w:kern w:val="0"/>
          <w:sz w:val="28"/>
          <w:szCs w:val="18"/>
          <w:lang w:val="zh-CN"/>
        </w:rPr>
      </w:pPr>
      <w:r w:rsidRPr="00983053">
        <w:rPr>
          <w:rFonts w:ascii="Times New Roman" w:eastAsia="宋体" w:hAnsi="Times New Roman" w:cs="Times New Roman"/>
          <w:b/>
          <w:color w:val="000000"/>
          <w:kern w:val="0"/>
          <w:sz w:val="28"/>
          <w:szCs w:val="18"/>
          <w:lang w:val="zh-CN"/>
        </w:rPr>
        <w:t>Yours sincerely,</w:t>
      </w:r>
    </w:p>
    <w:p w:rsidR="00983053" w:rsidRPr="00983053" w:rsidRDefault="00983053" w:rsidP="00983053">
      <w:pPr>
        <w:tabs>
          <w:tab w:val="left" w:pos="280"/>
          <w:tab w:val="left" w:pos="1440"/>
          <w:tab w:val="left" w:pos="2760"/>
          <w:tab w:val="left" w:pos="4860"/>
        </w:tabs>
        <w:autoSpaceDE w:val="0"/>
        <w:autoSpaceDN w:val="0"/>
        <w:adjustRightInd w:val="0"/>
        <w:spacing w:line="288" w:lineRule="auto"/>
        <w:ind w:firstLineChars="2850" w:firstLine="8011"/>
        <w:textAlignment w:val="center"/>
        <w:rPr>
          <w:rFonts w:ascii="Times New Roman" w:eastAsia="宋体" w:hAnsi="Times New Roman" w:cs="Times New Roman" w:hint="eastAsia"/>
          <w:b/>
          <w:sz w:val="28"/>
          <w:szCs w:val="18"/>
        </w:rPr>
      </w:pPr>
      <w:r w:rsidRPr="00983053">
        <w:rPr>
          <w:rFonts w:ascii="Times New Roman" w:eastAsia="宋体" w:hAnsi="Times New Roman" w:cs="Times New Roman"/>
          <w:b/>
          <w:sz w:val="28"/>
          <w:szCs w:val="18"/>
        </w:rPr>
        <w:t>Li Hua</w:t>
      </w:r>
    </w:p>
    <w:p w:rsidR="005C2AAE" w:rsidRPr="005C2AAE" w:rsidRDefault="005C2AAE" w:rsidP="00536BCF">
      <w:pPr>
        <w:autoSpaceDE w:val="0"/>
        <w:autoSpaceDN w:val="0"/>
        <w:adjustRightInd w:val="0"/>
        <w:spacing w:line="288" w:lineRule="auto"/>
        <w:ind w:firstLine="283"/>
        <w:textAlignment w:val="center"/>
        <w:rPr>
          <w:b/>
          <w:i/>
          <w:iCs/>
          <w:color w:val="000000"/>
          <w:spacing w:val="-2"/>
          <w:kern w:val="0"/>
          <w:sz w:val="36"/>
          <w:szCs w:val="36"/>
        </w:rPr>
      </w:pPr>
      <w:r w:rsidRPr="005C2AAE">
        <w:rPr>
          <w:b/>
          <w:i/>
          <w:iCs/>
          <w:color w:val="000000"/>
          <w:kern w:val="0"/>
          <w:sz w:val="36"/>
          <w:szCs w:val="36"/>
        </w:rPr>
        <w:tab/>
      </w:r>
      <w:r w:rsidRPr="005C2AAE">
        <w:rPr>
          <w:b/>
          <w:i/>
          <w:iCs/>
          <w:color w:val="000000"/>
          <w:kern w:val="0"/>
          <w:sz w:val="36"/>
          <w:szCs w:val="36"/>
        </w:rPr>
        <w:tab/>
      </w:r>
      <w:r w:rsidRPr="005C2AAE">
        <w:rPr>
          <w:b/>
          <w:i/>
          <w:iCs/>
          <w:color w:val="000000"/>
          <w:kern w:val="0"/>
          <w:sz w:val="36"/>
          <w:szCs w:val="36"/>
        </w:rPr>
        <w:tab/>
      </w:r>
      <w:r w:rsidRPr="005C2AAE">
        <w:rPr>
          <w:b/>
          <w:i/>
          <w:iCs/>
          <w:color w:val="000000"/>
          <w:kern w:val="0"/>
          <w:sz w:val="36"/>
          <w:szCs w:val="36"/>
        </w:rPr>
        <w:tab/>
        <w:t xml:space="preserve">             </w:t>
      </w:r>
      <w:r w:rsidRPr="005C2AAE">
        <w:rPr>
          <w:rFonts w:hint="eastAsia"/>
          <w:b/>
          <w:i/>
          <w:iCs/>
          <w:color w:val="000000"/>
          <w:kern w:val="0"/>
          <w:sz w:val="36"/>
          <w:szCs w:val="36"/>
        </w:rPr>
        <w:t xml:space="preserve">                             </w:t>
      </w:r>
      <w:r w:rsidRPr="005C2AAE">
        <w:rPr>
          <w:b/>
          <w:i/>
          <w:iCs/>
          <w:color w:val="000000"/>
          <w:kern w:val="0"/>
          <w:sz w:val="36"/>
          <w:szCs w:val="36"/>
        </w:rPr>
        <w:t xml:space="preserve"> </w:t>
      </w:r>
      <w:bookmarkStart w:id="0" w:name="_GoBack"/>
      <w:bookmarkEnd w:id="0"/>
    </w:p>
    <w:sectPr w:rsidR="005C2AAE" w:rsidRPr="005C2AAE" w:rsidSect="00431DB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简体 Regular">
    <w:altName w:val="方正舒体"/>
    <w:panose1 w:val="00000000000000000000"/>
    <w:charset w:val="86"/>
    <w:family w:val="auto"/>
    <w:notTrueType/>
    <w:pitch w:val="default"/>
    <w:sig w:usb0="00000001" w:usb1="080E0000" w:usb2="00000010" w:usb3="00000000" w:csb0="00040000" w:csb1="00000000"/>
  </w:font>
  <w:font w:name="方正黑体简体 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D1C55"/>
    <w:multiLevelType w:val="hybridMultilevel"/>
    <w:tmpl w:val="AA54F024"/>
    <w:lvl w:ilvl="0" w:tplc="9544E8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BE"/>
    <w:rsid w:val="00104D32"/>
    <w:rsid w:val="00131EB2"/>
    <w:rsid w:val="001A6355"/>
    <w:rsid w:val="00313850"/>
    <w:rsid w:val="00431DBE"/>
    <w:rsid w:val="00536BCF"/>
    <w:rsid w:val="005C2AAE"/>
    <w:rsid w:val="007F1B25"/>
    <w:rsid w:val="00983053"/>
    <w:rsid w:val="00B522DC"/>
    <w:rsid w:val="00C2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DBE"/>
    <w:pPr>
      <w:ind w:firstLineChars="200" w:firstLine="420"/>
    </w:pPr>
  </w:style>
  <w:style w:type="paragraph" w:customStyle="1" w:styleId="a4">
    <w:name w:val="[基本段落]"/>
    <w:basedOn w:val="a"/>
    <w:uiPriority w:val="99"/>
    <w:rsid w:val="00983053"/>
    <w:pPr>
      <w:autoSpaceDE w:val="0"/>
      <w:autoSpaceDN w:val="0"/>
      <w:adjustRightInd w:val="0"/>
      <w:spacing w:line="288" w:lineRule="auto"/>
      <w:textAlignment w:val="center"/>
    </w:pPr>
    <w:rPr>
      <w:rFonts w:ascii="宋体" w:eastAsia="宋体" w:hAnsi="Times New Roman" w:cs="宋体"/>
      <w:color w:val="000000"/>
      <w:kern w:val="0"/>
      <w:sz w:val="24"/>
      <w:szCs w:val="24"/>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DBE"/>
    <w:pPr>
      <w:ind w:firstLineChars="200" w:firstLine="420"/>
    </w:pPr>
  </w:style>
  <w:style w:type="paragraph" w:customStyle="1" w:styleId="a4">
    <w:name w:val="[基本段落]"/>
    <w:basedOn w:val="a"/>
    <w:uiPriority w:val="99"/>
    <w:rsid w:val="00983053"/>
    <w:pPr>
      <w:autoSpaceDE w:val="0"/>
      <w:autoSpaceDN w:val="0"/>
      <w:adjustRightInd w:val="0"/>
      <w:spacing w:line="288" w:lineRule="auto"/>
      <w:textAlignment w:val="center"/>
    </w:pPr>
    <w:rPr>
      <w:rFonts w:ascii="宋体" w:eastAsia="宋体" w:hAnsi="Times New Roman" w:cs="宋体"/>
      <w:color w:val="000000"/>
      <w:kern w:val="0"/>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E9613-64FB-4CA0-9C71-4FE5A988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305</Words>
  <Characters>1745</Characters>
  <Application>Microsoft Office Word</Application>
  <DocSecurity>0</DocSecurity>
  <Lines>14</Lines>
  <Paragraphs>4</Paragraphs>
  <ScaleCrop>false</ScaleCrop>
  <Company>Lenovo</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2016-02-18T07:44:00Z</dcterms:created>
  <dcterms:modified xsi:type="dcterms:W3CDTF">2016-03-03T01:44:00Z</dcterms:modified>
</cp:coreProperties>
</file>