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5F7" w:rsidRDefault="00E2197B">
      <w:hyperlink r:id="rId6" w:history="1">
        <w:r w:rsidR="00293B83" w:rsidRPr="00217ACF">
          <w:rPr>
            <w:rStyle w:val="a3"/>
          </w:rPr>
          <w:t>http://www.ted.com/talks/mac_barnett_why_a_good_book_is_a_secret_door</w:t>
        </w:r>
      </w:hyperlink>
    </w:p>
    <w:p w:rsidR="00293B83" w:rsidRDefault="000901FD">
      <w:pPr>
        <w:rPr>
          <w:rFonts w:hint="eastAsia"/>
        </w:rPr>
      </w:pPr>
      <w:hyperlink r:id="rId7" w:history="1">
        <w:r w:rsidRPr="00847FA1">
          <w:rPr>
            <w:rStyle w:val="a3"/>
          </w:rPr>
          <w:t>http://www.56.com/u50/v_Njk2Nzg1Mjc.html</w:t>
        </w:r>
      </w:hyperlink>
    </w:p>
    <w:p w:rsidR="000901FD" w:rsidRDefault="000901FD"/>
    <w:sectPr w:rsidR="000901FD" w:rsidSect="007E725A">
      <w:pgSz w:w="11906" w:h="16838"/>
      <w:pgMar w:top="1134" w:right="1247" w:bottom="1134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5F6" w:rsidRDefault="000F35F6" w:rsidP="000901FD">
      <w:r>
        <w:separator/>
      </w:r>
    </w:p>
  </w:endnote>
  <w:endnote w:type="continuationSeparator" w:id="0">
    <w:p w:rsidR="000F35F6" w:rsidRDefault="000F35F6" w:rsidP="00090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5F6" w:rsidRDefault="000F35F6" w:rsidP="000901FD">
      <w:r>
        <w:separator/>
      </w:r>
    </w:p>
  </w:footnote>
  <w:footnote w:type="continuationSeparator" w:id="0">
    <w:p w:rsidR="000F35F6" w:rsidRDefault="000F35F6" w:rsidP="000901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C56"/>
    <w:rsid w:val="000901FD"/>
    <w:rsid w:val="000F35F6"/>
    <w:rsid w:val="00293B83"/>
    <w:rsid w:val="007E725A"/>
    <w:rsid w:val="00B175F7"/>
    <w:rsid w:val="00D05D13"/>
    <w:rsid w:val="00E2197B"/>
    <w:rsid w:val="00F2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93B83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0901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901F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901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901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56.com/u50/v_Njk2Nzg1Mjc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ed.com/talks/mac_barnett_why_a_good_book_is_a_secret_doo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2014-10-07T00:06:00Z</dcterms:created>
  <dcterms:modified xsi:type="dcterms:W3CDTF">2014-10-07T00:14:00Z</dcterms:modified>
</cp:coreProperties>
</file>