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C4445C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粗倩简体" w:eastAsia="方正粗倩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C4445C" w:rsidRDefault="003E32FB" w:rsidP="0096075A">
                      <w:pPr>
                        <w:spacing w:line="900" w:lineRule="exact"/>
                        <w:jc w:val="center"/>
                        <w:rPr>
                          <w:rFonts w:ascii="方正粗倩简体" w:eastAsia="方正粗倩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 xml:space="preserve">高三（下） 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练（作业布置）第01周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人生智慧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简单的事重复做，你就是专家；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重复的事用心做，你就是赢家。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拼搏感言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三分天注定，七分靠打拼，爱拼会拼才会赢。</w:t>
      </w:r>
    </w:p>
    <w:p w:rsidR="00AE482C" w:rsidRDefault="00AE482C" w:rsidP="00AE482C">
      <w:pPr>
        <w:spacing w:line="400" w:lineRule="exact"/>
        <w:jc w:val="center"/>
        <w:rPr>
          <w:rFonts w:ascii="方正粗宋简体" w:eastAsia="方正粗宋简体" w:hAnsi="楷体"/>
          <w:b/>
          <w:sz w:val="30"/>
          <w:szCs w:val="30"/>
        </w:rPr>
      </w:pPr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第01周</w:t>
      </w:r>
      <w:proofErr w:type="gramStart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语文周</w:t>
      </w:r>
      <w:proofErr w:type="gramEnd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练（0206～0212）</w:t>
      </w:r>
    </w:p>
    <w:p w:rsidR="00AE482C" w:rsidRDefault="00AE482C" w:rsidP="00AE482C">
      <w:pPr>
        <w:spacing w:line="28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>
        <w:rPr>
          <w:rFonts w:ascii="方正粗宋简体" w:eastAsia="方正粗宋简体" w:hAnsi="楷体" w:hint="eastAsia"/>
          <w:b/>
          <w:szCs w:val="21"/>
        </w:rPr>
        <w:t>。周一交；（此前未完成的作业需要补做）</w:t>
      </w:r>
    </w:p>
    <w:p w:rsidR="00AE482C" w:rsidRDefault="00AE482C" w:rsidP="00AE482C">
      <w:pPr>
        <w:spacing w:line="280" w:lineRule="exact"/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2.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：</w:t>
      </w:r>
      <w:r>
        <w:rPr>
          <w:rFonts w:asciiTheme="minorEastAsia" w:hAnsiTheme="minorEastAsia" w:hint="eastAsia"/>
          <w:sz w:val="24"/>
          <w:shd w:val="clear" w:color="auto" w:fill="FFFFFF"/>
        </w:rPr>
        <w:t>第二部分精练16-21。要求：关注文本阅读和诗歌鉴赏新题型解题思路。</w:t>
      </w:r>
    </w:p>
    <w:p w:rsidR="00AE482C" w:rsidRDefault="00AE482C" w:rsidP="00AE482C">
      <w:pPr>
        <w:spacing w:line="280" w:lineRule="exact"/>
        <w:ind w:firstLineChars="200" w:firstLine="420"/>
        <w:rPr>
          <w:rFonts w:asciiTheme="minorEastAsia" w:hAnsiTheme="minorEastAsia"/>
          <w:sz w:val="24"/>
          <w:shd w:val="clear" w:color="auto" w:fill="FFFFFF"/>
        </w:rPr>
      </w:pPr>
      <w:r>
        <w:rPr>
          <w:rFonts w:ascii="方正粗宋简体" w:eastAsia="方正粗宋简体" w:hAnsi="楷体" w:hint="eastAsia"/>
          <w:szCs w:val="21"/>
        </w:rPr>
        <w:t>3.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套题训练</w:t>
      </w:r>
      <w:r>
        <w:rPr>
          <w:rFonts w:asciiTheme="minorEastAsia" w:hAnsiTheme="minorEastAsia" w:hint="eastAsia"/>
          <w:sz w:val="24"/>
          <w:shd w:val="clear" w:color="auto" w:fill="FFFFFF"/>
        </w:rPr>
        <w:t>：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全品高考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模拟冲刺仿真卷。要求：完成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9-10套</w:t>
      </w:r>
      <w:r>
        <w:rPr>
          <w:rFonts w:asciiTheme="minorEastAsia" w:hAnsiTheme="minorEastAsia" w:hint="eastAsia"/>
          <w:sz w:val="24"/>
          <w:shd w:val="clear" w:color="auto" w:fill="FFFFFF"/>
        </w:rPr>
        <w:t>，在仿真模拟卷答题卡限时作答，然后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自批并评分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。</w:t>
      </w:r>
    </w:p>
    <w:p w:rsidR="001540D9" w:rsidRPr="000972D6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6</w:t>
      </w: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练（0313～0319）</w:t>
      </w:r>
    </w:p>
    <w:p w:rsidR="001540D9" w:rsidRDefault="001540D9" w:rsidP="001540D9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名句默写、文化常识、文言语段、情景背诵、生僻成语、560易错成语</w:t>
      </w:r>
    </w:p>
    <w:p w:rsidR="001540D9" w:rsidRPr="00C44D50" w:rsidRDefault="001540D9" w:rsidP="001540D9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39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42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1540D9" w:rsidRPr="003C1150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～03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 w:rsid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="007F4D0F"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自学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】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专题</w:t>
      </w:r>
      <w:proofErr w:type="gramStart"/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（成语）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、专题二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（病句）</w:t>
      </w:r>
    </w:p>
    <w:p w:rsidR="003C27EB" w:rsidRPr="0099164E" w:rsidRDefault="003C27EB" w:rsidP="00FC2C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1-6</w:t>
      </w:r>
    </w:p>
    <w:p w:rsidR="007F4D0F" w:rsidRPr="003C1150" w:rsidRDefault="007F4D0F" w:rsidP="007F4D0F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8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</w:t>
      </w:r>
      <w:r w:rsidR="000C29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专题三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（★连贯，包括虚词、句式）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专题四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（补句）</w:t>
      </w:r>
    </w:p>
    <w:p w:rsidR="000C29B8" w:rsidRDefault="000C29B8" w:rsidP="000C29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7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12</w:t>
      </w:r>
    </w:p>
    <w:p w:rsidR="004E581A" w:rsidRPr="003C1150" w:rsidRDefault="004E581A" w:rsidP="004E581A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403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五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图文转换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六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扩展压缩 简明得体准确鲜明生动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</w:p>
    <w:p w:rsidR="004E581A" w:rsidRDefault="004E581A" w:rsidP="004E581A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13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18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）（二）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二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议论文材料的选择与运用技巧</w:t>
      </w:r>
    </w:p>
    <w:p w:rsidR="00E10595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六、素材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同质叠加，气势宏大</w:t>
      </w:r>
    </w:p>
    <w:p w:rsidR="00510C3E" w:rsidRDefault="00510C3E" w:rsidP="00CD669D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981BFD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</w:t>
      </w:r>
      <w:r w:rsidR="00A847A4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</w:t>
      </w:r>
    </w:p>
    <w:p w:rsidR="00346239" w:rsidRPr="00346239" w:rsidRDefault="00346239" w:rsidP="00B4525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22.阅读下面的材料，根据要求写一篇不少于800字的文章。(60分)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20世纪80年代，推销大师汤姆·霍普金斯有一场让人震撼的演讲。在演讲台上，</w:t>
      </w:r>
      <w:proofErr w:type="gramStart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悬吊着</w:t>
      </w:r>
      <w:proofErr w:type="gramEnd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一个巨大的铁球。台下请上来的年轻人，用大铁锤使劲敲击，铁球都纹丝不动。霍普金斯却拿出一个重量不足50克的小锤，每4秒一次，敲击了一个多小时，铁球终于动了起来，越荡越高。而全场3000多个听众，只有坚持到最后的不足300人，听到了这场只有一句话的演讲：“你如果没有耐心去等待成功的到来，那么，你只好用一生的耐心去面对失败。”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要求：结合材料的内容和寓意，选好角度，确定立意，明确文体，自拟标题；不要套作，不得抄袭。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="仿宋" w:hint="eastAsia"/>
          <w:b/>
          <w:color w:val="FF0000"/>
          <w:sz w:val="24"/>
          <w:shd w:val="clear" w:color="auto" w:fill="FFFFFF"/>
        </w:rPr>
        <w:t>【写作指导】</w:t>
      </w: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本题是一道材料作文题。在分析材料时，一定要注意材料中主人公或材料中出现的富有启发性、总结性的话语，因为这样的话常常是材料中心主旨的概括。因此，这则材料的中心句就是“你如果没有耐心去等待成功的到来，那么，你只好用一生的耐心去面对失败”，根据这句话我们可以得出本则材料的写作中心是“耐心”。而根据材料的指向，在行文时要突出“成功需要耐心”，尽量不要反弹琵琶。</w:t>
      </w:r>
    </w:p>
    <w:p w:rsidR="00346239" w:rsidRDefault="00346239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因这句话富有哲思，所以在文体选择上以议论文为好。而在素材选择上相对简单，大凡成功者都有“板凳要坐十年冷”的耐心和执着，无论是科技工作者</w:t>
      </w:r>
      <w:proofErr w:type="gramStart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屠</w:t>
      </w:r>
      <w:proofErr w:type="gramEnd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呦呦，还是演员摩根</w:t>
      </w:r>
      <w:r w:rsidRPr="00346239">
        <w:rPr>
          <w:rFonts w:ascii="宋体" w:hAnsi="宋体" w:cs="宋体" w:hint="eastAsia"/>
          <w:b/>
          <w:color w:val="FF0000"/>
          <w:sz w:val="24"/>
          <w:shd w:val="clear" w:color="auto" w:fill="FFFFFF"/>
        </w:rPr>
        <w:t>•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弗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里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曼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都是如此，考生可以根据自己平时的积累，灵活选择使用。</w:t>
      </w: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</w:t>
      </w:r>
      <w:r w:rsidR="002D1115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24433E" w:rsidRDefault="0024433E" w:rsidP="0024433E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七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（仿句、变换句式、修辞）、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八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（古诗鉴赏技法1-4）</w:t>
      </w:r>
    </w:p>
    <w:p w:rsidR="0024433E" w:rsidRDefault="0024433E" w:rsidP="0024433E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24433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训练19-24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主题分类素材（三）人生成长（四）青春信念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一、素材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记叙文材料的选择与运用技巧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五、素材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热点人物素材的选择与运用技巧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2C736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套（含作文）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sz w:val="24"/>
          <w:shd w:val="clear" w:color="auto" w:fill="FFFFFF"/>
        </w:rPr>
      </w:pPr>
      <w:r w:rsidRPr="00EF6538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22．阅读下面的材料，根据要求写一篇不少于800字的文章。(60分)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我们所能看到的事物背后往往隐藏了别的事物，比如累累硕果的背后、苹果落地的背后、游子身上衣的背后、</w:t>
      </w:r>
      <w:proofErr w:type="gramStart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蜡梅</w:t>
      </w:r>
      <w:proofErr w:type="gramEnd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雪中绽放</w:t>
      </w:r>
      <w:r w:rsidRPr="0032696A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的背后……隐藏的往往比显现的更有意思</w:t>
      </w: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。</w:t>
      </w:r>
    </w:p>
    <w:p w:rsid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要求：选好角度，确定立意，明确文体，自拟标题，不要套作，不得抄袭，不得泄露个人信息。</w:t>
      </w:r>
    </w:p>
    <w:p w:rsidR="00400493" w:rsidRPr="00400493" w:rsidRDefault="00400493" w:rsidP="00400493">
      <w:pPr>
        <w:spacing w:line="320" w:lineRule="exact"/>
        <w:ind w:firstLineChars="200" w:firstLine="482"/>
        <w:rPr>
          <w:rFonts w:ascii="方正美黑简体" w:eastAsia="方正美黑简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方正美黑简体" w:eastAsia="方正美黑简体" w:hAnsi="楷体" w:hint="eastAsia"/>
          <w:b/>
          <w:color w:val="FF0000"/>
          <w:sz w:val="24"/>
          <w:shd w:val="clear" w:color="auto" w:fill="FFFFFF"/>
        </w:rPr>
        <w:t xml:space="preserve">【写作指导】 </w:t>
      </w:r>
    </w:p>
    <w:p w:rsidR="00400493" w:rsidRDefault="00400493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这是一则材料作文，所给材料比较简短，但含意丰富。其中的关键词是“背后”。如“累累硕果的背后”是辛勤的付出，“苹果落地的背后”是科学的奥妙，“游子身上衣的背后”是母爱，“</w:t>
      </w:r>
      <w:proofErr w:type="gramStart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蜡梅</w:t>
      </w:r>
      <w:proofErr w:type="gramEnd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雪中绽放的背后”是坚韧等。这则材料立意的面比较广，但最好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只抓住一点来写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。不管如何立意，都要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扣住“背后”来写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。可以写议论文，也可以写记叙文。注意不能简单地将材料扩展成一篇文章。</w:t>
      </w:r>
    </w:p>
    <w:p w:rsidR="002D1115" w:rsidRDefault="002D1115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</w:p>
    <w:p w:rsidR="002D1115" w:rsidRPr="00EE6C34" w:rsidRDefault="0092398B" w:rsidP="0092398B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第1</w:t>
      </w:r>
      <w:r w:rsidR="00717B2C"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练（0417～0423）</w:t>
      </w:r>
    </w:p>
    <w:p w:rsidR="0092398B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3B37FF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：【自学】专题七（仿句、变换句式、修辞）、专题八（古诗鉴赏技法1-4）</w:t>
      </w:r>
    </w:p>
    <w:p w:rsidR="0092398B" w:rsidRPr="003B37FF" w:rsidRDefault="0092398B" w:rsidP="0092398B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【练习】训练19-24</w:t>
      </w:r>
    </w:p>
    <w:p w:rsidR="0092398B" w:rsidRPr="00717B2C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五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人格操守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六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感悟生命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第三部分 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三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散文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材料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的选择与运用技巧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         五、素材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热点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事件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素材的选择与运用技巧</w:t>
      </w:r>
    </w:p>
    <w:p w:rsidR="0092398B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 w:rsidR="003B37FF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6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EE6C34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5.下周一：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广二模考试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（含作文），要批改，成绩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不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排名；诚实考试。</w:t>
      </w:r>
    </w:p>
    <w:p w:rsidR="004E32CE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6.下周二：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7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</w:p>
    <w:p w:rsidR="008507B6" w:rsidRDefault="008507B6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2F2116" w:rsidRDefault="002F2116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2F2116" w:rsidRPr="00EE6C34" w:rsidRDefault="002F2116" w:rsidP="002F2116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第1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2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练（04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24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～043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0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F2116" w:rsidRDefault="002F2116" w:rsidP="002F2116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2F2116" w:rsidRDefault="002F2116" w:rsidP="002F2116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九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文言文阅读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）、专题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论述类文本阅读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</w:t>
      </w:r>
    </w:p>
    <w:p w:rsidR="002F2116" w:rsidRPr="003B37FF" w:rsidRDefault="002F2116" w:rsidP="002F2116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25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-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30</w:t>
      </w:r>
    </w:p>
    <w:p w:rsidR="002F2116" w:rsidRPr="00717B2C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七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学习思考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八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性格心态</w:t>
      </w: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</w:t>
      </w:r>
      <w:r w:rsidR="007548E5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第三部分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四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热点人物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的选择与运用技巧</w:t>
      </w:r>
    </w:p>
    <w:p w:rsidR="007548E5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7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</w:t>
      </w:r>
      <w:r w:rsidR="007548E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含作文</w:t>
      </w:r>
      <w:r w:rsidR="007548E5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454428" w:rsidRDefault="00454428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54428" w:rsidRDefault="00454428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54428" w:rsidRDefault="00454428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54428" w:rsidRPr="00EE6C34" w:rsidRDefault="00454428" w:rsidP="00454428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lastRenderedPageBreak/>
        <w:t>第1</w:t>
      </w:r>
      <w:r w:rsidR="00624C7C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3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501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507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54428" w:rsidRDefault="00454428" w:rsidP="00454428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454428" w:rsidRDefault="00454428" w:rsidP="00454428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454428" w:rsidRPr="003B37FF" w:rsidRDefault="00454428" w:rsidP="00454428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454428" w:rsidRPr="003B37FF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十一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文学类文本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）、专题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十二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实用类文本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</w:t>
      </w:r>
    </w:p>
    <w:p w:rsidR="00454428" w:rsidRPr="003B37FF" w:rsidRDefault="00454428" w:rsidP="0045442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31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-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36</w:t>
      </w:r>
    </w:p>
    <w:p w:rsidR="00454428" w:rsidRPr="00717B2C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九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生活智慧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十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人际交往</w:t>
      </w:r>
    </w:p>
    <w:p w:rsidR="00454428" w:rsidRPr="003B37FF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第三部分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七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议论文八大话题分论点设计集锦</w:t>
      </w:r>
    </w:p>
    <w:p w:rsidR="00454428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8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624C7C">
        <w:rPr>
          <w:rFonts w:ascii="楷体" w:eastAsia="楷体" w:hAnsi="楷体" w:hint="eastAsia"/>
          <w:b/>
          <w:sz w:val="24"/>
          <w:shd w:val="clear" w:color="auto" w:fill="FFFFFF"/>
        </w:rPr>
        <w:t xml:space="preserve">阅读右面漫画材料，根据要求写一篇不少于800字的文章。(60分)   </w:t>
      </w:r>
    </w:p>
    <w:p w:rsidR="0033438C" w:rsidRDefault="0033438C" w:rsidP="0033438C">
      <w:pPr>
        <w:spacing w:line="320" w:lineRule="exact"/>
        <w:ind w:firstLineChars="200" w:firstLine="482"/>
        <w:rPr>
          <w:rFonts w:ascii="楷体" w:eastAsia="楷体" w:hAnsi="楷体" w:hint="eastAsia"/>
          <w:b/>
          <w:sz w:val="24"/>
          <w:shd w:val="clear" w:color="auto" w:fill="FFFFFF"/>
        </w:rPr>
      </w:pPr>
      <w:r w:rsidRPr="00624C7C">
        <w:rPr>
          <w:rFonts w:ascii="楷体" w:eastAsia="楷体" w:hAnsi="楷体" w:hint="eastAsia"/>
          <w:b/>
          <w:sz w:val="24"/>
          <w:shd w:val="clear" w:color="auto" w:fill="FFFFFF"/>
        </w:rPr>
        <w:t>要求：选好角度，确定立意，明确文体，自拟标题；不要脱离漫画内容及含意的范围作文，不要套作，不得抄袭。</w:t>
      </w:r>
    </w:p>
    <w:p w:rsidR="00CD60C9" w:rsidRDefault="00CD60C9" w:rsidP="0033438C">
      <w:pPr>
        <w:spacing w:line="320" w:lineRule="exact"/>
        <w:ind w:firstLineChars="200" w:firstLine="482"/>
        <w:rPr>
          <w:rFonts w:ascii="楷体" w:eastAsia="楷体" w:hAnsi="楷体" w:hint="eastAsia"/>
          <w:b/>
          <w:sz w:val="24"/>
          <w:shd w:val="clear" w:color="auto" w:fill="FFFFFF"/>
        </w:rPr>
      </w:pPr>
    </w:p>
    <w:p w:rsidR="00CD60C9" w:rsidRPr="00624C7C" w:rsidRDefault="00CD60C9" w:rsidP="0033438C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</w:p>
    <w:p w:rsidR="00431041" w:rsidRDefault="00431041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  <w:sectPr w:rsidR="00431041" w:rsidSect="009401B7">
          <w:footerReference w:type="default" r:id="rId10"/>
          <w:type w:val="continuous"/>
          <w:pgSz w:w="11907" w:h="16839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4C0485" w:rsidRPr="00EE6C34" w:rsidRDefault="004C0485" w:rsidP="004C0485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lastRenderedPageBreak/>
        <w:t>第1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4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8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14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C0485" w:rsidRDefault="004C0485" w:rsidP="004C0485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4C0485" w:rsidRDefault="004C0485" w:rsidP="004C0485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4C0485" w:rsidRPr="005C282A" w:rsidRDefault="004C0485" w:rsidP="004C0485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</w:rPr>
      </w:pPr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1.本校讲义：</w:t>
      </w:r>
      <w:r w:rsidRPr="005C282A">
        <w:rPr>
          <w:rFonts w:ascii="方正美黑简体" w:eastAsia="方正美黑简体" w:hAnsi="楷体" w:hint="eastAsia"/>
          <w:b/>
          <w:szCs w:val="21"/>
        </w:rPr>
        <w:t>情景背诵、生僻成语、易错成语</w:t>
      </w:r>
    </w:p>
    <w:p w:rsidR="004C0485" w:rsidRPr="005C282A" w:rsidRDefault="004C0485" w:rsidP="004C0485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：【自学】专题十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三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审题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）、专题十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四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任务驱动作文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专题十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五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强化点明中心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</w:p>
    <w:p w:rsidR="004C0485" w:rsidRPr="005C282A" w:rsidRDefault="004C0485" w:rsidP="004C0485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5C282A">
        <w:rPr>
          <w:rFonts w:asciiTheme="minorEastAsia" w:hAnsiTheme="minorEastAsia" w:hint="eastAsia"/>
          <w:sz w:val="24"/>
          <w:shd w:val="clear" w:color="auto" w:fill="FFFFFF"/>
        </w:rPr>
        <w:t>3.</w:t>
      </w:r>
      <w:proofErr w:type="gramStart"/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【练习】训练3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7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-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42</w:t>
      </w:r>
    </w:p>
    <w:p w:rsidR="005C282A" w:rsidRPr="005C282A" w:rsidRDefault="005C282A" w:rsidP="004C0485">
      <w:pPr>
        <w:spacing w:line="320" w:lineRule="exact"/>
        <w:ind w:firstLineChars="200" w:firstLine="480"/>
        <w:rPr>
          <w:rFonts w:ascii="方正美黑简体" w:eastAsia="方正美黑简体" w:hAnsiTheme="minorEastAsia" w:hint="eastAsia"/>
          <w:sz w:val="24"/>
          <w:shd w:val="clear" w:color="auto" w:fill="FFFFFF"/>
        </w:rPr>
      </w:pPr>
      <w:r w:rsidRPr="005C282A">
        <w:rPr>
          <w:rFonts w:ascii="方正美黑简体" w:eastAsia="方正美黑简体" w:hAnsiTheme="minorEastAsia" w:hint="eastAsia"/>
          <w:sz w:val="24"/>
          <w:shd w:val="clear" w:color="auto" w:fill="FFFFFF"/>
        </w:rPr>
        <w:t>4.作文培优教材：自选</w:t>
      </w:r>
    </w:p>
    <w:p w:rsidR="004C0485" w:rsidRPr="005C282A" w:rsidRDefault="00CD60C9" w:rsidP="004C0485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>5</w:t>
      </w:r>
      <w:r w:rsidR="004C0485" w:rsidRPr="005C282A">
        <w:rPr>
          <w:rFonts w:asciiTheme="minorEastAsia" w:hAnsiTheme="minorEastAsia" w:hint="eastAsia"/>
          <w:sz w:val="24"/>
          <w:shd w:val="clear" w:color="auto" w:fill="FFFFFF"/>
        </w:rPr>
        <w:t>.</w:t>
      </w:r>
      <w:proofErr w:type="gramStart"/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</w:t>
      </w:r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新题</w:t>
      </w:r>
      <w:proofErr w:type="gramEnd"/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特训：非连续文本阅读+诗歌（特训6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，</w:t>
      </w:r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特训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12</w:t>
      </w:r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深</w:t>
      </w:r>
      <w:proofErr w:type="gramStart"/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二模前</w:t>
      </w:r>
      <w:proofErr w:type="gramEnd"/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已完成；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本周完成</w:t>
      </w:r>
      <w:r w:rsidR="005C282A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特训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18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，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24、30</w:t>
      </w:r>
      <w:proofErr w:type="gramStart"/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三个</w:t>
      </w:r>
      <w:proofErr w:type="gramEnd"/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练习，迎接</w:t>
      </w:r>
      <w:proofErr w:type="gramStart"/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六校最后</w:t>
      </w:r>
      <w:proofErr w:type="gramEnd"/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一次联考</w:t>
      </w:r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）</w:t>
      </w:r>
    </w:p>
    <w:p w:rsidR="004C0485" w:rsidRDefault="00CD60C9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6</w:t>
      </w:r>
      <w:bookmarkStart w:id="0" w:name="_GoBack"/>
      <w:bookmarkEnd w:id="0"/>
      <w:r w:rsidR="004C048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.周末套卷：</w:t>
      </w:r>
      <w:r w:rsidR="005C282A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全品套卷B卷</w:t>
      </w:r>
      <w:r w:rsidR="004C048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第</w:t>
      </w:r>
      <w:r w:rsidR="005C282A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1</w:t>
      </w:r>
      <w:r w:rsidR="004C048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 w:rsidR="004C0485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="004C048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</w:p>
    <w:p w:rsidR="00431041" w:rsidRPr="005C282A" w:rsidRDefault="00431041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  <w:sectPr w:rsidR="00431041" w:rsidRPr="005C282A" w:rsidSect="00CD60C9">
          <w:type w:val="continuous"/>
          <w:pgSz w:w="11907" w:h="16839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CD60C9" w:rsidRDefault="00CD60C9" w:rsidP="004C0485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  <w:sectPr w:rsidR="00CD60C9" w:rsidSect="009401B7">
          <w:type w:val="continuous"/>
          <w:pgSz w:w="11907" w:h="16839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4C0485" w:rsidRPr="004C0485" w:rsidRDefault="004C0485" w:rsidP="004C0485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sectPr w:rsidR="004C0485" w:rsidRPr="004C0485" w:rsidSect="009401B7">
      <w:type w:val="continuous"/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992" w:rsidRDefault="00B37992" w:rsidP="000058E1">
      <w:r>
        <w:separator/>
      </w:r>
    </w:p>
  </w:endnote>
  <w:endnote w:type="continuationSeparator" w:id="0">
    <w:p w:rsidR="00B37992" w:rsidRDefault="00B37992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粗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倩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水柱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857169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26570046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F7C72" w:rsidRPr="008A1DF5" w:rsidRDefault="003F7C72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9C28C3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3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9C28C3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3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F7C72" w:rsidRDefault="003F7C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992" w:rsidRDefault="00B37992" w:rsidP="000058E1">
      <w:r>
        <w:separator/>
      </w:r>
    </w:p>
  </w:footnote>
  <w:footnote w:type="continuationSeparator" w:id="0">
    <w:p w:rsidR="00B37992" w:rsidRDefault="00B37992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06DE4"/>
    <w:rsid w:val="0001121C"/>
    <w:rsid w:val="00016C99"/>
    <w:rsid w:val="00020188"/>
    <w:rsid w:val="00023034"/>
    <w:rsid w:val="00024322"/>
    <w:rsid w:val="00035E49"/>
    <w:rsid w:val="000360AD"/>
    <w:rsid w:val="00036C2D"/>
    <w:rsid w:val="00037572"/>
    <w:rsid w:val="00043826"/>
    <w:rsid w:val="00046314"/>
    <w:rsid w:val="0004638B"/>
    <w:rsid w:val="00051E9F"/>
    <w:rsid w:val="00052214"/>
    <w:rsid w:val="00054C5E"/>
    <w:rsid w:val="000568A3"/>
    <w:rsid w:val="0006052C"/>
    <w:rsid w:val="00062CA2"/>
    <w:rsid w:val="00063386"/>
    <w:rsid w:val="00070833"/>
    <w:rsid w:val="00070ACC"/>
    <w:rsid w:val="000714B1"/>
    <w:rsid w:val="0007309F"/>
    <w:rsid w:val="0007458E"/>
    <w:rsid w:val="00075D76"/>
    <w:rsid w:val="000803D7"/>
    <w:rsid w:val="000868B0"/>
    <w:rsid w:val="000870E1"/>
    <w:rsid w:val="00090605"/>
    <w:rsid w:val="00090807"/>
    <w:rsid w:val="00092CF6"/>
    <w:rsid w:val="00094931"/>
    <w:rsid w:val="000972D6"/>
    <w:rsid w:val="000A469E"/>
    <w:rsid w:val="000A4F3D"/>
    <w:rsid w:val="000A5046"/>
    <w:rsid w:val="000A6705"/>
    <w:rsid w:val="000B2F6C"/>
    <w:rsid w:val="000B4164"/>
    <w:rsid w:val="000B6EB9"/>
    <w:rsid w:val="000C1131"/>
    <w:rsid w:val="000C29B8"/>
    <w:rsid w:val="000C349E"/>
    <w:rsid w:val="000E153E"/>
    <w:rsid w:val="000E5557"/>
    <w:rsid w:val="000E74A9"/>
    <w:rsid w:val="000F32E3"/>
    <w:rsid w:val="000F370A"/>
    <w:rsid w:val="000F3E09"/>
    <w:rsid w:val="000F5EBF"/>
    <w:rsid w:val="000F5FD1"/>
    <w:rsid w:val="000F78D6"/>
    <w:rsid w:val="00101547"/>
    <w:rsid w:val="001025C2"/>
    <w:rsid w:val="0010449A"/>
    <w:rsid w:val="0010529C"/>
    <w:rsid w:val="00105930"/>
    <w:rsid w:val="00105CC7"/>
    <w:rsid w:val="00106881"/>
    <w:rsid w:val="001105AC"/>
    <w:rsid w:val="001118BB"/>
    <w:rsid w:val="001136DA"/>
    <w:rsid w:val="00115D6F"/>
    <w:rsid w:val="00120CF5"/>
    <w:rsid w:val="001213A2"/>
    <w:rsid w:val="0012475A"/>
    <w:rsid w:val="00130A52"/>
    <w:rsid w:val="001405A4"/>
    <w:rsid w:val="001423F5"/>
    <w:rsid w:val="001460C3"/>
    <w:rsid w:val="00147AED"/>
    <w:rsid w:val="0015273D"/>
    <w:rsid w:val="001540D9"/>
    <w:rsid w:val="00157BC6"/>
    <w:rsid w:val="0016277B"/>
    <w:rsid w:val="0016319C"/>
    <w:rsid w:val="00166A1B"/>
    <w:rsid w:val="001717C9"/>
    <w:rsid w:val="00176197"/>
    <w:rsid w:val="00177803"/>
    <w:rsid w:val="001825BB"/>
    <w:rsid w:val="00182D15"/>
    <w:rsid w:val="00184E56"/>
    <w:rsid w:val="001914A4"/>
    <w:rsid w:val="001961C9"/>
    <w:rsid w:val="0019628A"/>
    <w:rsid w:val="001967A0"/>
    <w:rsid w:val="00196EB8"/>
    <w:rsid w:val="001A35A6"/>
    <w:rsid w:val="001A362F"/>
    <w:rsid w:val="001A4D10"/>
    <w:rsid w:val="001A74A2"/>
    <w:rsid w:val="001B0686"/>
    <w:rsid w:val="001B1159"/>
    <w:rsid w:val="001B2EFE"/>
    <w:rsid w:val="001B3945"/>
    <w:rsid w:val="001B3FD8"/>
    <w:rsid w:val="001B75C7"/>
    <w:rsid w:val="001C09A7"/>
    <w:rsid w:val="001C1BEC"/>
    <w:rsid w:val="001D0462"/>
    <w:rsid w:val="001D545C"/>
    <w:rsid w:val="001D5C8E"/>
    <w:rsid w:val="001E2A64"/>
    <w:rsid w:val="001E53CA"/>
    <w:rsid w:val="001E55C6"/>
    <w:rsid w:val="001E7E97"/>
    <w:rsid w:val="001F0BF7"/>
    <w:rsid w:val="001F1D57"/>
    <w:rsid w:val="001F3740"/>
    <w:rsid w:val="0020051B"/>
    <w:rsid w:val="00201A49"/>
    <w:rsid w:val="002040CB"/>
    <w:rsid w:val="00213C73"/>
    <w:rsid w:val="002149CC"/>
    <w:rsid w:val="00217433"/>
    <w:rsid w:val="00217EF5"/>
    <w:rsid w:val="00226028"/>
    <w:rsid w:val="00226137"/>
    <w:rsid w:val="002264E7"/>
    <w:rsid w:val="00227F39"/>
    <w:rsid w:val="00230A95"/>
    <w:rsid w:val="002325D0"/>
    <w:rsid w:val="00232E2B"/>
    <w:rsid w:val="00232FFC"/>
    <w:rsid w:val="002336FB"/>
    <w:rsid w:val="00240093"/>
    <w:rsid w:val="002436D9"/>
    <w:rsid w:val="0024433E"/>
    <w:rsid w:val="002451F3"/>
    <w:rsid w:val="002461D6"/>
    <w:rsid w:val="002467EA"/>
    <w:rsid w:val="00247130"/>
    <w:rsid w:val="00247958"/>
    <w:rsid w:val="00255130"/>
    <w:rsid w:val="00255D0E"/>
    <w:rsid w:val="002572C1"/>
    <w:rsid w:val="00262689"/>
    <w:rsid w:val="00270173"/>
    <w:rsid w:val="0027435A"/>
    <w:rsid w:val="00275174"/>
    <w:rsid w:val="00275A88"/>
    <w:rsid w:val="00277E0D"/>
    <w:rsid w:val="00283F65"/>
    <w:rsid w:val="0028462D"/>
    <w:rsid w:val="00284FFE"/>
    <w:rsid w:val="00285676"/>
    <w:rsid w:val="0028659A"/>
    <w:rsid w:val="00287725"/>
    <w:rsid w:val="00291244"/>
    <w:rsid w:val="00294F03"/>
    <w:rsid w:val="00297A85"/>
    <w:rsid w:val="002A44F3"/>
    <w:rsid w:val="002A4E35"/>
    <w:rsid w:val="002A5769"/>
    <w:rsid w:val="002B1C15"/>
    <w:rsid w:val="002B6D6B"/>
    <w:rsid w:val="002B74CD"/>
    <w:rsid w:val="002B7FE7"/>
    <w:rsid w:val="002C208F"/>
    <w:rsid w:val="002C395C"/>
    <w:rsid w:val="002C4454"/>
    <w:rsid w:val="002C4E1B"/>
    <w:rsid w:val="002C736B"/>
    <w:rsid w:val="002C7A22"/>
    <w:rsid w:val="002D08BA"/>
    <w:rsid w:val="002D1115"/>
    <w:rsid w:val="002D4008"/>
    <w:rsid w:val="002D5709"/>
    <w:rsid w:val="002E17A6"/>
    <w:rsid w:val="002E3F07"/>
    <w:rsid w:val="002F0EB2"/>
    <w:rsid w:val="002F11F9"/>
    <w:rsid w:val="002F2116"/>
    <w:rsid w:val="0030208F"/>
    <w:rsid w:val="00302E00"/>
    <w:rsid w:val="00306228"/>
    <w:rsid w:val="00310811"/>
    <w:rsid w:val="00311190"/>
    <w:rsid w:val="00315A89"/>
    <w:rsid w:val="00322305"/>
    <w:rsid w:val="0032248C"/>
    <w:rsid w:val="00323AA2"/>
    <w:rsid w:val="0032432A"/>
    <w:rsid w:val="00325AE3"/>
    <w:rsid w:val="00325B92"/>
    <w:rsid w:val="0032696A"/>
    <w:rsid w:val="00327549"/>
    <w:rsid w:val="00327953"/>
    <w:rsid w:val="0033083C"/>
    <w:rsid w:val="00332815"/>
    <w:rsid w:val="00332CAC"/>
    <w:rsid w:val="0033331B"/>
    <w:rsid w:val="0033438C"/>
    <w:rsid w:val="00337DA1"/>
    <w:rsid w:val="00340A66"/>
    <w:rsid w:val="00342A34"/>
    <w:rsid w:val="003435C8"/>
    <w:rsid w:val="00346239"/>
    <w:rsid w:val="0034742B"/>
    <w:rsid w:val="00350651"/>
    <w:rsid w:val="00351962"/>
    <w:rsid w:val="0035454D"/>
    <w:rsid w:val="00364658"/>
    <w:rsid w:val="00364933"/>
    <w:rsid w:val="00364D00"/>
    <w:rsid w:val="003654E3"/>
    <w:rsid w:val="0036571A"/>
    <w:rsid w:val="003675A6"/>
    <w:rsid w:val="00372ECD"/>
    <w:rsid w:val="0038188A"/>
    <w:rsid w:val="00381944"/>
    <w:rsid w:val="003833A1"/>
    <w:rsid w:val="00384D4A"/>
    <w:rsid w:val="00384E08"/>
    <w:rsid w:val="00386027"/>
    <w:rsid w:val="0038697E"/>
    <w:rsid w:val="0039491A"/>
    <w:rsid w:val="00395D95"/>
    <w:rsid w:val="00397209"/>
    <w:rsid w:val="003979B1"/>
    <w:rsid w:val="003A4DB3"/>
    <w:rsid w:val="003A5A5B"/>
    <w:rsid w:val="003B148E"/>
    <w:rsid w:val="003B37FF"/>
    <w:rsid w:val="003B42E0"/>
    <w:rsid w:val="003B47F1"/>
    <w:rsid w:val="003B54BA"/>
    <w:rsid w:val="003B55CA"/>
    <w:rsid w:val="003C1150"/>
    <w:rsid w:val="003C27EB"/>
    <w:rsid w:val="003C443C"/>
    <w:rsid w:val="003C6E44"/>
    <w:rsid w:val="003C76D4"/>
    <w:rsid w:val="003D2322"/>
    <w:rsid w:val="003D3933"/>
    <w:rsid w:val="003D64AA"/>
    <w:rsid w:val="003E0632"/>
    <w:rsid w:val="003E16DE"/>
    <w:rsid w:val="003E32FB"/>
    <w:rsid w:val="003E43A0"/>
    <w:rsid w:val="003E763C"/>
    <w:rsid w:val="003F0302"/>
    <w:rsid w:val="003F28BC"/>
    <w:rsid w:val="003F55A1"/>
    <w:rsid w:val="003F7C72"/>
    <w:rsid w:val="00400493"/>
    <w:rsid w:val="00402BAE"/>
    <w:rsid w:val="004041E5"/>
    <w:rsid w:val="00404382"/>
    <w:rsid w:val="004054D2"/>
    <w:rsid w:val="00410174"/>
    <w:rsid w:val="004104F3"/>
    <w:rsid w:val="00412D4F"/>
    <w:rsid w:val="004172F9"/>
    <w:rsid w:val="00421440"/>
    <w:rsid w:val="00421F36"/>
    <w:rsid w:val="00427EB6"/>
    <w:rsid w:val="00431041"/>
    <w:rsid w:val="00435DD9"/>
    <w:rsid w:val="0044239F"/>
    <w:rsid w:val="0045061C"/>
    <w:rsid w:val="004516F0"/>
    <w:rsid w:val="00454428"/>
    <w:rsid w:val="00455B07"/>
    <w:rsid w:val="004567D1"/>
    <w:rsid w:val="00462D9C"/>
    <w:rsid w:val="00466200"/>
    <w:rsid w:val="0046750A"/>
    <w:rsid w:val="0047187C"/>
    <w:rsid w:val="004730DD"/>
    <w:rsid w:val="0047404D"/>
    <w:rsid w:val="00480412"/>
    <w:rsid w:val="00480AD9"/>
    <w:rsid w:val="00481CE2"/>
    <w:rsid w:val="004863EF"/>
    <w:rsid w:val="004873CA"/>
    <w:rsid w:val="00494840"/>
    <w:rsid w:val="00496221"/>
    <w:rsid w:val="00496644"/>
    <w:rsid w:val="00496790"/>
    <w:rsid w:val="004A0275"/>
    <w:rsid w:val="004A1179"/>
    <w:rsid w:val="004A1FF2"/>
    <w:rsid w:val="004A2FF0"/>
    <w:rsid w:val="004A3860"/>
    <w:rsid w:val="004A38D3"/>
    <w:rsid w:val="004A4AF6"/>
    <w:rsid w:val="004A55B6"/>
    <w:rsid w:val="004A6D5B"/>
    <w:rsid w:val="004B1248"/>
    <w:rsid w:val="004B140C"/>
    <w:rsid w:val="004B1BE9"/>
    <w:rsid w:val="004B6189"/>
    <w:rsid w:val="004C0485"/>
    <w:rsid w:val="004C40BF"/>
    <w:rsid w:val="004C42CD"/>
    <w:rsid w:val="004C47E7"/>
    <w:rsid w:val="004C6323"/>
    <w:rsid w:val="004D216E"/>
    <w:rsid w:val="004D3F0B"/>
    <w:rsid w:val="004E20B5"/>
    <w:rsid w:val="004E32CE"/>
    <w:rsid w:val="004E3FE5"/>
    <w:rsid w:val="004E49EB"/>
    <w:rsid w:val="004E50BF"/>
    <w:rsid w:val="004E5806"/>
    <w:rsid w:val="004E581A"/>
    <w:rsid w:val="004E6BD9"/>
    <w:rsid w:val="004F01C8"/>
    <w:rsid w:val="004F0AC8"/>
    <w:rsid w:val="004F1715"/>
    <w:rsid w:val="004F1863"/>
    <w:rsid w:val="004F1B5D"/>
    <w:rsid w:val="004F1E86"/>
    <w:rsid w:val="004F4A36"/>
    <w:rsid w:val="004F75FD"/>
    <w:rsid w:val="00500A09"/>
    <w:rsid w:val="00500E0D"/>
    <w:rsid w:val="00502945"/>
    <w:rsid w:val="00504F5E"/>
    <w:rsid w:val="0051009D"/>
    <w:rsid w:val="00510C3E"/>
    <w:rsid w:val="00512349"/>
    <w:rsid w:val="00513A19"/>
    <w:rsid w:val="0051420E"/>
    <w:rsid w:val="00521297"/>
    <w:rsid w:val="00521875"/>
    <w:rsid w:val="00523470"/>
    <w:rsid w:val="00523E25"/>
    <w:rsid w:val="00531439"/>
    <w:rsid w:val="00531D59"/>
    <w:rsid w:val="00533166"/>
    <w:rsid w:val="005358B5"/>
    <w:rsid w:val="005405DB"/>
    <w:rsid w:val="00540D65"/>
    <w:rsid w:val="005446E3"/>
    <w:rsid w:val="00546B9F"/>
    <w:rsid w:val="00550D30"/>
    <w:rsid w:val="00551F3B"/>
    <w:rsid w:val="0056193C"/>
    <w:rsid w:val="00564785"/>
    <w:rsid w:val="00565011"/>
    <w:rsid w:val="00567795"/>
    <w:rsid w:val="00567EEF"/>
    <w:rsid w:val="00567F7E"/>
    <w:rsid w:val="00573B17"/>
    <w:rsid w:val="00573BDB"/>
    <w:rsid w:val="00575401"/>
    <w:rsid w:val="00575ECC"/>
    <w:rsid w:val="00582858"/>
    <w:rsid w:val="00586237"/>
    <w:rsid w:val="00595D7D"/>
    <w:rsid w:val="00597952"/>
    <w:rsid w:val="005A1492"/>
    <w:rsid w:val="005A2C1C"/>
    <w:rsid w:val="005A315F"/>
    <w:rsid w:val="005A441C"/>
    <w:rsid w:val="005A7360"/>
    <w:rsid w:val="005B28A2"/>
    <w:rsid w:val="005B55FB"/>
    <w:rsid w:val="005C024E"/>
    <w:rsid w:val="005C1D2C"/>
    <w:rsid w:val="005C282A"/>
    <w:rsid w:val="005C283A"/>
    <w:rsid w:val="005D0827"/>
    <w:rsid w:val="005D0F7B"/>
    <w:rsid w:val="005D1851"/>
    <w:rsid w:val="005D4B9E"/>
    <w:rsid w:val="005E0413"/>
    <w:rsid w:val="005E1439"/>
    <w:rsid w:val="005E4296"/>
    <w:rsid w:val="005E7616"/>
    <w:rsid w:val="005F1FBA"/>
    <w:rsid w:val="005F2E3B"/>
    <w:rsid w:val="005F3403"/>
    <w:rsid w:val="005F35B9"/>
    <w:rsid w:val="005F395B"/>
    <w:rsid w:val="005F50E9"/>
    <w:rsid w:val="005F64CE"/>
    <w:rsid w:val="00600154"/>
    <w:rsid w:val="006011BE"/>
    <w:rsid w:val="00601900"/>
    <w:rsid w:val="00601FEB"/>
    <w:rsid w:val="006053EC"/>
    <w:rsid w:val="0061041B"/>
    <w:rsid w:val="0061282D"/>
    <w:rsid w:val="00614712"/>
    <w:rsid w:val="00614AD3"/>
    <w:rsid w:val="00614BD6"/>
    <w:rsid w:val="0061534C"/>
    <w:rsid w:val="00615B53"/>
    <w:rsid w:val="0061795C"/>
    <w:rsid w:val="00623EE0"/>
    <w:rsid w:val="006241F6"/>
    <w:rsid w:val="00624C7C"/>
    <w:rsid w:val="0062570F"/>
    <w:rsid w:val="00633EE0"/>
    <w:rsid w:val="00636D08"/>
    <w:rsid w:val="006409E7"/>
    <w:rsid w:val="00643D5F"/>
    <w:rsid w:val="006442F5"/>
    <w:rsid w:val="00654C27"/>
    <w:rsid w:val="00654CD1"/>
    <w:rsid w:val="00656A75"/>
    <w:rsid w:val="00661A47"/>
    <w:rsid w:val="00664228"/>
    <w:rsid w:val="00675DF2"/>
    <w:rsid w:val="00676860"/>
    <w:rsid w:val="006824D7"/>
    <w:rsid w:val="00684C1D"/>
    <w:rsid w:val="00686DA3"/>
    <w:rsid w:val="00687C72"/>
    <w:rsid w:val="00691EA9"/>
    <w:rsid w:val="006962FA"/>
    <w:rsid w:val="0069676A"/>
    <w:rsid w:val="006A058C"/>
    <w:rsid w:val="006A6176"/>
    <w:rsid w:val="006A6212"/>
    <w:rsid w:val="006B208B"/>
    <w:rsid w:val="006B738E"/>
    <w:rsid w:val="006C4C33"/>
    <w:rsid w:val="006C5644"/>
    <w:rsid w:val="006C591A"/>
    <w:rsid w:val="006C69FC"/>
    <w:rsid w:val="006C7C9D"/>
    <w:rsid w:val="006D14B9"/>
    <w:rsid w:val="006D3864"/>
    <w:rsid w:val="006D556D"/>
    <w:rsid w:val="006D7DEE"/>
    <w:rsid w:val="006E2B90"/>
    <w:rsid w:val="006E3519"/>
    <w:rsid w:val="006E35BC"/>
    <w:rsid w:val="006E5AB5"/>
    <w:rsid w:val="006E64DF"/>
    <w:rsid w:val="0070009A"/>
    <w:rsid w:val="00701AAD"/>
    <w:rsid w:val="0070602B"/>
    <w:rsid w:val="00707DFA"/>
    <w:rsid w:val="00710F27"/>
    <w:rsid w:val="00711E75"/>
    <w:rsid w:val="00713318"/>
    <w:rsid w:val="00713821"/>
    <w:rsid w:val="00713D5D"/>
    <w:rsid w:val="00714FDB"/>
    <w:rsid w:val="00717767"/>
    <w:rsid w:val="00717B2C"/>
    <w:rsid w:val="00730E77"/>
    <w:rsid w:val="00733587"/>
    <w:rsid w:val="00733A3B"/>
    <w:rsid w:val="0073449B"/>
    <w:rsid w:val="00734596"/>
    <w:rsid w:val="00734BEB"/>
    <w:rsid w:val="0073648D"/>
    <w:rsid w:val="00737AE9"/>
    <w:rsid w:val="00737EB9"/>
    <w:rsid w:val="00740E7D"/>
    <w:rsid w:val="00744D93"/>
    <w:rsid w:val="00745C66"/>
    <w:rsid w:val="0075172D"/>
    <w:rsid w:val="007519E8"/>
    <w:rsid w:val="00753212"/>
    <w:rsid w:val="00754491"/>
    <w:rsid w:val="007548E5"/>
    <w:rsid w:val="00762C60"/>
    <w:rsid w:val="00767B9B"/>
    <w:rsid w:val="00770A09"/>
    <w:rsid w:val="00771673"/>
    <w:rsid w:val="00773809"/>
    <w:rsid w:val="00773F6B"/>
    <w:rsid w:val="00776597"/>
    <w:rsid w:val="007810BA"/>
    <w:rsid w:val="007857B9"/>
    <w:rsid w:val="007875F4"/>
    <w:rsid w:val="00790D1F"/>
    <w:rsid w:val="0079129B"/>
    <w:rsid w:val="007946E8"/>
    <w:rsid w:val="0079518B"/>
    <w:rsid w:val="007969A9"/>
    <w:rsid w:val="00797544"/>
    <w:rsid w:val="007A445F"/>
    <w:rsid w:val="007A51D9"/>
    <w:rsid w:val="007A7FE7"/>
    <w:rsid w:val="007B4217"/>
    <w:rsid w:val="007B4926"/>
    <w:rsid w:val="007B4FEC"/>
    <w:rsid w:val="007C21ED"/>
    <w:rsid w:val="007C7759"/>
    <w:rsid w:val="007C7CB3"/>
    <w:rsid w:val="007D3330"/>
    <w:rsid w:val="007D3A4B"/>
    <w:rsid w:val="007E507E"/>
    <w:rsid w:val="007E66CA"/>
    <w:rsid w:val="007F2AB3"/>
    <w:rsid w:val="007F4D0F"/>
    <w:rsid w:val="007F77E4"/>
    <w:rsid w:val="00800CC5"/>
    <w:rsid w:val="008053C0"/>
    <w:rsid w:val="00807405"/>
    <w:rsid w:val="008102F2"/>
    <w:rsid w:val="00810F20"/>
    <w:rsid w:val="008155C1"/>
    <w:rsid w:val="008165F8"/>
    <w:rsid w:val="00821401"/>
    <w:rsid w:val="00826F0E"/>
    <w:rsid w:val="008333C8"/>
    <w:rsid w:val="00835BE6"/>
    <w:rsid w:val="00835BF5"/>
    <w:rsid w:val="00847B60"/>
    <w:rsid w:val="008507B6"/>
    <w:rsid w:val="00850A91"/>
    <w:rsid w:val="0085177D"/>
    <w:rsid w:val="00853B99"/>
    <w:rsid w:val="008544D3"/>
    <w:rsid w:val="00863A46"/>
    <w:rsid w:val="008641DF"/>
    <w:rsid w:val="00873475"/>
    <w:rsid w:val="0087562B"/>
    <w:rsid w:val="00876D6F"/>
    <w:rsid w:val="008807C8"/>
    <w:rsid w:val="008814EC"/>
    <w:rsid w:val="00882154"/>
    <w:rsid w:val="00887932"/>
    <w:rsid w:val="008903CD"/>
    <w:rsid w:val="0089145E"/>
    <w:rsid w:val="00891D30"/>
    <w:rsid w:val="008935D7"/>
    <w:rsid w:val="00893C1A"/>
    <w:rsid w:val="00894621"/>
    <w:rsid w:val="008947E6"/>
    <w:rsid w:val="00896E56"/>
    <w:rsid w:val="008A1DF5"/>
    <w:rsid w:val="008A2484"/>
    <w:rsid w:val="008A59B2"/>
    <w:rsid w:val="008A796C"/>
    <w:rsid w:val="008B19FD"/>
    <w:rsid w:val="008B38C3"/>
    <w:rsid w:val="008C300F"/>
    <w:rsid w:val="008C3C2D"/>
    <w:rsid w:val="008D1DFA"/>
    <w:rsid w:val="008D3116"/>
    <w:rsid w:val="008D4257"/>
    <w:rsid w:val="008D49FF"/>
    <w:rsid w:val="008D76E0"/>
    <w:rsid w:val="008D7DF3"/>
    <w:rsid w:val="008E0B0D"/>
    <w:rsid w:val="008E1C5F"/>
    <w:rsid w:val="008E4646"/>
    <w:rsid w:val="008E4C63"/>
    <w:rsid w:val="008E61FC"/>
    <w:rsid w:val="008E67B2"/>
    <w:rsid w:val="008F0017"/>
    <w:rsid w:val="008F2E17"/>
    <w:rsid w:val="008F31AD"/>
    <w:rsid w:val="008F3237"/>
    <w:rsid w:val="00907FBE"/>
    <w:rsid w:val="0091150A"/>
    <w:rsid w:val="009117AA"/>
    <w:rsid w:val="00911AB4"/>
    <w:rsid w:val="00915564"/>
    <w:rsid w:val="00920341"/>
    <w:rsid w:val="0092398B"/>
    <w:rsid w:val="00923AEC"/>
    <w:rsid w:val="00924769"/>
    <w:rsid w:val="0092494A"/>
    <w:rsid w:val="0092509A"/>
    <w:rsid w:val="00926BEA"/>
    <w:rsid w:val="0092755D"/>
    <w:rsid w:val="0092771E"/>
    <w:rsid w:val="009319B7"/>
    <w:rsid w:val="009401B7"/>
    <w:rsid w:val="009404FD"/>
    <w:rsid w:val="00942415"/>
    <w:rsid w:val="009476C8"/>
    <w:rsid w:val="00947C9F"/>
    <w:rsid w:val="009531D3"/>
    <w:rsid w:val="00955A00"/>
    <w:rsid w:val="0096075A"/>
    <w:rsid w:val="00960ADA"/>
    <w:rsid w:val="009664E3"/>
    <w:rsid w:val="00971AB1"/>
    <w:rsid w:val="00971EBC"/>
    <w:rsid w:val="00973A27"/>
    <w:rsid w:val="00975E7E"/>
    <w:rsid w:val="00976374"/>
    <w:rsid w:val="009810DE"/>
    <w:rsid w:val="00981BFD"/>
    <w:rsid w:val="009830A8"/>
    <w:rsid w:val="00987196"/>
    <w:rsid w:val="00990903"/>
    <w:rsid w:val="0099164E"/>
    <w:rsid w:val="00991D16"/>
    <w:rsid w:val="00992A84"/>
    <w:rsid w:val="009956A7"/>
    <w:rsid w:val="00996A53"/>
    <w:rsid w:val="00996BC5"/>
    <w:rsid w:val="009A2FA7"/>
    <w:rsid w:val="009A4027"/>
    <w:rsid w:val="009A51A1"/>
    <w:rsid w:val="009A60F0"/>
    <w:rsid w:val="009A69A0"/>
    <w:rsid w:val="009B2B9E"/>
    <w:rsid w:val="009B44EB"/>
    <w:rsid w:val="009B5DA0"/>
    <w:rsid w:val="009B61F7"/>
    <w:rsid w:val="009C2842"/>
    <w:rsid w:val="009C28C3"/>
    <w:rsid w:val="009C3A4A"/>
    <w:rsid w:val="009C53BF"/>
    <w:rsid w:val="009C7D30"/>
    <w:rsid w:val="009C7EFA"/>
    <w:rsid w:val="009D02B1"/>
    <w:rsid w:val="009D13FD"/>
    <w:rsid w:val="009D1A06"/>
    <w:rsid w:val="009D310A"/>
    <w:rsid w:val="009E0EA7"/>
    <w:rsid w:val="009E3585"/>
    <w:rsid w:val="009E711C"/>
    <w:rsid w:val="009E7315"/>
    <w:rsid w:val="009F6D43"/>
    <w:rsid w:val="009F74FC"/>
    <w:rsid w:val="00A0052D"/>
    <w:rsid w:val="00A00B00"/>
    <w:rsid w:val="00A01AC6"/>
    <w:rsid w:val="00A03D19"/>
    <w:rsid w:val="00A05E95"/>
    <w:rsid w:val="00A16542"/>
    <w:rsid w:val="00A22487"/>
    <w:rsid w:val="00A233A8"/>
    <w:rsid w:val="00A23851"/>
    <w:rsid w:val="00A23E7C"/>
    <w:rsid w:val="00A24719"/>
    <w:rsid w:val="00A25F25"/>
    <w:rsid w:val="00A341F2"/>
    <w:rsid w:val="00A40FD0"/>
    <w:rsid w:val="00A41D2D"/>
    <w:rsid w:val="00A424E9"/>
    <w:rsid w:val="00A424EB"/>
    <w:rsid w:val="00A44492"/>
    <w:rsid w:val="00A45A85"/>
    <w:rsid w:val="00A52F10"/>
    <w:rsid w:val="00A611E2"/>
    <w:rsid w:val="00A62E97"/>
    <w:rsid w:val="00A64D52"/>
    <w:rsid w:val="00A66E69"/>
    <w:rsid w:val="00A70C94"/>
    <w:rsid w:val="00A7238D"/>
    <w:rsid w:val="00A74300"/>
    <w:rsid w:val="00A75537"/>
    <w:rsid w:val="00A76E51"/>
    <w:rsid w:val="00A76F2D"/>
    <w:rsid w:val="00A77132"/>
    <w:rsid w:val="00A825F2"/>
    <w:rsid w:val="00A847A4"/>
    <w:rsid w:val="00A84867"/>
    <w:rsid w:val="00A8542A"/>
    <w:rsid w:val="00A876E8"/>
    <w:rsid w:val="00A93915"/>
    <w:rsid w:val="00A9498C"/>
    <w:rsid w:val="00AA0C1A"/>
    <w:rsid w:val="00AA1CCB"/>
    <w:rsid w:val="00AA2D8A"/>
    <w:rsid w:val="00AA4C20"/>
    <w:rsid w:val="00AA5ADF"/>
    <w:rsid w:val="00AB3F65"/>
    <w:rsid w:val="00AB54C2"/>
    <w:rsid w:val="00AB7530"/>
    <w:rsid w:val="00AC245F"/>
    <w:rsid w:val="00AC3F1D"/>
    <w:rsid w:val="00AC4B35"/>
    <w:rsid w:val="00AC6130"/>
    <w:rsid w:val="00AD2D9D"/>
    <w:rsid w:val="00AD46AA"/>
    <w:rsid w:val="00AD6ED7"/>
    <w:rsid w:val="00AD796D"/>
    <w:rsid w:val="00AE13C8"/>
    <w:rsid w:val="00AE17AB"/>
    <w:rsid w:val="00AE1D95"/>
    <w:rsid w:val="00AE482C"/>
    <w:rsid w:val="00AE5229"/>
    <w:rsid w:val="00AE69AF"/>
    <w:rsid w:val="00AF2762"/>
    <w:rsid w:val="00AF418A"/>
    <w:rsid w:val="00AF5803"/>
    <w:rsid w:val="00AF6533"/>
    <w:rsid w:val="00AF7AC7"/>
    <w:rsid w:val="00B059C7"/>
    <w:rsid w:val="00B06424"/>
    <w:rsid w:val="00B07983"/>
    <w:rsid w:val="00B07FD4"/>
    <w:rsid w:val="00B12175"/>
    <w:rsid w:val="00B12CE8"/>
    <w:rsid w:val="00B208AB"/>
    <w:rsid w:val="00B221CA"/>
    <w:rsid w:val="00B222CF"/>
    <w:rsid w:val="00B26409"/>
    <w:rsid w:val="00B34AC8"/>
    <w:rsid w:val="00B36ACD"/>
    <w:rsid w:val="00B37992"/>
    <w:rsid w:val="00B403B0"/>
    <w:rsid w:val="00B40965"/>
    <w:rsid w:val="00B41DDC"/>
    <w:rsid w:val="00B4525E"/>
    <w:rsid w:val="00B45FA7"/>
    <w:rsid w:val="00B47A4B"/>
    <w:rsid w:val="00B518D3"/>
    <w:rsid w:val="00B535DD"/>
    <w:rsid w:val="00B550BD"/>
    <w:rsid w:val="00B60347"/>
    <w:rsid w:val="00B6779B"/>
    <w:rsid w:val="00B67954"/>
    <w:rsid w:val="00B7004C"/>
    <w:rsid w:val="00B70DD0"/>
    <w:rsid w:val="00B7310E"/>
    <w:rsid w:val="00B750D2"/>
    <w:rsid w:val="00B755CE"/>
    <w:rsid w:val="00B76D3A"/>
    <w:rsid w:val="00B80596"/>
    <w:rsid w:val="00B8114F"/>
    <w:rsid w:val="00B81692"/>
    <w:rsid w:val="00B82F76"/>
    <w:rsid w:val="00B84713"/>
    <w:rsid w:val="00B85040"/>
    <w:rsid w:val="00B855B6"/>
    <w:rsid w:val="00B90E77"/>
    <w:rsid w:val="00B96B43"/>
    <w:rsid w:val="00BA0B3B"/>
    <w:rsid w:val="00BA23A0"/>
    <w:rsid w:val="00BA2ACB"/>
    <w:rsid w:val="00BA315F"/>
    <w:rsid w:val="00BA332D"/>
    <w:rsid w:val="00BB22D0"/>
    <w:rsid w:val="00BB3F2A"/>
    <w:rsid w:val="00BB573D"/>
    <w:rsid w:val="00BB5FB9"/>
    <w:rsid w:val="00BB6A19"/>
    <w:rsid w:val="00BC4C6E"/>
    <w:rsid w:val="00BD02CC"/>
    <w:rsid w:val="00BD4363"/>
    <w:rsid w:val="00BD7B9A"/>
    <w:rsid w:val="00BE205C"/>
    <w:rsid w:val="00BE2DF1"/>
    <w:rsid w:val="00BE4510"/>
    <w:rsid w:val="00BE77F0"/>
    <w:rsid w:val="00BE7948"/>
    <w:rsid w:val="00BF748D"/>
    <w:rsid w:val="00C0019F"/>
    <w:rsid w:val="00C015BB"/>
    <w:rsid w:val="00C01DD1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2675D"/>
    <w:rsid w:val="00C31235"/>
    <w:rsid w:val="00C32B9E"/>
    <w:rsid w:val="00C437C0"/>
    <w:rsid w:val="00C44449"/>
    <w:rsid w:val="00C4445C"/>
    <w:rsid w:val="00C44D50"/>
    <w:rsid w:val="00C46092"/>
    <w:rsid w:val="00C501D9"/>
    <w:rsid w:val="00C56537"/>
    <w:rsid w:val="00C65B44"/>
    <w:rsid w:val="00C6688C"/>
    <w:rsid w:val="00C83A75"/>
    <w:rsid w:val="00C86345"/>
    <w:rsid w:val="00C87B8E"/>
    <w:rsid w:val="00C87E85"/>
    <w:rsid w:val="00C915BF"/>
    <w:rsid w:val="00C95885"/>
    <w:rsid w:val="00C97A0A"/>
    <w:rsid w:val="00CA2035"/>
    <w:rsid w:val="00CA29F3"/>
    <w:rsid w:val="00CA3238"/>
    <w:rsid w:val="00CA3322"/>
    <w:rsid w:val="00CA516F"/>
    <w:rsid w:val="00CB739F"/>
    <w:rsid w:val="00CB74D2"/>
    <w:rsid w:val="00CB7864"/>
    <w:rsid w:val="00CC26CA"/>
    <w:rsid w:val="00CC48FC"/>
    <w:rsid w:val="00CC5285"/>
    <w:rsid w:val="00CC62D9"/>
    <w:rsid w:val="00CD0D74"/>
    <w:rsid w:val="00CD4E0F"/>
    <w:rsid w:val="00CD5FB3"/>
    <w:rsid w:val="00CD60C9"/>
    <w:rsid w:val="00CD6566"/>
    <w:rsid w:val="00CD669D"/>
    <w:rsid w:val="00CE0282"/>
    <w:rsid w:val="00CE2991"/>
    <w:rsid w:val="00CE465C"/>
    <w:rsid w:val="00CE5CA5"/>
    <w:rsid w:val="00CF17FB"/>
    <w:rsid w:val="00CF45F8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226C5"/>
    <w:rsid w:val="00D252DE"/>
    <w:rsid w:val="00D301CB"/>
    <w:rsid w:val="00D318ED"/>
    <w:rsid w:val="00D335D4"/>
    <w:rsid w:val="00D3450E"/>
    <w:rsid w:val="00D34560"/>
    <w:rsid w:val="00D36768"/>
    <w:rsid w:val="00D36D4B"/>
    <w:rsid w:val="00D41D13"/>
    <w:rsid w:val="00D42FF3"/>
    <w:rsid w:val="00D43401"/>
    <w:rsid w:val="00D46601"/>
    <w:rsid w:val="00D53A98"/>
    <w:rsid w:val="00D549F0"/>
    <w:rsid w:val="00D54BAE"/>
    <w:rsid w:val="00D57DDE"/>
    <w:rsid w:val="00D62FBE"/>
    <w:rsid w:val="00D6425E"/>
    <w:rsid w:val="00D64D77"/>
    <w:rsid w:val="00D65D61"/>
    <w:rsid w:val="00D66168"/>
    <w:rsid w:val="00D70D64"/>
    <w:rsid w:val="00D71B61"/>
    <w:rsid w:val="00D72835"/>
    <w:rsid w:val="00D76E37"/>
    <w:rsid w:val="00D85EDE"/>
    <w:rsid w:val="00D92D93"/>
    <w:rsid w:val="00D93EFE"/>
    <w:rsid w:val="00D95266"/>
    <w:rsid w:val="00DA18F1"/>
    <w:rsid w:val="00DA32C7"/>
    <w:rsid w:val="00DA3EA1"/>
    <w:rsid w:val="00DA405B"/>
    <w:rsid w:val="00DB7CB2"/>
    <w:rsid w:val="00DC01E3"/>
    <w:rsid w:val="00DC04A0"/>
    <w:rsid w:val="00DC64C5"/>
    <w:rsid w:val="00DD206D"/>
    <w:rsid w:val="00DD5350"/>
    <w:rsid w:val="00DD7E17"/>
    <w:rsid w:val="00DE3ED7"/>
    <w:rsid w:val="00DE6566"/>
    <w:rsid w:val="00DF1DB9"/>
    <w:rsid w:val="00DF2AD1"/>
    <w:rsid w:val="00DF642C"/>
    <w:rsid w:val="00E01D5C"/>
    <w:rsid w:val="00E04E04"/>
    <w:rsid w:val="00E05694"/>
    <w:rsid w:val="00E05C24"/>
    <w:rsid w:val="00E063B3"/>
    <w:rsid w:val="00E10595"/>
    <w:rsid w:val="00E10AA9"/>
    <w:rsid w:val="00E1446E"/>
    <w:rsid w:val="00E14EB8"/>
    <w:rsid w:val="00E1555A"/>
    <w:rsid w:val="00E204B8"/>
    <w:rsid w:val="00E25377"/>
    <w:rsid w:val="00E26A5F"/>
    <w:rsid w:val="00E345F2"/>
    <w:rsid w:val="00E378BA"/>
    <w:rsid w:val="00E432A7"/>
    <w:rsid w:val="00E43BB8"/>
    <w:rsid w:val="00E464FB"/>
    <w:rsid w:val="00E5007D"/>
    <w:rsid w:val="00E50ECA"/>
    <w:rsid w:val="00E52487"/>
    <w:rsid w:val="00E5704D"/>
    <w:rsid w:val="00E70FE8"/>
    <w:rsid w:val="00E730CF"/>
    <w:rsid w:val="00E730DE"/>
    <w:rsid w:val="00E766E7"/>
    <w:rsid w:val="00E77B6C"/>
    <w:rsid w:val="00E822FF"/>
    <w:rsid w:val="00E835B5"/>
    <w:rsid w:val="00E8525E"/>
    <w:rsid w:val="00E8550D"/>
    <w:rsid w:val="00E85FBC"/>
    <w:rsid w:val="00E860CB"/>
    <w:rsid w:val="00E87AE1"/>
    <w:rsid w:val="00E93040"/>
    <w:rsid w:val="00E97C1D"/>
    <w:rsid w:val="00EA0670"/>
    <w:rsid w:val="00EA6D83"/>
    <w:rsid w:val="00EA7AFE"/>
    <w:rsid w:val="00EB15CE"/>
    <w:rsid w:val="00EB169B"/>
    <w:rsid w:val="00EB4161"/>
    <w:rsid w:val="00EB5916"/>
    <w:rsid w:val="00EB7E90"/>
    <w:rsid w:val="00EC0423"/>
    <w:rsid w:val="00EC0D3F"/>
    <w:rsid w:val="00ED00A8"/>
    <w:rsid w:val="00ED082E"/>
    <w:rsid w:val="00ED2367"/>
    <w:rsid w:val="00ED2632"/>
    <w:rsid w:val="00ED7F21"/>
    <w:rsid w:val="00EE0912"/>
    <w:rsid w:val="00EE4230"/>
    <w:rsid w:val="00EE6C34"/>
    <w:rsid w:val="00EF1DB3"/>
    <w:rsid w:val="00EF1DCA"/>
    <w:rsid w:val="00EF2934"/>
    <w:rsid w:val="00EF4A6A"/>
    <w:rsid w:val="00EF6538"/>
    <w:rsid w:val="00EF6CA2"/>
    <w:rsid w:val="00EF7EEA"/>
    <w:rsid w:val="00F01D9B"/>
    <w:rsid w:val="00F02568"/>
    <w:rsid w:val="00F03A0F"/>
    <w:rsid w:val="00F117D4"/>
    <w:rsid w:val="00F16993"/>
    <w:rsid w:val="00F1699A"/>
    <w:rsid w:val="00F20037"/>
    <w:rsid w:val="00F22FAE"/>
    <w:rsid w:val="00F2328B"/>
    <w:rsid w:val="00F2474C"/>
    <w:rsid w:val="00F2680C"/>
    <w:rsid w:val="00F26D66"/>
    <w:rsid w:val="00F26ECA"/>
    <w:rsid w:val="00F27619"/>
    <w:rsid w:val="00F328CB"/>
    <w:rsid w:val="00F32AA6"/>
    <w:rsid w:val="00F34973"/>
    <w:rsid w:val="00F4498A"/>
    <w:rsid w:val="00F4616A"/>
    <w:rsid w:val="00F4636C"/>
    <w:rsid w:val="00F46AE3"/>
    <w:rsid w:val="00F473B8"/>
    <w:rsid w:val="00F5270D"/>
    <w:rsid w:val="00F6569F"/>
    <w:rsid w:val="00F71CCE"/>
    <w:rsid w:val="00F73BF1"/>
    <w:rsid w:val="00F73FF0"/>
    <w:rsid w:val="00F8021D"/>
    <w:rsid w:val="00F81818"/>
    <w:rsid w:val="00F84C80"/>
    <w:rsid w:val="00F86959"/>
    <w:rsid w:val="00F8770B"/>
    <w:rsid w:val="00F9101D"/>
    <w:rsid w:val="00F911C3"/>
    <w:rsid w:val="00F922ED"/>
    <w:rsid w:val="00FA04D2"/>
    <w:rsid w:val="00FA5EC2"/>
    <w:rsid w:val="00FB03A0"/>
    <w:rsid w:val="00FB1C4B"/>
    <w:rsid w:val="00FB2031"/>
    <w:rsid w:val="00FB24C2"/>
    <w:rsid w:val="00FB35E3"/>
    <w:rsid w:val="00FB61D4"/>
    <w:rsid w:val="00FC123B"/>
    <w:rsid w:val="00FC1DC1"/>
    <w:rsid w:val="00FC2644"/>
    <w:rsid w:val="00FC2CB8"/>
    <w:rsid w:val="00FC40D5"/>
    <w:rsid w:val="00FC6DA3"/>
    <w:rsid w:val="00FC7EAF"/>
    <w:rsid w:val="00FD09F2"/>
    <w:rsid w:val="00FD122A"/>
    <w:rsid w:val="00FD223B"/>
    <w:rsid w:val="00FD4725"/>
    <w:rsid w:val="00FD5C59"/>
    <w:rsid w:val="00FD7C7F"/>
    <w:rsid w:val="00FE0383"/>
    <w:rsid w:val="00FE15E8"/>
    <w:rsid w:val="00FE6371"/>
    <w:rsid w:val="00FE68DD"/>
    <w:rsid w:val="00FF564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AAFF5-4C16-410A-94F2-6CA7BDCE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2527</Characters>
  <Application>Microsoft Office Word</Application>
  <DocSecurity>0</DocSecurity>
  <Lines>21</Lines>
  <Paragraphs>5</Paragraphs>
  <ScaleCrop>false</ScaleCrop>
  <Company>Lenovo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2017-05-08T01:35:00Z</cp:lastPrinted>
  <dcterms:created xsi:type="dcterms:W3CDTF">2017-05-08T01:34:00Z</dcterms:created>
  <dcterms:modified xsi:type="dcterms:W3CDTF">2017-05-08T01:35:00Z</dcterms:modified>
</cp:coreProperties>
</file>