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2E" w:rsidRPr="00773E6A" w:rsidRDefault="00741B90" w:rsidP="00741B90">
      <w:pPr>
        <w:jc w:val="center"/>
        <w:rPr>
          <w:rFonts w:hint="eastAsia"/>
          <w:sz w:val="44"/>
          <w:szCs w:val="44"/>
        </w:rPr>
      </w:pPr>
      <w:r w:rsidRPr="00773E6A">
        <w:rPr>
          <w:rFonts w:hint="eastAsia"/>
          <w:sz w:val="44"/>
          <w:szCs w:val="44"/>
        </w:rPr>
        <w:t>《大卫·科波菲尔》读后感</w:t>
      </w:r>
    </w:p>
    <w:p w:rsidR="00773E6A" w:rsidRPr="00773E6A" w:rsidRDefault="00773E6A" w:rsidP="00741B90">
      <w:pPr>
        <w:jc w:val="center"/>
        <w:rPr>
          <w:rFonts w:hint="eastAsia"/>
          <w:sz w:val="44"/>
          <w:szCs w:val="44"/>
        </w:rPr>
      </w:pPr>
      <w:r w:rsidRPr="00773E6A">
        <w:rPr>
          <w:rFonts w:hint="eastAsia"/>
          <w:sz w:val="44"/>
          <w:szCs w:val="44"/>
        </w:rPr>
        <w:t>陈扬</w:t>
      </w:r>
    </w:p>
    <w:p w:rsidR="00741B90" w:rsidRDefault="00741B90" w:rsidP="008B5862">
      <w:pPr>
        <w:ind w:firstLineChars="200" w:firstLine="420"/>
        <w:jc w:val="left"/>
        <w:rPr>
          <w:rFonts w:hint="eastAsia"/>
        </w:rPr>
      </w:pPr>
      <w:bookmarkStart w:id="0" w:name="_GoBack"/>
      <w:bookmarkEnd w:id="0"/>
      <w:r w:rsidRPr="00741B90">
        <w:rPr>
          <w:rFonts w:hint="eastAsia"/>
        </w:rPr>
        <w:t>《大卫·科波菲尔》是</w:t>
      </w:r>
      <w:r w:rsidRPr="00741B90">
        <w:rPr>
          <w:rFonts w:hint="eastAsia"/>
        </w:rPr>
        <w:t>19</w:t>
      </w:r>
      <w:r w:rsidRPr="00741B90">
        <w:rPr>
          <w:rFonts w:hint="eastAsia"/>
        </w:rPr>
        <w:t>世纪英国批判现实主义大师狄更斯的一部代表作。这本书构思于</w:t>
      </w:r>
      <w:r w:rsidRPr="00741B90">
        <w:rPr>
          <w:rFonts w:hint="eastAsia"/>
        </w:rPr>
        <w:t>1847</w:t>
      </w:r>
      <w:r w:rsidRPr="00741B90">
        <w:rPr>
          <w:rFonts w:hint="eastAsia"/>
        </w:rPr>
        <w:t>年，但作者直到</w:t>
      </w:r>
      <w:r w:rsidRPr="00741B90">
        <w:rPr>
          <w:rFonts w:hint="eastAsia"/>
        </w:rPr>
        <w:t>1849</w:t>
      </w:r>
      <w:r w:rsidRPr="00741B90">
        <w:rPr>
          <w:rFonts w:hint="eastAsia"/>
        </w:rPr>
        <w:t>年才动笔写它，完成于</w:t>
      </w:r>
      <w:r w:rsidRPr="00741B90">
        <w:rPr>
          <w:rFonts w:hint="eastAsia"/>
        </w:rPr>
        <w:t>1850</w:t>
      </w:r>
      <w:r w:rsidRPr="00741B90">
        <w:rPr>
          <w:rFonts w:hint="eastAsia"/>
        </w:rPr>
        <w:t>年</w:t>
      </w:r>
      <w:r w:rsidRPr="00741B90">
        <w:rPr>
          <w:rFonts w:hint="eastAsia"/>
        </w:rPr>
        <w:t>10</w:t>
      </w:r>
      <w:r w:rsidRPr="00741B90">
        <w:rPr>
          <w:rFonts w:hint="eastAsia"/>
        </w:rPr>
        <w:t>月。</w:t>
      </w:r>
      <w:r w:rsidR="007A3E03">
        <w:rPr>
          <w:rFonts w:hint="eastAsia"/>
        </w:rPr>
        <w:t>狄更斯在序言中写到，这是他最喜欢的一部作品。</w:t>
      </w:r>
    </w:p>
    <w:p w:rsidR="00741B90" w:rsidRDefault="00741B90" w:rsidP="008B586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这是一部小说，第一人称写法的半自传体小说，虽然像作者的自传，比如当童工、学速记、采访国会辩论、成为作家等等，但是在此基础上还有大量的艺术加工。</w:t>
      </w:r>
    </w:p>
    <w:p w:rsidR="008B5862" w:rsidRDefault="00741B90" w:rsidP="008B586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大卫·科波菲尔</w:t>
      </w:r>
      <w:r>
        <w:rPr>
          <w:rFonts w:hint="eastAsia"/>
        </w:rPr>
        <w:t>，本书的主角以及题目，</w:t>
      </w:r>
      <w:r w:rsidR="008B5862">
        <w:rPr>
          <w:rFonts w:hint="eastAsia"/>
        </w:rPr>
        <w:t>书的开头就说明了他是一个遗腹子：</w:t>
      </w:r>
      <w:r>
        <w:rPr>
          <w:rFonts w:hint="eastAsia"/>
        </w:rPr>
        <w:t>在</w:t>
      </w:r>
      <w:r w:rsidR="008B5862">
        <w:rPr>
          <w:rFonts w:hint="eastAsia"/>
        </w:rPr>
        <w:t>出生之前，他的父亲就去世了，母亲在他年少时</w:t>
      </w:r>
      <w:r>
        <w:rPr>
          <w:rFonts w:hint="eastAsia"/>
        </w:rPr>
        <w:t>改嫁。大卫的继父是一个凶狠贪婪的家伙，而且继父的姐姐竟</w:t>
      </w:r>
      <w:r>
        <w:rPr>
          <w:rFonts w:hint="eastAsia"/>
        </w:rPr>
        <w:t>也是个铁石心肠，不近情理的人。他们姐弟俩不仅百般虐待大卫，而且让大卫的母亲心力憔悴而死</w:t>
      </w:r>
      <w:r>
        <w:rPr>
          <w:rFonts w:hint="eastAsia"/>
        </w:rPr>
        <w:t>。母亲死后，大卫的继父逼大卫去当童工。在此期间，大卫有幸逃了出来，去投奔了他好心的姨婆，并被姨婆送进一所很好的学校，接受良好的教育。大卫在成长过程中历经磨难，但是他善良，正直，乐于助人的天性始终没有改变。他在困境中奋发向上，刻苦努力，最终不仅在事业上获得了巨大的成功，也同时获得了美满的幸福生活。在这部具有强烈的自传色彩的小说里，狄更斯借用“大卫自身的历史和经验”，从不少方面回顾和总结了自己的生活道路，反映了他的人生哲学和道德理想。</w:t>
      </w:r>
    </w:p>
    <w:p w:rsidR="00014CEA" w:rsidRDefault="008B5862" w:rsidP="00014CE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狄更斯的作品大部分都是以人物为中心来构建故事的，《大卫·科波菲尔》当然不例外。无疑，</w:t>
      </w:r>
      <w:r w:rsidR="00741B90">
        <w:rPr>
          <w:rFonts w:hint="eastAsia"/>
        </w:rPr>
        <w:t>在人物的塑造上，大卫·科波菲尔无疑倾注了作者的全部心血。不论是他孤儿时代所遭遇的种种磨难和辛酸，还是他成年后不屈不挠的奋斗，都表现了一个小人物在资本主义社会中寻求出路的痛苦历程。经历了大苦大难后尝到人间幸福和温暖的大卫，靠的</w:t>
      </w:r>
      <w:r w:rsidR="007A3E03">
        <w:rPr>
          <w:rFonts w:hint="eastAsia"/>
        </w:rPr>
        <w:t>是他真诚、直率的品性，积极向上的精神，以及对人的纯洁友爱之心。</w:t>
      </w:r>
      <w:r w:rsidR="00014CEA">
        <w:rPr>
          <w:rFonts w:hint="eastAsia"/>
        </w:rPr>
        <w:t>大卫第二个妻子</w:t>
      </w:r>
      <w:r w:rsidR="007A3E03">
        <w:rPr>
          <w:rFonts w:hint="eastAsia"/>
        </w:rPr>
        <w:t>爱格</w:t>
      </w:r>
      <w:r w:rsidR="00741B90">
        <w:rPr>
          <w:rFonts w:hint="eastAsia"/>
        </w:rPr>
        <w:t>妮斯也是作者着力美化的理想的女性。她既有外在的美貌，又有内心的美德，既</w:t>
      </w:r>
      <w:proofErr w:type="gramStart"/>
      <w:r w:rsidR="00741B90">
        <w:rPr>
          <w:rFonts w:hint="eastAsia"/>
        </w:rPr>
        <w:t>坚韧不拔</w:t>
      </w:r>
      <w:proofErr w:type="gramEnd"/>
      <w:r w:rsidR="00741B90">
        <w:rPr>
          <w:rFonts w:hint="eastAsia"/>
        </w:rPr>
        <w:t>地保护</w:t>
      </w:r>
      <w:proofErr w:type="gramStart"/>
      <w:r w:rsidR="00741B90">
        <w:rPr>
          <w:rFonts w:hint="eastAsia"/>
        </w:rPr>
        <w:t>着受希普</w:t>
      </w:r>
      <w:proofErr w:type="gramEnd"/>
      <w:r w:rsidR="00741B90">
        <w:rPr>
          <w:rFonts w:hint="eastAsia"/>
        </w:rPr>
        <w:t>欺凌的老父，又支持着饱受挫折之苦的大卫。她最后与大卫的结合，是“思想和宗旨的一致”，这种完美的婚姻使小说的结尾洋溢一派幸福和希望的气氛。他们都是狄更斯的资产阶级人道主义理想的化身。这种思想的形成与狄更斯个人的经历和好恶是分不开的。他始终认为，处于受压迫地位的普通人，其道德情操远胜于那</w:t>
      </w:r>
      <w:r w:rsidR="007A3E03">
        <w:rPr>
          <w:rFonts w:hint="eastAsia"/>
        </w:rPr>
        <w:t>些统治者、压迫者。正是基于这种信念，小说中许多普通人如渔民佩格蒂先生、汉姆</w:t>
      </w:r>
      <w:r w:rsidR="00741B90">
        <w:rPr>
          <w:rFonts w:hint="eastAsia"/>
        </w:rPr>
        <w:t>，尽管家贫如洗，没有受过教育，却怀有一颗诚朴、善良的心，与富有的斯提福兹</w:t>
      </w:r>
      <w:r w:rsidR="007A3E03">
        <w:rPr>
          <w:rFonts w:hint="eastAsia"/>
        </w:rPr>
        <w:t>一家</w:t>
      </w:r>
      <w:r w:rsidR="00741B90">
        <w:rPr>
          <w:rFonts w:hint="eastAsia"/>
        </w:rPr>
        <w:t>及其所作所为形成了鲜明的对比。</w:t>
      </w:r>
    </w:p>
    <w:p w:rsidR="008B5862" w:rsidRDefault="00741B90" w:rsidP="008B586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当然，这种强烈的对比还反映着狄更斯本人的道德观：“善有善报，恶有恶报”。这部小说里各类主要人物的结局，都是沿着这种脉络设计的。如象征着邪恶的希普和斯提福兹最后都得到了应有的惩罚；而善良的人都找到了可喜的归</w:t>
      </w:r>
      <w:r w:rsidR="008B5862">
        <w:rPr>
          <w:rFonts w:hint="eastAsia"/>
        </w:rPr>
        <w:t>宿。狄更斯希望</w:t>
      </w:r>
      <w:r>
        <w:rPr>
          <w:rFonts w:hint="eastAsia"/>
        </w:rPr>
        <w:t>以这样的道德观来改造社会，消除人间罪恶，这是</w:t>
      </w:r>
      <w:r w:rsidR="008B5862">
        <w:rPr>
          <w:rFonts w:hint="eastAsia"/>
        </w:rPr>
        <w:t>我所喜欢的，不过也是</w:t>
      </w:r>
      <w:r>
        <w:rPr>
          <w:rFonts w:hint="eastAsia"/>
        </w:rPr>
        <w:t>他的局限性所在</w:t>
      </w:r>
      <w:r w:rsidR="008B5862">
        <w:rPr>
          <w:rFonts w:hint="eastAsia"/>
        </w:rPr>
        <w:t>吧</w:t>
      </w:r>
      <w:r>
        <w:rPr>
          <w:rFonts w:hint="eastAsia"/>
        </w:rPr>
        <w:t>。</w:t>
      </w:r>
    </w:p>
    <w:p w:rsidR="008B5862" w:rsidRDefault="00741B90" w:rsidP="00773E6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《大卫·科波菲尔》在艺术上的魅力，不在于它有曲折生动的结构，或者跌宕起伏的情节，而在于它有一种现实的生活气息和抒情的叙事风格。这部作品吸引人的是那有血有肉的人物形象，具体生动的世态人情，以及不同人物的性格特征。如大卫的姨婆贝西小姐，不论是她的言谈举止，服饰装束，习惯好恶，甚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举手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投足，尽管不无夸张之处，但都</w:t>
      </w:r>
      <w:r w:rsidR="008B5862">
        <w:rPr>
          <w:rFonts w:hint="eastAsia"/>
        </w:rPr>
        <w:t>生动地描绘出一个生性怪僻、心地慈善的老妇人形象。至于对女仆</w:t>
      </w:r>
      <w:proofErr w:type="gramStart"/>
      <w:r w:rsidR="008B5862">
        <w:rPr>
          <w:rFonts w:hint="eastAsia"/>
        </w:rPr>
        <w:t>配格蒂</w:t>
      </w:r>
      <w:proofErr w:type="gramEnd"/>
      <w:r>
        <w:rPr>
          <w:rFonts w:hint="eastAsia"/>
        </w:rPr>
        <w:t>的刻画，那更是</w:t>
      </w:r>
      <w:proofErr w:type="gramStart"/>
      <w:r>
        <w:rPr>
          <w:rFonts w:hint="eastAsia"/>
        </w:rPr>
        <w:t>维妙维肖</w:t>
      </w:r>
      <w:proofErr w:type="gramEnd"/>
      <w:r>
        <w:rPr>
          <w:rFonts w:hint="eastAsia"/>
        </w:rPr>
        <w:t>了。</w:t>
      </w:r>
      <w:r w:rsidR="00014CEA">
        <w:rPr>
          <w:rFonts w:hint="eastAsia"/>
        </w:rPr>
        <w:t>文中有两次教诲令我印象深刻：第一次是</w:t>
      </w:r>
      <w:r w:rsidR="00014CEA" w:rsidRPr="00014CEA">
        <w:rPr>
          <w:rFonts w:hint="eastAsia"/>
        </w:rPr>
        <w:t>债多不愁，乐天知命的米考伯先生。</w:t>
      </w:r>
      <w:r w:rsidR="00014CEA">
        <w:rPr>
          <w:rFonts w:hint="eastAsia"/>
        </w:rPr>
        <w:t>米考伯先生说：</w:t>
      </w:r>
      <w:r w:rsidR="00014CEA" w:rsidRPr="00014CEA">
        <w:rPr>
          <w:rFonts w:hint="eastAsia"/>
        </w:rPr>
        <w:t>一个人，如果每年收入</w:t>
      </w:r>
      <w:r w:rsidR="00014CEA" w:rsidRPr="00014CEA">
        <w:rPr>
          <w:rFonts w:hint="eastAsia"/>
        </w:rPr>
        <w:t>20</w:t>
      </w:r>
      <w:r w:rsidR="00014CEA" w:rsidRPr="00014CEA">
        <w:rPr>
          <w:rFonts w:hint="eastAsia"/>
        </w:rPr>
        <w:t>镑，却花掉</w:t>
      </w:r>
      <w:r w:rsidR="00014CEA" w:rsidRPr="00014CEA">
        <w:rPr>
          <w:rFonts w:hint="eastAsia"/>
        </w:rPr>
        <w:t>20</w:t>
      </w:r>
      <w:r w:rsidR="00014CEA" w:rsidRPr="00014CEA">
        <w:rPr>
          <w:rFonts w:hint="eastAsia"/>
        </w:rPr>
        <w:t>镑</w:t>
      </w:r>
      <w:r w:rsidR="00014CEA" w:rsidRPr="00014CEA">
        <w:rPr>
          <w:rFonts w:hint="eastAsia"/>
        </w:rPr>
        <w:t>6</w:t>
      </w:r>
      <w:r w:rsidR="00014CEA" w:rsidRPr="00014CEA">
        <w:rPr>
          <w:rFonts w:hint="eastAsia"/>
        </w:rPr>
        <w:t>便士，那将是一件最令人痛苦的事情。反之，如果他每年收入</w:t>
      </w:r>
      <w:r w:rsidR="00014CEA" w:rsidRPr="00014CEA">
        <w:rPr>
          <w:rFonts w:hint="eastAsia"/>
        </w:rPr>
        <w:t>20</w:t>
      </w:r>
      <w:r w:rsidR="00014CEA" w:rsidRPr="00014CEA">
        <w:rPr>
          <w:rFonts w:hint="eastAsia"/>
        </w:rPr>
        <w:t>镑，却只花掉</w:t>
      </w:r>
      <w:r w:rsidR="00014CEA" w:rsidRPr="00014CEA">
        <w:rPr>
          <w:rFonts w:hint="eastAsia"/>
        </w:rPr>
        <w:t>19</w:t>
      </w:r>
      <w:r w:rsidR="00014CEA" w:rsidRPr="00014CEA">
        <w:rPr>
          <w:rFonts w:hint="eastAsia"/>
        </w:rPr>
        <w:t>英镑</w:t>
      </w:r>
      <w:r w:rsidR="00014CEA" w:rsidRPr="00014CEA">
        <w:rPr>
          <w:rFonts w:hint="eastAsia"/>
        </w:rPr>
        <w:t>6</w:t>
      </w:r>
      <w:r w:rsidR="00014CEA" w:rsidRPr="00014CEA">
        <w:rPr>
          <w:rFonts w:hint="eastAsia"/>
        </w:rPr>
        <w:t>便士，那是一件最令人高兴的事。</w:t>
      </w:r>
      <w:r w:rsidR="00773E6A">
        <w:rPr>
          <w:rFonts w:hint="eastAsia"/>
        </w:rPr>
        <w:t>第二次是</w:t>
      </w:r>
      <w:r w:rsidR="00773E6A" w:rsidRPr="00773E6A">
        <w:rPr>
          <w:rFonts w:hint="eastAsia"/>
        </w:rPr>
        <w:t>姨婆</w:t>
      </w:r>
      <w:proofErr w:type="gramStart"/>
      <w:r w:rsidR="00773E6A" w:rsidRPr="00773E6A">
        <w:rPr>
          <w:rFonts w:hint="eastAsia"/>
        </w:rPr>
        <w:t>贝特西在</w:t>
      </w:r>
      <w:proofErr w:type="gramEnd"/>
      <w:r w:rsidR="00773E6A" w:rsidRPr="00773E6A">
        <w:rPr>
          <w:rFonts w:hint="eastAsia"/>
        </w:rPr>
        <w:t>送大卫上学安顿好一切即将离开时，</w:t>
      </w:r>
      <w:proofErr w:type="gramStart"/>
      <w:r w:rsidR="00773E6A" w:rsidRPr="00773E6A">
        <w:rPr>
          <w:rFonts w:hint="eastAsia"/>
        </w:rPr>
        <w:t>曾噙满</w:t>
      </w:r>
      <w:proofErr w:type="gramEnd"/>
      <w:r w:rsidR="00773E6A" w:rsidRPr="00773E6A">
        <w:rPr>
          <w:rFonts w:hint="eastAsia"/>
        </w:rPr>
        <w:t>泪水的对大卫说了三句话，</w:t>
      </w:r>
      <w:r w:rsidR="00773E6A" w:rsidRPr="00773E6A">
        <w:rPr>
          <w:rFonts w:hint="eastAsia"/>
        </w:rPr>
        <w:t xml:space="preserve">Never be mean in everything, Never </w:t>
      </w:r>
      <w:proofErr w:type="spellStart"/>
      <w:r w:rsidR="00773E6A" w:rsidRPr="00773E6A">
        <w:rPr>
          <w:rFonts w:hint="eastAsia"/>
        </w:rPr>
        <w:t>fales</w:t>
      </w:r>
      <w:proofErr w:type="spellEnd"/>
      <w:r w:rsidR="00773E6A" w:rsidRPr="00773E6A">
        <w:rPr>
          <w:rFonts w:hint="eastAsia"/>
        </w:rPr>
        <w:t xml:space="preserve"> ,Never cruel. </w:t>
      </w:r>
      <w:r w:rsidR="00773E6A">
        <w:rPr>
          <w:rFonts w:hint="eastAsia"/>
        </w:rPr>
        <w:t>从不卑鄙自私﹑从不一错不改﹑从不残酷无</w:t>
      </w:r>
      <w:r w:rsidR="00773E6A">
        <w:rPr>
          <w:rFonts w:hint="eastAsia"/>
        </w:rPr>
        <w:lastRenderedPageBreak/>
        <w:t>情</w:t>
      </w:r>
      <w:r w:rsidR="00773E6A">
        <w:rPr>
          <w:rFonts w:hint="eastAsia"/>
        </w:rPr>
        <w:t>。</w:t>
      </w:r>
    </w:p>
    <w:p w:rsidR="00741B90" w:rsidRPr="00741B90" w:rsidRDefault="00741B90" w:rsidP="008B5862">
      <w:pPr>
        <w:ind w:firstLineChars="200" w:firstLine="420"/>
        <w:jc w:val="left"/>
      </w:pPr>
      <w:r>
        <w:rPr>
          <w:rFonts w:hint="eastAsia"/>
        </w:rPr>
        <w:t>狄更斯也是一位幽默大师，小说的字里行间，常常可以读到他那诙谐风趣的联珠妙语和夸张的漫画式的人物勾勒。</w:t>
      </w:r>
      <w:r w:rsidR="007A3E03">
        <w:rPr>
          <w:rFonts w:hint="eastAsia"/>
        </w:rPr>
        <w:t>从开头小大卫的生动心理活动，到大卫第一次新婚生活，到结局，总是令我赞叹连连。</w:t>
      </w:r>
      <w:r w:rsidR="008B5862">
        <w:rPr>
          <w:rFonts w:hint="eastAsia"/>
        </w:rPr>
        <w:t>连</w:t>
      </w:r>
      <w:r>
        <w:rPr>
          <w:rFonts w:hint="eastAsia"/>
        </w:rPr>
        <w:t>评论家</w:t>
      </w:r>
      <w:r w:rsidR="008B5862">
        <w:rPr>
          <w:rFonts w:hint="eastAsia"/>
        </w:rPr>
        <w:t>也对这部小说大为肯定，</w:t>
      </w:r>
      <w:r>
        <w:rPr>
          <w:rFonts w:hint="eastAsia"/>
        </w:rPr>
        <w:t>认为《大卫·科波菲尔》的成就，超过了狄更斯所有的其他作品。</w:t>
      </w:r>
    </w:p>
    <w:sectPr w:rsidR="00741B90" w:rsidRPr="0074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42"/>
    <w:rsid w:val="00014CEA"/>
    <w:rsid w:val="000F62A9"/>
    <w:rsid w:val="00142F2E"/>
    <w:rsid w:val="00287B90"/>
    <w:rsid w:val="00601A8B"/>
    <w:rsid w:val="00614542"/>
    <w:rsid w:val="00741B90"/>
    <w:rsid w:val="00773E6A"/>
    <w:rsid w:val="007A3E03"/>
    <w:rsid w:val="007C00D9"/>
    <w:rsid w:val="00865659"/>
    <w:rsid w:val="008B5862"/>
    <w:rsid w:val="00A56091"/>
    <w:rsid w:val="00A57697"/>
    <w:rsid w:val="00C504A9"/>
    <w:rsid w:val="00D036A8"/>
    <w:rsid w:val="00DB0944"/>
    <w:rsid w:val="00DD0E27"/>
    <w:rsid w:val="00E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C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C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5CEF-6B60-4164-AC91-BD5738A3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856</Words>
  <Characters>866</Characters>
  <Application>Microsoft Office Word</Application>
  <DocSecurity>0</DocSecurity>
  <Lines>24</Lines>
  <Paragraphs>9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2014-10-06T11:01:00Z</dcterms:created>
  <dcterms:modified xsi:type="dcterms:W3CDTF">2014-10-06T12:09:00Z</dcterms:modified>
</cp:coreProperties>
</file>