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DF8" w:rsidRPr="00392DF8" w:rsidRDefault="003447B2" w:rsidP="003447B2">
      <w:pPr>
        <w:jc w:val="center"/>
        <w:rPr>
          <w:rFonts w:ascii="楷体" w:eastAsia="楷体" w:hAnsi="楷体"/>
          <w:b/>
        </w:rPr>
      </w:pPr>
      <w:r w:rsidRPr="00392DF8">
        <w:rPr>
          <w:rFonts w:ascii="楷体" w:eastAsia="楷体" w:hAnsi="楷体" w:hint="eastAsia"/>
          <w:b/>
        </w:rPr>
        <w:t xml:space="preserve">【红树主人人教版选修 古代诗文】 </w:t>
      </w:r>
    </w:p>
    <w:p w:rsidR="003447B2" w:rsidRPr="00392DF8" w:rsidRDefault="003447B2" w:rsidP="003447B2">
      <w:pPr>
        <w:jc w:val="center"/>
        <w:rPr>
          <w:rFonts w:ascii="方正粗宋简体" w:eastAsia="方正粗宋简体"/>
          <w:color w:val="FF0000"/>
          <w:sz w:val="44"/>
          <w:szCs w:val="44"/>
        </w:rPr>
      </w:pPr>
      <w:r w:rsidRPr="00392DF8">
        <w:rPr>
          <w:rFonts w:ascii="方正粗宋简体" w:eastAsia="方正粗宋简体" w:hint="eastAsia"/>
          <w:color w:val="FF0000"/>
          <w:sz w:val="44"/>
          <w:szCs w:val="44"/>
        </w:rPr>
        <w:t>第02课《湘夫人》赏析</w:t>
      </w:r>
    </w:p>
    <w:p w:rsidR="003447B2" w:rsidRDefault="003447B2" w:rsidP="003447B2"/>
    <w:p w:rsidR="00392DF8" w:rsidRDefault="00392DF8" w:rsidP="003447B2">
      <w:pPr>
        <w:sectPr w:rsidR="00392DF8" w:rsidSect="00392DF8">
          <w:footerReference w:type="default" r:id="rId7"/>
          <w:pgSz w:w="11906" w:h="16838"/>
          <w:pgMar w:top="720" w:right="720" w:bottom="720" w:left="720" w:header="851" w:footer="992" w:gutter="0"/>
          <w:cols w:space="425"/>
          <w:docGrid w:type="lines" w:linePitch="326"/>
        </w:sectPr>
      </w:pPr>
    </w:p>
    <w:p w:rsidR="00E24B05" w:rsidRPr="00E24B05" w:rsidRDefault="00E24B05" w:rsidP="00E24B05">
      <w:pPr>
        <w:jc w:val="center"/>
        <w:rPr>
          <w:rFonts w:ascii="黑体" w:eastAsia="黑体" w:hAnsi="黑体"/>
          <w:b/>
          <w:color w:val="FF0000"/>
          <w:sz w:val="28"/>
          <w:szCs w:val="21"/>
        </w:rPr>
      </w:pPr>
      <w:r w:rsidRPr="00E24B05">
        <w:rPr>
          <w:rFonts w:ascii="黑体" w:eastAsia="黑体" w:hAnsi="黑体" w:hint="eastAsia"/>
          <w:b/>
          <w:color w:val="FF0000"/>
          <w:sz w:val="28"/>
          <w:szCs w:val="21"/>
        </w:rPr>
        <w:lastRenderedPageBreak/>
        <w:t>湘夫人</w:t>
      </w:r>
    </w:p>
    <w:p w:rsidR="00E24B05" w:rsidRPr="001603ED" w:rsidRDefault="00E24B05" w:rsidP="001603ED">
      <w:pPr>
        <w:spacing w:line="200" w:lineRule="exact"/>
        <w:ind w:firstLineChars="150" w:firstLine="300"/>
        <w:rPr>
          <w:rFonts w:ascii="方正粗宋简体" w:eastAsia="方正粗宋简体" w:hAnsi="楷体" w:hint="eastAsia"/>
          <w:sz w:val="16"/>
          <w:szCs w:val="15"/>
        </w:rPr>
      </w:pPr>
      <w:r w:rsidRPr="001603ED">
        <w:rPr>
          <w:rFonts w:ascii="方正粗宋简体" w:eastAsia="方正粗宋简体" w:hAnsi="楷体" w:hint="eastAsia"/>
          <w:sz w:val="20"/>
          <w:szCs w:val="18"/>
        </w:rPr>
        <w:t>1.帝子</w:t>
      </w:r>
      <w:r w:rsidRPr="001603ED">
        <w:rPr>
          <w:rFonts w:ascii="方正粗宋简体" w:eastAsia="方正粗宋简体" w:hAnsi="楷体" w:hint="eastAsia"/>
          <w:sz w:val="16"/>
          <w:szCs w:val="15"/>
        </w:rPr>
        <w:t>[天地的女儿，指湘夫人]</w:t>
      </w:r>
      <w:r w:rsidRPr="001603ED">
        <w:rPr>
          <w:rFonts w:ascii="方正粗宋简体" w:eastAsia="方正粗宋简体" w:hAnsi="楷体" w:hint="eastAsia"/>
          <w:sz w:val="20"/>
          <w:szCs w:val="18"/>
        </w:rPr>
        <w:t>降兮北</w:t>
      </w:r>
      <w:proofErr w:type="gramStart"/>
      <w:r w:rsidRPr="001603ED">
        <w:rPr>
          <w:rFonts w:ascii="方正粗宋简体" w:eastAsia="方正粗宋简体" w:hAnsi="楷体" w:hint="eastAsia"/>
          <w:sz w:val="20"/>
          <w:szCs w:val="18"/>
        </w:rPr>
        <w:t>渚</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zh</w:t>
      </w:r>
      <w:proofErr w:type="spellEnd"/>
      <w:r w:rsidRPr="001603ED">
        <w:rPr>
          <w:rFonts w:ascii="方正粗宋简体" w:eastAsia="方正粗宋简体" w:hAnsi="楷体" w:hint="eastAsia"/>
          <w:sz w:val="16"/>
          <w:szCs w:val="15"/>
        </w:rPr>
        <w:t>ǔ水边浅滩]</w:t>
      </w:r>
      <w:r w:rsidRPr="001603ED">
        <w:rPr>
          <w:rFonts w:ascii="方正粗宋简体" w:eastAsia="方正粗宋简体" w:hAnsi="楷体" w:hint="eastAsia"/>
          <w:sz w:val="20"/>
          <w:szCs w:val="18"/>
        </w:rPr>
        <w:t>，目</w:t>
      </w:r>
      <w:proofErr w:type="gramStart"/>
      <w:r w:rsidRPr="001603ED">
        <w:rPr>
          <w:rFonts w:ascii="方正粗宋简体" w:eastAsia="方正粗宋简体" w:hAnsi="楷体" w:hint="eastAsia"/>
          <w:sz w:val="20"/>
          <w:szCs w:val="18"/>
        </w:rPr>
        <w:t>眇眇</w:t>
      </w:r>
      <w:proofErr w:type="gramEnd"/>
      <w:r w:rsidRPr="001603ED">
        <w:rPr>
          <w:rFonts w:ascii="方正粗宋简体" w:eastAsia="方正粗宋简体" w:hAnsi="楷体" w:hint="eastAsia"/>
          <w:sz w:val="20"/>
          <w:szCs w:val="18"/>
        </w:rPr>
        <w:t xml:space="preserve"> </w:t>
      </w:r>
      <w:r w:rsidRPr="001603ED">
        <w:rPr>
          <w:rFonts w:ascii="方正粗宋简体" w:eastAsia="方正粗宋简体" w:hAnsi="楷体" w:hint="eastAsia"/>
          <w:sz w:val="16"/>
          <w:szCs w:val="15"/>
        </w:rPr>
        <w:t>[miǎo]</w:t>
      </w:r>
      <w:r w:rsidRPr="001603ED">
        <w:rPr>
          <w:rFonts w:ascii="方正粗宋简体" w:eastAsia="方正粗宋简体" w:hAnsi="楷体" w:hint="eastAsia"/>
          <w:sz w:val="20"/>
          <w:szCs w:val="18"/>
        </w:rPr>
        <w:t>兮愁</w:t>
      </w:r>
      <w:proofErr w:type="gramStart"/>
      <w:r w:rsidRPr="001603ED">
        <w:rPr>
          <w:rFonts w:ascii="方正粗宋简体" w:eastAsia="方正粗宋简体" w:hAnsi="楷体" w:hint="eastAsia"/>
          <w:sz w:val="20"/>
          <w:szCs w:val="18"/>
        </w:rPr>
        <w:t>予</w:t>
      </w:r>
      <w:proofErr w:type="gramEnd"/>
      <w:r w:rsidRPr="001603ED">
        <w:rPr>
          <w:rFonts w:ascii="方正粗宋简体" w:eastAsia="方正粗宋简体" w:hAnsi="楷体" w:hint="eastAsia"/>
          <w:sz w:val="20"/>
          <w:szCs w:val="18"/>
        </w:rPr>
        <w:t>。袅袅</w:t>
      </w:r>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ni</w:t>
      </w:r>
      <w:proofErr w:type="spellEnd"/>
      <w:r w:rsidRPr="001603ED">
        <w:rPr>
          <w:rFonts w:ascii="方正粗宋简体" w:eastAsia="方正粗宋简体" w:hAnsi="楷体" w:hint="eastAsia"/>
          <w:sz w:val="16"/>
          <w:szCs w:val="15"/>
        </w:rPr>
        <w:t>ǎo微风吹拂貌]</w:t>
      </w:r>
      <w:r w:rsidRPr="001603ED">
        <w:rPr>
          <w:rFonts w:ascii="方正粗宋简体" w:eastAsia="方正粗宋简体" w:hAnsi="楷体" w:hint="eastAsia"/>
          <w:sz w:val="20"/>
          <w:szCs w:val="18"/>
        </w:rPr>
        <w:t>兮秋风，洞庭波兮木叶下。登白</w:t>
      </w:r>
      <w:r w:rsidRPr="001603ED">
        <w:rPr>
          <w:rFonts w:ascii="宋体" w:eastAsia="宋体" w:hAnsi="宋体" w:cs="宋体" w:hint="eastAsia"/>
          <w:sz w:val="20"/>
          <w:szCs w:val="18"/>
        </w:rPr>
        <w:t>薠</w:t>
      </w:r>
      <w:r w:rsidRPr="001603ED">
        <w:rPr>
          <w:rFonts w:ascii="方正粗宋简体" w:eastAsia="方正粗宋简体" w:hAnsi="楷体" w:hint="eastAsia"/>
          <w:sz w:val="16"/>
          <w:szCs w:val="15"/>
        </w:rPr>
        <w:t>（为“页”fán，水草）</w:t>
      </w:r>
      <w:r w:rsidRPr="001603ED">
        <w:rPr>
          <w:rFonts w:ascii="方正粗宋简体" w:eastAsia="方正粗宋简体" w:hAnsi="楷体" w:hint="eastAsia"/>
          <w:sz w:val="20"/>
          <w:szCs w:val="18"/>
        </w:rPr>
        <w:t>兮</w:t>
      </w:r>
      <w:proofErr w:type="gramStart"/>
      <w:r w:rsidRPr="001603ED">
        <w:rPr>
          <w:rFonts w:ascii="方正粗宋简体" w:eastAsia="方正粗宋简体" w:hAnsi="楷体" w:hint="eastAsia"/>
          <w:sz w:val="20"/>
          <w:szCs w:val="18"/>
        </w:rPr>
        <w:t>骋</w:t>
      </w:r>
      <w:proofErr w:type="gramEnd"/>
      <w:r w:rsidRPr="001603ED">
        <w:rPr>
          <w:rFonts w:ascii="方正粗宋简体" w:eastAsia="方正粗宋简体" w:hAnsi="楷体" w:hint="eastAsia"/>
          <w:sz w:val="20"/>
          <w:szCs w:val="18"/>
        </w:rPr>
        <w:t>望,与佳期</w:t>
      </w:r>
      <w:r w:rsidRPr="001603ED">
        <w:rPr>
          <w:rFonts w:ascii="方正粗宋简体" w:eastAsia="方正粗宋简体" w:hAnsi="楷体" w:hint="eastAsia"/>
          <w:sz w:val="16"/>
          <w:szCs w:val="15"/>
        </w:rPr>
        <w:t>[佳人约会]</w:t>
      </w:r>
      <w:proofErr w:type="gramStart"/>
      <w:r w:rsidRPr="001603ED">
        <w:rPr>
          <w:rFonts w:ascii="方正粗宋简体" w:eastAsia="方正粗宋简体" w:hAnsi="楷体" w:hint="eastAsia"/>
          <w:sz w:val="20"/>
          <w:szCs w:val="18"/>
        </w:rPr>
        <w:t>兮夕张</w:t>
      </w:r>
      <w:proofErr w:type="gramEnd"/>
      <w:r w:rsidRPr="001603ED">
        <w:rPr>
          <w:rFonts w:ascii="方正粗宋简体" w:eastAsia="方正粗宋简体" w:hAnsi="楷体" w:hint="eastAsia"/>
          <w:sz w:val="16"/>
          <w:szCs w:val="15"/>
        </w:rPr>
        <w:t>[</w:t>
      </w:r>
      <w:proofErr w:type="gramStart"/>
      <w:r w:rsidRPr="001603ED">
        <w:rPr>
          <w:rFonts w:ascii="方正粗宋简体" w:eastAsia="方正粗宋简体" w:hAnsi="楷体" w:hint="eastAsia"/>
          <w:sz w:val="16"/>
          <w:szCs w:val="15"/>
        </w:rPr>
        <w:t>张设罗帐</w:t>
      </w:r>
      <w:proofErr w:type="gramEnd"/>
      <w:r w:rsidRPr="001603ED">
        <w:rPr>
          <w:rFonts w:ascii="方正粗宋简体" w:eastAsia="方正粗宋简体" w:hAnsi="楷体" w:hint="eastAsia"/>
          <w:sz w:val="16"/>
          <w:szCs w:val="15"/>
        </w:rPr>
        <w:t>]</w:t>
      </w:r>
      <w:r w:rsidRPr="001603ED">
        <w:rPr>
          <w:rFonts w:ascii="方正粗宋简体" w:eastAsia="方正粗宋简体" w:hAnsi="楷体" w:hint="eastAsia"/>
          <w:sz w:val="20"/>
          <w:szCs w:val="18"/>
        </w:rPr>
        <w:t>。鸟何萃</w:t>
      </w:r>
      <w:r w:rsidRPr="001603ED">
        <w:rPr>
          <w:rFonts w:ascii="方正粗宋简体" w:eastAsia="方正粗宋简体" w:hAnsi="楷体" w:hint="eastAsia"/>
          <w:sz w:val="16"/>
          <w:szCs w:val="15"/>
        </w:rPr>
        <w:t>[cuì聚集]</w:t>
      </w:r>
      <w:r w:rsidRPr="001603ED">
        <w:rPr>
          <w:rFonts w:ascii="方正粗宋简体" w:eastAsia="方正粗宋简体" w:hAnsi="楷体" w:hint="eastAsia"/>
          <w:sz w:val="20"/>
          <w:szCs w:val="18"/>
        </w:rPr>
        <w:t>兮</w:t>
      </w:r>
      <w:r w:rsidRPr="001603ED">
        <w:rPr>
          <w:rFonts w:ascii="宋体" w:eastAsia="宋体" w:hAnsi="宋体" w:cs="宋体" w:hint="eastAsia"/>
          <w:sz w:val="20"/>
          <w:szCs w:val="18"/>
        </w:rPr>
        <w:t>蘋</w:t>
      </w:r>
      <w:r w:rsidRPr="001603ED">
        <w:rPr>
          <w:rFonts w:ascii="方正粗宋简体" w:eastAsia="方正粗宋简体" w:hAnsi="楷体" w:hint="eastAsia"/>
          <w:sz w:val="16"/>
          <w:szCs w:val="15"/>
        </w:rPr>
        <w:t>（pín为“页”，水草）</w:t>
      </w:r>
      <w:r w:rsidRPr="001603ED">
        <w:rPr>
          <w:rFonts w:ascii="方正粗宋简体" w:eastAsia="方正粗宋简体" w:hAnsi="楷体" w:hint="eastAsia"/>
          <w:sz w:val="20"/>
          <w:szCs w:val="18"/>
        </w:rPr>
        <w:t>中，</w:t>
      </w:r>
      <w:proofErr w:type="gramStart"/>
      <w:r w:rsidRPr="001603ED">
        <w:rPr>
          <w:rFonts w:ascii="方正粗宋简体" w:eastAsia="方正粗宋简体" w:hAnsi="楷体" w:hint="eastAsia"/>
          <w:sz w:val="20"/>
          <w:szCs w:val="18"/>
        </w:rPr>
        <w:t>罾</w:t>
      </w:r>
      <w:proofErr w:type="gramEnd"/>
      <w:r w:rsidRPr="001603ED">
        <w:rPr>
          <w:rFonts w:ascii="方正粗宋简体" w:eastAsia="方正粗宋简体" w:hAnsi="楷体" w:hint="eastAsia"/>
          <w:sz w:val="16"/>
          <w:szCs w:val="15"/>
        </w:rPr>
        <w:t>[zēng，渔网]</w:t>
      </w:r>
      <w:r w:rsidRPr="001603ED">
        <w:rPr>
          <w:rFonts w:ascii="方正粗宋简体" w:eastAsia="方正粗宋简体" w:hAnsi="楷体" w:hint="eastAsia"/>
          <w:sz w:val="20"/>
          <w:szCs w:val="18"/>
        </w:rPr>
        <w:t>何为兮木上？</w:t>
      </w:r>
      <w:r w:rsidRPr="001603ED">
        <w:rPr>
          <w:rFonts w:ascii="方正粗宋简体" w:eastAsia="方正粗宋简体" w:hAnsi="楷体" w:hint="eastAsia"/>
          <w:sz w:val="16"/>
          <w:szCs w:val="15"/>
        </w:rPr>
        <w:t>[以上二句是比喻湘夫人终于没有来，种种费心都是瞎张罗]</w:t>
      </w:r>
    </w:p>
    <w:p w:rsidR="00E24B05" w:rsidRPr="001603ED" w:rsidRDefault="00E24B05" w:rsidP="001603ED">
      <w:pPr>
        <w:spacing w:line="200" w:lineRule="exact"/>
        <w:ind w:firstLineChars="200" w:firstLine="400"/>
        <w:rPr>
          <w:rFonts w:ascii="方正粗宋简体" w:eastAsia="方正粗宋简体" w:hAnsi="楷体" w:hint="eastAsia"/>
          <w:sz w:val="20"/>
          <w:szCs w:val="18"/>
        </w:rPr>
      </w:pPr>
      <w:r w:rsidRPr="001603ED">
        <w:rPr>
          <w:rFonts w:ascii="方正粗宋简体" w:eastAsia="方正粗宋简体" w:hAnsi="楷体" w:hint="eastAsia"/>
          <w:sz w:val="20"/>
          <w:szCs w:val="18"/>
        </w:rPr>
        <w:t>2.</w:t>
      </w:r>
      <w:proofErr w:type="gramStart"/>
      <w:r w:rsidRPr="001603ED">
        <w:rPr>
          <w:rFonts w:ascii="方正粗宋简体" w:eastAsia="方正粗宋简体" w:hAnsi="楷体" w:hint="eastAsia"/>
          <w:sz w:val="20"/>
          <w:szCs w:val="18"/>
        </w:rPr>
        <w:t>沅</w:t>
      </w:r>
      <w:proofErr w:type="gramEnd"/>
      <w:r w:rsidRPr="001603ED">
        <w:rPr>
          <w:rFonts w:ascii="方正粗宋简体" w:eastAsia="方正粗宋简体" w:hAnsi="楷体" w:hint="eastAsia"/>
          <w:sz w:val="20"/>
          <w:szCs w:val="18"/>
        </w:rPr>
        <w:t>有</w:t>
      </w:r>
      <w:proofErr w:type="gramStart"/>
      <w:r w:rsidRPr="001603ED">
        <w:rPr>
          <w:rFonts w:ascii="方正粗宋简体" w:eastAsia="方正粗宋简体" w:hAnsi="楷体" w:hint="eastAsia"/>
          <w:sz w:val="20"/>
          <w:szCs w:val="18"/>
        </w:rPr>
        <w:t>芷</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zh</w:t>
      </w:r>
      <w:proofErr w:type="spellEnd"/>
      <w:r w:rsidRPr="001603ED">
        <w:rPr>
          <w:rFonts w:ascii="方正粗宋简体" w:eastAsia="方正粗宋简体" w:hAnsi="楷体" w:hint="eastAsia"/>
          <w:sz w:val="16"/>
          <w:szCs w:val="15"/>
        </w:rPr>
        <w:t>ǐ香草名]</w:t>
      </w:r>
      <w:r w:rsidRPr="001603ED">
        <w:rPr>
          <w:rFonts w:ascii="方正粗宋简体" w:eastAsia="方正粗宋简体" w:hAnsi="楷体" w:hint="eastAsia"/>
          <w:sz w:val="20"/>
          <w:szCs w:val="18"/>
        </w:rPr>
        <w:t>兮</w:t>
      </w:r>
      <w:proofErr w:type="gramStart"/>
      <w:r w:rsidRPr="001603ED">
        <w:rPr>
          <w:rFonts w:ascii="方正粗宋简体" w:eastAsia="方正粗宋简体" w:hAnsi="楷体" w:hint="eastAsia"/>
          <w:sz w:val="20"/>
          <w:szCs w:val="18"/>
        </w:rPr>
        <w:t>澧</w:t>
      </w:r>
      <w:proofErr w:type="gramEnd"/>
      <w:r w:rsidRPr="001603ED">
        <w:rPr>
          <w:rFonts w:ascii="方正粗宋简体" w:eastAsia="方正粗宋简体" w:hAnsi="楷体" w:hint="eastAsia"/>
          <w:sz w:val="16"/>
          <w:szCs w:val="15"/>
        </w:rPr>
        <w:t>[lǐ]</w:t>
      </w:r>
      <w:r w:rsidRPr="001603ED">
        <w:rPr>
          <w:rFonts w:ascii="方正粗宋简体" w:eastAsia="方正粗宋简体" w:hAnsi="楷体" w:hint="eastAsia"/>
          <w:sz w:val="20"/>
          <w:szCs w:val="18"/>
        </w:rPr>
        <w:t>有兰</w:t>
      </w:r>
      <w:r w:rsidRPr="001603ED">
        <w:rPr>
          <w:rFonts w:ascii="方正粗宋简体" w:eastAsia="方正粗宋简体" w:hAnsi="楷体" w:hint="eastAsia"/>
          <w:sz w:val="16"/>
          <w:szCs w:val="15"/>
        </w:rPr>
        <w:t>[香草名。</w:t>
      </w:r>
      <w:proofErr w:type="gramStart"/>
      <w:r w:rsidRPr="001603ED">
        <w:rPr>
          <w:rFonts w:ascii="方正粗宋简体" w:eastAsia="方正粗宋简体" w:hAnsi="楷体" w:hint="eastAsia"/>
          <w:sz w:val="16"/>
          <w:szCs w:val="15"/>
        </w:rPr>
        <w:t>芷兰</w:t>
      </w:r>
      <w:proofErr w:type="gramEnd"/>
      <w:r w:rsidRPr="001603ED">
        <w:rPr>
          <w:rFonts w:ascii="方正粗宋简体" w:eastAsia="方正粗宋简体" w:hAnsi="楷体" w:hint="eastAsia"/>
          <w:sz w:val="16"/>
          <w:szCs w:val="15"/>
        </w:rPr>
        <w:t>，以香草比喻自己所恋慕的人，一说比喻自己爱情的纯洁]</w:t>
      </w:r>
      <w:r w:rsidRPr="001603ED">
        <w:rPr>
          <w:rFonts w:ascii="方正粗宋简体" w:eastAsia="方正粗宋简体" w:hAnsi="楷体" w:hint="eastAsia"/>
          <w:sz w:val="20"/>
          <w:szCs w:val="18"/>
        </w:rPr>
        <w:t>，思公子</w:t>
      </w:r>
      <w:r w:rsidRPr="001603ED">
        <w:rPr>
          <w:rFonts w:ascii="方正粗宋简体" w:eastAsia="方正粗宋简体" w:hAnsi="楷体" w:hint="eastAsia"/>
          <w:sz w:val="16"/>
          <w:szCs w:val="15"/>
        </w:rPr>
        <w:t>[指湘夫人]</w:t>
      </w:r>
      <w:r w:rsidRPr="001603ED">
        <w:rPr>
          <w:rFonts w:ascii="方正粗宋简体" w:eastAsia="方正粗宋简体" w:hAnsi="楷体" w:hint="eastAsia"/>
          <w:sz w:val="20"/>
          <w:szCs w:val="18"/>
        </w:rPr>
        <w:t>兮未敢言。</w:t>
      </w:r>
      <w:proofErr w:type="gramStart"/>
      <w:r w:rsidRPr="001603ED">
        <w:rPr>
          <w:rFonts w:ascii="方正粗宋简体" w:eastAsia="方正粗宋简体" w:hAnsi="楷体" w:hint="eastAsia"/>
          <w:sz w:val="20"/>
          <w:szCs w:val="18"/>
        </w:rPr>
        <w:t>荒忽兮</w:t>
      </w:r>
      <w:proofErr w:type="gramEnd"/>
      <w:r w:rsidRPr="001603ED">
        <w:rPr>
          <w:rFonts w:ascii="方正粗宋简体" w:eastAsia="方正粗宋简体" w:hAnsi="楷体" w:hint="eastAsia"/>
          <w:sz w:val="20"/>
          <w:szCs w:val="18"/>
        </w:rPr>
        <w:t>远望，观流水兮</w:t>
      </w:r>
      <w:proofErr w:type="gramStart"/>
      <w:r w:rsidRPr="001603ED">
        <w:rPr>
          <w:rFonts w:ascii="方正粗宋简体" w:eastAsia="方正粗宋简体" w:hAnsi="楷体" w:hint="eastAsia"/>
          <w:sz w:val="20"/>
          <w:szCs w:val="18"/>
        </w:rPr>
        <w:t>潺</w:t>
      </w:r>
      <w:r w:rsidRPr="001603ED">
        <w:rPr>
          <w:rFonts w:ascii="宋体" w:eastAsia="宋体" w:hAnsi="宋体" w:cs="宋体" w:hint="eastAsia"/>
          <w:sz w:val="20"/>
          <w:szCs w:val="18"/>
        </w:rPr>
        <w:t>湲</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ch</w:t>
      </w:r>
      <w:proofErr w:type="spellEnd"/>
      <w:r w:rsidRPr="001603ED">
        <w:rPr>
          <w:rFonts w:ascii="方正粗宋简体" w:eastAsia="方正粗宋简体" w:hAnsi="楷体" w:hint="eastAsia"/>
          <w:sz w:val="16"/>
          <w:szCs w:val="15"/>
        </w:rPr>
        <w:t xml:space="preserve">án </w:t>
      </w:r>
      <w:proofErr w:type="spellStart"/>
      <w:r w:rsidRPr="001603ED">
        <w:rPr>
          <w:rFonts w:ascii="方正粗宋简体" w:eastAsia="方正粗宋简体" w:hAnsi="楷体" w:hint="eastAsia"/>
          <w:sz w:val="16"/>
          <w:szCs w:val="15"/>
        </w:rPr>
        <w:t>yu</w:t>
      </w:r>
      <w:proofErr w:type="spellEnd"/>
      <w:r w:rsidRPr="001603ED">
        <w:rPr>
          <w:rFonts w:ascii="方正粗宋简体" w:eastAsia="方正粗宋简体" w:hAnsi="楷体" w:hint="eastAsia"/>
          <w:sz w:val="16"/>
          <w:szCs w:val="15"/>
        </w:rPr>
        <w:t>án水缓流貌]</w:t>
      </w:r>
      <w:r w:rsidRPr="001603ED">
        <w:rPr>
          <w:rFonts w:ascii="方正粗宋简体" w:eastAsia="方正粗宋简体" w:hAnsi="楷体" w:hint="eastAsia"/>
          <w:sz w:val="20"/>
          <w:szCs w:val="18"/>
        </w:rPr>
        <w:t xml:space="preserve">。  </w:t>
      </w:r>
    </w:p>
    <w:p w:rsidR="00E24B05" w:rsidRPr="001603ED" w:rsidRDefault="00E24B05" w:rsidP="001603ED">
      <w:pPr>
        <w:spacing w:line="200" w:lineRule="exact"/>
        <w:ind w:firstLineChars="200" w:firstLine="400"/>
        <w:rPr>
          <w:rFonts w:ascii="方正粗宋简体" w:eastAsia="方正粗宋简体" w:hAnsi="楷体" w:hint="eastAsia"/>
          <w:sz w:val="20"/>
          <w:szCs w:val="18"/>
        </w:rPr>
      </w:pPr>
      <w:r w:rsidRPr="001603ED">
        <w:rPr>
          <w:rFonts w:ascii="方正粗宋简体" w:eastAsia="方正粗宋简体" w:hAnsi="楷体" w:hint="eastAsia"/>
          <w:sz w:val="20"/>
          <w:szCs w:val="18"/>
        </w:rPr>
        <w:t>3.</w:t>
      </w:r>
      <w:proofErr w:type="gramStart"/>
      <w:r w:rsidRPr="001603ED">
        <w:rPr>
          <w:rFonts w:ascii="方正粗宋简体" w:eastAsia="方正粗宋简体" w:hAnsi="楷体" w:hint="eastAsia"/>
          <w:sz w:val="20"/>
          <w:szCs w:val="18"/>
        </w:rPr>
        <w:t>麋</w:t>
      </w:r>
      <w:proofErr w:type="gramEnd"/>
      <w:r w:rsidRPr="001603ED">
        <w:rPr>
          <w:rFonts w:ascii="方正粗宋简体" w:eastAsia="方正粗宋简体" w:hAnsi="楷体" w:hint="eastAsia"/>
          <w:sz w:val="16"/>
          <w:szCs w:val="15"/>
        </w:rPr>
        <w:t>[mí 哺乳动物]</w:t>
      </w:r>
      <w:proofErr w:type="gramStart"/>
      <w:r w:rsidRPr="001603ED">
        <w:rPr>
          <w:rFonts w:ascii="方正粗宋简体" w:eastAsia="方正粗宋简体" w:hAnsi="楷体" w:hint="eastAsia"/>
          <w:sz w:val="20"/>
          <w:szCs w:val="18"/>
        </w:rPr>
        <w:t>何食兮</w:t>
      </w:r>
      <w:proofErr w:type="gramEnd"/>
      <w:r w:rsidRPr="001603ED">
        <w:rPr>
          <w:rFonts w:ascii="方正粗宋简体" w:eastAsia="方正粗宋简体" w:hAnsi="楷体" w:hint="eastAsia"/>
          <w:sz w:val="20"/>
          <w:szCs w:val="18"/>
        </w:rPr>
        <w:t>庭中？</w:t>
      </w:r>
      <w:proofErr w:type="gramStart"/>
      <w:r w:rsidRPr="001603ED">
        <w:rPr>
          <w:rFonts w:ascii="方正粗宋简体" w:eastAsia="方正粗宋简体" w:hAnsi="楷体" w:hint="eastAsia"/>
          <w:sz w:val="20"/>
          <w:szCs w:val="18"/>
        </w:rPr>
        <w:t>蛟</w:t>
      </w:r>
      <w:proofErr w:type="gramEnd"/>
      <w:r w:rsidRPr="001603ED">
        <w:rPr>
          <w:rFonts w:ascii="方正粗宋简体" w:eastAsia="方正粗宋简体" w:hAnsi="楷体" w:hint="eastAsia"/>
          <w:sz w:val="20"/>
          <w:szCs w:val="18"/>
        </w:rPr>
        <w:t>何为兮</w:t>
      </w:r>
      <w:proofErr w:type="gramStart"/>
      <w:r w:rsidRPr="001603ED">
        <w:rPr>
          <w:rFonts w:ascii="方正粗宋简体" w:eastAsia="方正粗宋简体" w:hAnsi="楷体" w:hint="eastAsia"/>
          <w:sz w:val="20"/>
          <w:szCs w:val="18"/>
        </w:rPr>
        <w:t>水裔</w:t>
      </w:r>
      <w:r w:rsidRPr="001603ED">
        <w:rPr>
          <w:rFonts w:ascii="方正粗宋简体" w:eastAsia="方正粗宋简体" w:hAnsi="楷体" w:hint="eastAsia"/>
          <w:sz w:val="16"/>
          <w:szCs w:val="15"/>
        </w:rPr>
        <w:t>[</w:t>
      </w:r>
      <w:proofErr w:type="gramEnd"/>
      <w:r w:rsidRPr="001603ED">
        <w:rPr>
          <w:rFonts w:ascii="方正粗宋简体" w:eastAsia="方正粗宋简体" w:hAnsi="楷体" w:hint="eastAsia"/>
          <w:sz w:val="16"/>
          <w:szCs w:val="15"/>
        </w:rPr>
        <w:t>yì边缘]</w:t>
      </w:r>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朝驰余马兮江皋</w:t>
      </w:r>
      <w:proofErr w:type="gramEnd"/>
      <w:r w:rsidRPr="001603ED">
        <w:rPr>
          <w:rFonts w:ascii="方正粗宋简体" w:eastAsia="方正粗宋简体" w:hAnsi="楷体" w:hint="eastAsia"/>
          <w:sz w:val="16"/>
          <w:szCs w:val="15"/>
        </w:rPr>
        <w:t>[水边]</w:t>
      </w:r>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夕济兮西</w:t>
      </w:r>
      <w:r w:rsidRPr="001603ED">
        <w:rPr>
          <w:rFonts w:ascii="宋体" w:eastAsia="宋体" w:hAnsi="宋体" w:cs="宋体" w:hint="eastAsia"/>
          <w:sz w:val="20"/>
          <w:szCs w:val="18"/>
        </w:rPr>
        <w:t>澨</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sh</w:t>
      </w:r>
      <w:proofErr w:type="spellEnd"/>
      <w:r w:rsidRPr="001603ED">
        <w:rPr>
          <w:rFonts w:ascii="方正粗宋简体" w:eastAsia="方正粗宋简体" w:hAnsi="楷体" w:hint="eastAsia"/>
          <w:sz w:val="16"/>
          <w:szCs w:val="15"/>
        </w:rPr>
        <w:t>ì边缘]</w:t>
      </w:r>
      <w:r w:rsidRPr="001603ED">
        <w:rPr>
          <w:rFonts w:ascii="方正粗宋简体" w:eastAsia="方正粗宋简体" w:hAnsi="楷体" w:hint="eastAsia"/>
          <w:sz w:val="20"/>
          <w:szCs w:val="18"/>
        </w:rPr>
        <w:t>。闻</w:t>
      </w:r>
      <w:proofErr w:type="gramStart"/>
      <w:r w:rsidRPr="001603ED">
        <w:rPr>
          <w:rFonts w:ascii="方正粗宋简体" w:eastAsia="方正粗宋简体" w:hAnsi="楷体" w:hint="eastAsia"/>
          <w:sz w:val="20"/>
          <w:szCs w:val="18"/>
        </w:rPr>
        <w:t>佳人兮召予</w:t>
      </w:r>
      <w:proofErr w:type="gramEnd"/>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将腾驾兮偕逝</w:t>
      </w:r>
      <w:proofErr w:type="gramEnd"/>
      <w:r w:rsidRPr="001603ED">
        <w:rPr>
          <w:rFonts w:ascii="方正粗宋简体" w:eastAsia="方正粗宋简体" w:hAnsi="楷体" w:hint="eastAsia"/>
          <w:sz w:val="16"/>
          <w:szCs w:val="15"/>
        </w:rPr>
        <w:t>[同去]</w:t>
      </w:r>
      <w:r w:rsidRPr="001603ED">
        <w:rPr>
          <w:rFonts w:ascii="方正粗宋简体" w:eastAsia="方正粗宋简体" w:hAnsi="楷体" w:hint="eastAsia"/>
          <w:sz w:val="20"/>
          <w:szCs w:val="18"/>
        </w:rPr>
        <w:t>。筑室</w:t>
      </w:r>
      <w:proofErr w:type="gramStart"/>
      <w:r w:rsidRPr="001603ED">
        <w:rPr>
          <w:rFonts w:ascii="方正粗宋简体" w:eastAsia="方正粗宋简体" w:hAnsi="楷体" w:hint="eastAsia"/>
          <w:sz w:val="20"/>
          <w:szCs w:val="18"/>
        </w:rPr>
        <w:t>兮</w:t>
      </w:r>
      <w:bookmarkStart w:id="0" w:name="_GoBack"/>
      <w:bookmarkEnd w:id="0"/>
      <w:proofErr w:type="gramEnd"/>
      <w:r w:rsidRPr="001603ED">
        <w:rPr>
          <w:rFonts w:ascii="方正粗宋简体" w:eastAsia="方正粗宋简体" w:hAnsi="楷体" w:hint="eastAsia"/>
          <w:sz w:val="20"/>
          <w:szCs w:val="18"/>
        </w:rPr>
        <w:t>水中，</w:t>
      </w:r>
      <w:proofErr w:type="gramStart"/>
      <w:r w:rsidRPr="001603ED">
        <w:rPr>
          <w:rFonts w:ascii="方正粗宋简体" w:eastAsia="方正粗宋简体" w:hAnsi="楷体" w:hint="eastAsia"/>
          <w:sz w:val="20"/>
          <w:szCs w:val="18"/>
        </w:rPr>
        <w:t>葺</w:t>
      </w:r>
      <w:proofErr w:type="gramEnd"/>
      <w:r w:rsidRPr="001603ED">
        <w:rPr>
          <w:rFonts w:ascii="方正粗宋简体" w:eastAsia="方正粗宋简体" w:hAnsi="楷体" w:hint="eastAsia"/>
          <w:sz w:val="16"/>
          <w:szCs w:val="15"/>
        </w:rPr>
        <w:t>[qì]</w:t>
      </w:r>
      <w:proofErr w:type="gramStart"/>
      <w:r w:rsidRPr="001603ED">
        <w:rPr>
          <w:rFonts w:ascii="方正粗宋简体" w:eastAsia="方正粗宋简体" w:hAnsi="楷体" w:hint="eastAsia"/>
          <w:sz w:val="20"/>
          <w:szCs w:val="18"/>
        </w:rPr>
        <w:t>之兮荷盖</w:t>
      </w:r>
      <w:proofErr w:type="gramEnd"/>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荪</w:t>
      </w:r>
      <w:proofErr w:type="gramEnd"/>
      <w:r w:rsidRPr="001603ED">
        <w:rPr>
          <w:rFonts w:ascii="方正粗宋简体" w:eastAsia="方正粗宋简体" w:hAnsi="楷体" w:hint="eastAsia"/>
          <w:sz w:val="16"/>
          <w:szCs w:val="15"/>
        </w:rPr>
        <w:t>[sūn香草名]</w:t>
      </w:r>
      <w:r w:rsidRPr="001603ED">
        <w:rPr>
          <w:rFonts w:ascii="方正粗宋简体" w:eastAsia="方正粗宋简体" w:hAnsi="楷体" w:hint="eastAsia"/>
          <w:sz w:val="20"/>
          <w:szCs w:val="18"/>
        </w:rPr>
        <w:t>壁</w:t>
      </w:r>
      <w:proofErr w:type="gramStart"/>
      <w:r w:rsidRPr="001603ED">
        <w:rPr>
          <w:rFonts w:ascii="方正粗宋简体" w:eastAsia="方正粗宋简体" w:hAnsi="楷体" w:hint="eastAsia"/>
          <w:sz w:val="20"/>
          <w:szCs w:val="18"/>
        </w:rPr>
        <w:t>兮紫坛</w:t>
      </w:r>
      <w:proofErr w:type="gramEnd"/>
      <w:r w:rsidRPr="001603ED">
        <w:rPr>
          <w:rFonts w:ascii="方正粗宋简体" w:eastAsia="方正粗宋简体" w:hAnsi="楷体" w:hint="eastAsia"/>
          <w:sz w:val="20"/>
          <w:szCs w:val="18"/>
        </w:rPr>
        <w:t>，播芳</w:t>
      </w:r>
      <w:proofErr w:type="gramStart"/>
      <w:r w:rsidRPr="001603ED">
        <w:rPr>
          <w:rFonts w:ascii="方正粗宋简体" w:eastAsia="方正粗宋简体" w:hAnsi="楷体" w:hint="eastAsia"/>
          <w:sz w:val="20"/>
          <w:szCs w:val="18"/>
        </w:rPr>
        <w:t>椒兮成堂</w:t>
      </w:r>
      <w:proofErr w:type="gramEnd"/>
      <w:r w:rsidRPr="001603ED">
        <w:rPr>
          <w:rFonts w:ascii="方正粗宋简体" w:eastAsia="方正粗宋简体" w:hAnsi="楷体" w:hint="eastAsia"/>
          <w:sz w:val="20"/>
          <w:szCs w:val="18"/>
        </w:rPr>
        <w:t>。桂栋兮兰</w:t>
      </w:r>
      <w:proofErr w:type="gramStart"/>
      <w:r w:rsidRPr="001603ED">
        <w:rPr>
          <w:rFonts w:ascii="宋体" w:eastAsia="宋体" w:hAnsi="宋体" w:cs="宋体" w:hint="eastAsia"/>
          <w:sz w:val="20"/>
          <w:szCs w:val="18"/>
        </w:rPr>
        <w:t>橑</w:t>
      </w:r>
      <w:proofErr w:type="gramEnd"/>
      <w:r w:rsidRPr="001603ED">
        <w:rPr>
          <w:rFonts w:ascii="方正粗宋简体" w:eastAsia="方正粗宋简体" w:hAnsi="楷体" w:hint="eastAsia"/>
          <w:sz w:val="16"/>
          <w:szCs w:val="15"/>
        </w:rPr>
        <w:t>[lǎo屋椽]</w:t>
      </w:r>
      <w:r w:rsidRPr="001603ED">
        <w:rPr>
          <w:rFonts w:ascii="方正粗宋简体" w:eastAsia="方正粗宋简体" w:hAnsi="楷体" w:hint="eastAsia"/>
          <w:sz w:val="20"/>
          <w:szCs w:val="18"/>
        </w:rPr>
        <w:t>，辛夷</w:t>
      </w:r>
      <w:r w:rsidRPr="001603ED">
        <w:rPr>
          <w:rFonts w:ascii="方正粗宋简体" w:eastAsia="方正粗宋简体" w:hAnsi="楷体" w:hint="eastAsia"/>
          <w:sz w:val="16"/>
          <w:szCs w:val="15"/>
        </w:rPr>
        <w:t>[xīn yí香木]</w:t>
      </w:r>
      <w:r w:rsidRPr="001603ED">
        <w:rPr>
          <w:rFonts w:ascii="方正粗宋简体" w:eastAsia="方正粗宋简体" w:hAnsi="楷体" w:hint="eastAsia"/>
          <w:sz w:val="20"/>
          <w:szCs w:val="18"/>
        </w:rPr>
        <w:t>楣</w:t>
      </w:r>
      <w:r w:rsidRPr="001603ED">
        <w:rPr>
          <w:rFonts w:ascii="方正粗宋简体" w:eastAsia="方正粗宋简体" w:hAnsi="楷体" w:hint="eastAsia"/>
          <w:sz w:val="16"/>
          <w:szCs w:val="15"/>
        </w:rPr>
        <w:t>[mé</w:t>
      </w:r>
      <w:proofErr w:type="spellStart"/>
      <w:r w:rsidRPr="001603ED">
        <w:rPr>
          <w:rFonts w:ascii="方正粗宋简体" w:eastAsia="方正粗宋简体" w:hAnsi="楷体" w:hint="eastAsia"/>
          <w:sz w:val="16"/>
          <w:szCs w:val="15"/>
        </w:rPr>
        <w:t>i</w:t>
      </w:r>
      <w:proofErr w:type="spellEnd"/>
      <w:r w:rsidRPr="001603ED">
        <w:rPr>
          <w:rFonts w:ascii="方正粗宋简体" w:eastAsia="方正粗宋简体" w:hAnsi="楷体" w:hint="eastAsia"/>
          <w:sz w:val="16"/>
          <w:szCs w:val="15"/>
        </w:rPr>
        <w:t>门框上横木]</w:t>
      </w:r>
      <w:proofErr w:type="gramStart"/>
      <w:r w:rsidRPr="001603ED">
        <w:rPr>
          <w:rFonts w:ascii="方正粗宋简体" w:eastAsia="方正粗宋简体" w:hAnsi="楷体" w:hint="eastAsia"/>
          <w:sz w:val="20"/>
          <w:szCs w:val="18"/>
        </w:rPr>
        <w:t>兮药</w:t>
      </w:r>
      <w:proofErr w:type="gramEnd"/>
      <w:r w:rsidRPr="001603ED">
        <w:rPr>
          <w:rFonts w:ascii="方正粗宋简体" w:eastAsia="方正粗宋简体" w:hAnsi="楷体" w:hint="eastAsia"/>
          <w:sz w:val="16"/>
          <w:szCs w:val="15"/>
        </w:rPr>
        <w:t>[香草，即白芷]</w:t>
      </w:r>
      <w:r w:rsidRPr="001603ED">
        <w:rPr>
          <w:rFonts w:ascii="方正粗宋简体" w:eastAsia="方正粗宋简体" w:hAnsi="楷体" w:hint="eastAsia"/>
          <w:sz w:val="20"/>
          <w:szCs w:val="18"/>
        </w:rPr>
        <w:t>房。</w:t>
      </w:r>
      <w:proofErr w:type="gramStart"/>
      <w:r w:rsidRPr="001603ED">
        <w:rPr>
          <w:rFonts w:ascii="方正粗宋简体" w:eastAsia="方正粗宋简体" w:hAnsi="楷体" w:hint="eastAsia"/>
          <w:sz w:val="20"/>
          <w:szCs w:val="18"/>
        </w:rPr>
        <w:t>罔</w:t>
      </w:r>
      <w:proofErr w:type="gramEnd"/>
      <w:r w:rsidRPr="001603ED">
        <w:rPr>
          <w:rFonts w:ascii="方正粗宋简体" w:eastAsia="方正粗宋简体" w:hAnsi="楷体" w:hint="eastAsia"/>
          <w:sz w:val="16"/>
          <w:szCs w:val="15"/>
        </w:rPr>
        <w:t>[=网，作</w:t>
      </w:r>
      <w:proofErr w:type="gramStart"/>
      <w:r w:rsidRPr="001603ED">
        <w:rPr>
          <w:rFonts w:ascii="方正粗宋简体" w:eastAsia="方正粗宋简体" w:hAnsi="楷体" w:hint="eastAsia"/>
          <w:sz w:val="16"/>
          <w:szCs w:val="15"/>
        </w:rPr>
        <w:t>结解]</w:t>
      </w:r>
      <w:r w:rsidRPr="001603ED">
        <w:rPr>
          <w:rFonts w:ascii="方正粗宋简体" w:eastAsia="方正粗宋简体" w:hAnsi="楷体" w:hint="eastAsia"/>
          <w:sz w:val="20"/>
          <w:szCs w:val="18"/>
        </w:rPr>
        <w:t>薜荔</w:t>
      </w:r>
      <w:proofErr w:type="gramEnd"/>
      <w:r w:rsidRPr="001603ED">
        <w:rPr>
          <w:rFonts w:ascii="方正粗宋简体" w:eastAsia="方正粗宋简体" w:hAnsi="楷体" w:hint="eastAsia"/>
          <w:sz w:val="16"/>
          <w:szCs w:val="15"/>
        </w:rPr>
        <w:t>[bì lì植物名。又称木莲]</w:t>
      </w:r>
      <w:r w:rsidRPr="001603ED">
        <w:rPr>
          <w:rFonts w:ascii="方正粗宋简体" w:eastAsia="方正粗宋简体" w:hAnsi="楷体" w:hint="eastAsia"/>
          <w:sz w:val="20"/>
          <w:szCs w:val="18"/>
        </w:rPr>
        <w:t>兮为</w:t>
      </w:r>
      <w:proofErr w:type="gramStart"/>
      <w:r w:rsidRPr="001603ED">
        <w:rPr>
          <w:rFonts w:ascii="方正粗宋简体" w:eastAsia="方正粗宋简体" w:hAnsi="楷体" w:hint="eastAsia"/>
          <w:sz w:val="20"/>
          <w:szCs w:val="18"/>
        </w:rPr>
        <w:t>帷</w:t>
      </w:r>
      <w:proofErr w:type="gramEnd"/>
      <w:r w:rsidRPr="001603ED">
        <w:rPr>
          <w:rFonts w:ascii="方正粗宋简体" w:eastAsia="方正粗宋简体" w:hAnsi="楷体" w:hint="eastAsia"/>
          <w:sz w:val="16"/>
          <w:szCs w:val="15"/>
        </w:rPr>
        <w:t>[幕帐]</w:t>
      </w:r>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擗</w:t>
      </w:r>
      <w:proofErr w:type="gramEnd"/>
      <w:r w:rsidRPr="001603ED">
        <w:rPr>
          <w:rFonts w:ascii="方正粗宋简体" w:eastAsia="方正粗宋简体" w:hAnsi="楷体" w:hint="eastAsia"/>
          <w:sz w:val="16"/>
          <w:szCs w:val="15"/>
        </w:rPr>
        <w:t>[pǐ剖开]</w:t>
      </w:r>
      <w:proofErr w:type="gramStart"/>
      <w:r w:rsidRPr="001603ED">
        <w:rPr>
          <w:rFonts w:ascii="方正粗宋简体" w:eastAsia="方正粗宋简体" w:hAnsi="楷体" w:hint="eastAsia"/>
          <w:sz w:val="20"/>
          <w:szCs w:val="18"/>
        </w:rPr>
        <w:t>蕙</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hu</w:t>
      </w:r>
      <w:proofErr w:type="spellEnd"/>
      <w:r w:rsidRPr="001603ED">
        <w:rPr>
          <w:rFonts w:ascii="方正粗宋简体" w:eastAsia="方正粗宋简体" w:hAnsi="楷体" w:hint="eastAsia"/>
          <w:sz w:val="16"/>
          <w:szCs w:val="15"/>
        </w:rPr>
        <w:t>ì香草名]</w:t>
      </w:r>
      <w:r w:rsidRPr="001603ED">
        <w:rPr>
          <w:rFonts w:ascii="宋体" w:eastAsia="宋体" w:hAnsi="宋体" w:cs="宋体" w:hint="eastAsia"/>
          <w:sz w:val="20"/>
          <w:szCs w:val="18"/>
        </w:rPr>
        <w:t>櫋</w:t>
      </w:r>
      <w:r w:rsidRPr="001603ED">
        <w:rPr>
          <w:rFonts w:ascii="方正粗宋简体" w:eastAsia="方正粗宋简体" w:hAnsi="楷体" w:hint="eastAsia"/>
          <w:sz w:val="16"/>
          <w:szCs w:val="15"/>
        </w:rPr>
        <w:t>[mián幔，帐顶]</w:t>
      </w:r>
      <w:proofErr w:type="gramStart"/>
      <w:r w:rsidRPr="001603ED">
        <w:rPr>
          <w:rFonts w:ascii="方正粗宋简体" w:eastAsia="方正粗宋简体" w:hAnsi="楷体" w:hint="eastAsia"/>
          <w:sz w:val="20"/>
          <w:szCs w:val="18"/>
        </w:rPr>
        <w:t>兮既张</w:t>
      </w:r>
      <w:proofErr w:type="gramEnd"/>
      <w:r w:rsidRPr="001603ED">
        <w:rPr>
          <w:rFonts w:ascii="方正粗宋简体" w:eastAsia="方正粗宋简体" w:hAnsi="楷体" w:hint="eastAsia"/>
          <w:sz w:val="20"/>
          <w:szCs w:val="18"/>
        </w:rPr>
        <w:t>。白玉兮为镇</w:t>
      </w:r>
      <w:r w:rsidRPr="001603ED">
        <w:rPr>
          <w:rFonts w:ascii="方正粗宋简体" w:eastAsia="方正粗宋简体" w:hAnsi="楷体" w:hint="eastAsia"/>
          <w:sz w:val="16"/>
          <w:szCs w:val="15"/>
        </w:rPr>
        <w:t>[镇席之物]</w:t>
      </w:r>
      <w:r w:rsidRPr="001603ED">
        <w:rPr>
          <w:rFonts w:ascii="方正粗宋简体" w:eastAsia="方正粗宋简体" w:hAnsi="楷体" w:hint="eastAsia"/>
          <w:sz w:val="20"/>
          <w:szCs w:val="18"/>
        </w:rPr>
        <w:t>，疏</w:t>
      </w:r>
      <w:r w:rsidRPr="001603ED">
        <w:rPr>
          <w:rFonts w:ascii="方正粗宋简体" w:eastAsia="方正粗宋简体" w:hAnsi="楷体" w:hint="eastAsia"/>
          <w:sz w:val="16"/>
          <w:szCs w:val="15"/>
        </w:rPr>
        <w:t>[散布]</w:t>
      </w:r>
      <w:r w:rsidRPr="001603ED">
        <w:rPr>
          <w:rFonts w:ascii="方正粗宋简体" w:eastAsia="方正粗宋简体" w:hAnsi="楷体" w:hint="eastAsia"/>
          <w:sz w:val="20"/>
          <w:szCs w:val="18"/>
        </w:rPr>
        <w:t>石兰</w:t>
      </w:r>
      <w:r w:rsidRPr="001603ED">
        <w:rPr>
          <w:rFonts w:ascii="方正粗宋简体" w:eastAsia="方正粗宋简体" w:hAnsi="楷体" w:hint="eastAsia"/>
          <w:sz w:val="16"/>
          <w:szCs w:val="15"/>
        </w:rPr>
        <w:t>[香草]</w:t>
      </w:r>
      <w:r w:rsidRPr="001603ED">
        <w:rPr>
          <w:rFonts w:ascii="方正粗宋简体" w:eastAsia="方正粗宋简体" w:hAnsi="楷体" w:hint="eastAsia"/>
          <w:sz w:val="20"/>
          <w:szCs w:val="18"/>
        </w:rPr>
        <w:t>兮为芳。</w:t>
      </w:r>
      <w:proofErr w:type="gramStart"/>
      <w:r w:rsidRPr="001603ED">
        <w:rPr>
          <w:rFonts w:ascii="方正粗宋简体" w:eastAsia="方正粗宋简体" w:hAnsi="楷体" w:hint="eastAsia"/>
          <w:sz w:val="20"/>
          <w:szCs w:val="18"/>
        </w:rPr>
        <w:t>芷</w:t>
      </w:r>
      <w:proofErr w:type="gramEnd"/>
      <w:r w:rsidRPr="001603ED">
        <w:rPr>
          <w:rFonts w:ascii="方正粗宋简体" w:eastAsia="方正粗宋简体" w:hAnsi="楷体" w:hint="eastAsia"/>
          <w:sz w:val="16"/>
          <w:szCs w:val="15"/>
        </w:rPr>
        <w:t>[</w:t>
      </w:r>
      <w:proofErr w:type="spellStart"/>
      <w:r w:rsidRPr="001603ED">
        <w:rPr>
          <w:rFonts w:ascii="方正粗宋简体" w:eastAsia="方正粗宋简体" w:hAnsi="楷体" w:hint="eastAsia"/>
          <w:sz w:val="16"/>
          <w:szCs w:val="15"/>
        </w:rPr>
        <w:t>zh</w:t>
      </w:r>
      <w:proofErr w:type="spellEnd"/>
      <w:r w:rsidRPr="001603ED">
        <w:rPr>
          <w:rFonts w:ascii="方正粗宋简体" w:eastAsia="方正粗宋简体" w:hAnsi="楷体" w:hint="eastAsia"/>
          <w:sz w:val="16"/>
          <w:szCs w:val="15"/>
        </w:rPr>
        <w:t>ǐ香草]</w:t>
      </w:r>
      <w:proofErr w:type="gramStart"/>
      <w:r w:rsidRPr="001603ED">
        <w:rPr>
          <w:rFonts w:ascii="方正粗宋简体" w:eastAsia="方正粗宋简体" w:hAnsi="楷体" w:hint="eastAsia"/>
          <w:sz w:val="20"/>
          <w:szCs w:val="18"/>
        </w:rPr>
        <w:t>葺</w:t>
      </w:r>
      <w:proofErr w:type="gramEnd"/>
      <w:r w:rsidRPr="001603ED">
        <w:rPr>
          <w:rFonts w:ascii="方正粗宋简体" w:eastAsia="方正粗宋简体" w:hAnsi="楷体" w:hint="eastAsia"/>
          <w:sz w:val="16"/>
          <w:szCs w:val="15"/>
        </w:rPr>
        <w:t>[qì修葺]</w:t>
      </w:r>
      <w:proofErr w:type="gramStart"/>
      <w:r w:rsidRPr="001603ED">
        <w:rPr>
          <w:rFonts w:ascii="方正粗宋简体" w:eastAsia="方正粗宋简体" w:hAnsi="楷体" w:hint="eastAsia"/>
          <w:sz w:val="20"/>
          <w:szCs w:val="18"/>
        </w:rPr>
        <w:t>兮荷屋</w:t>
      </w:r>
      <w:proofErr w:type="gramEnd"/>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缭</w:t>
      </w:r>
      <w:proofErr w:type="gramEnd"/>
      <w:r w:rsidRPr="001603ED">
        <w:rPr>
          <w:rFonts w:ascii="方正粗宋简体" w:eastAsia="方正粗宋简体" w:hAnsi="楷体" w:hint="eastAsia"/>
          <w:sz w:val="16"/>
          <w:szCs w:val="15"/>
        </w:rPr>
        <w:t>[liáo环绕]</w:t>
      </w:r>
      <w:r w:rsidRPr="001603ED">
        <w:rPr>
          <w:rFonts w:ascii="方正粗宋简体" w:eastAsia="方正粗宋简体" w:hAnsi="楷体" w:hint="eastAsia"/>
          <w:sz w:val="20"/>
          <w:szCs w:val="18"/>
        </w:rPr>
        <w:t>之兮杜衡。合</w:t>
      </w:r>
      <w:r w:rsidRPr="001603ED">
        <w:rPr>
          <w:rFonts w:ascii="方正粗宋简体" w:eastAsia="方正粗宋简体" w:hAnsi="楷体" w:hint="eastAsia"/>
          <w:sz w:val="16"/>
          <w:szCs w:val="15"/>
        </w:rPr>
        <w:t>[汇集]</w:t>
      </w:r>
      <w:proofErr w:type="gramStart"/>
      <w:r w:rsidRPr="001603ED">
        <w:rPr>
          <w:rFonts w:ascii="方正粗宋简体" w:eastAsia="方正粗宋简体" w:hAnsi="楷体" w:hint="eastAsia"/>
          <w:sz w:val="20"/>
          <w:szCs w:val="18"/>
        </w:rPr>
        <w:t>百草兮实</w:t>
      </w:r>
      <w:proofErr w:type="gramEnd"/>
      <w:r w:rsidRPr="001603ED">
        <w:rPr>
          <w:rFonts w:ascii="方正粗宋简体" w:eastAsia="方正粗宋简体" w:hAnsi="楷体" w:hint="eastAsia"/>
          <w:sz w:val="16"/>
          <w:szCs w:val="15"/>
        </w:rPr>
        <w:t>[充实，布满]</w:t>
      </w:r>
      <w:r w:rsidRPr="001603ED">
        <w:rPr>
          <w:rFonts w:ascii="方正粗宋简体" w:eastAsia="方正粗宋简体" w:hAnsi="楷体" w:hint="eastAsia"/>
          <w:sz w:val="20"/>
          <w:szCs w:val="18"/>
        </w:rPr>
        <w:t>庭，建芳馨兮</w:t>
      </w:r>
      <w:proofErr w:type="gramStart"/>
      <w:r w:rsidRPr="001603ED">
        <w:rPr>
          <w:rFonts w:ascii="方正粗宋简体" w:eastAsia="方正粗宋简体" w:hAnsi="楷体" w:hint="eastAsia"/>
          <w:sz w:val="20"/>
          <w:szCs w:val="18"/>
        </w:rPr>
        <w:t>庑</w:t>
      </w:r>
      <w:proofErr w:type="gramEnd"/>
      <w:r w:rsidRPr="001603ED">
        <w:rPr>
          <w:rFonts w:ascii="方正粗宋简体" w:eastAsia="方正粗宋简体" w:hAnsi="楷体" w:hint="eastAsia"/>
          <w:sz w:val="16"/>
          <w:szCs w:val="15"/>
        </w:rPr>
        <w:t>[wǔ厢房]</w:t>
      </w:r>
      <w:r w:rsidRPr="001603ED">
        <w:rPr>
          <w:rFonts w:ascii="方正粗宋简体" w:eastAsia="方正粗宋简体" w:hAnsi="楷体" w:hint="eastAsia"/>
          <w:sz w:val="20"/>
          <w:szCs w:val="18"/>
        </w:rPr>
        <w:t>门。九嶷</w:t>
      </w:r>
      <w:r w:rsidRPr="001603ED">
        <w:rPr>
          <w:rFonts w:ascii="方正粗宋简体" w:eastAsia="方正粗宋简体" w:hAnsi="楷体" w:hint="eastAsia"/>
          <w:sz w:val="16"/>
          <w:szCs w:val="15"/>
        </w:rPr>
        <w:t>[yí湖南山名，此指山神]</w:t>
      </w:r>
      <w:proofErr w:type="gramStart"/>
      <w:r w:rsidRPr="001603ED">
        <w:rPr>
          <w:rFonts w:ascii="方正粗宋简体" w:eastAsia="方正粗宋简体" w:hAnsi="楷体" w:hint="eastAsia"/>
          <w:sz w:val="16"/>
          <w:szCs w:val="15"/>
        </w:rPr>
        <w:t>缤兮并迎[迎湘</w:t>
      </w:r>
      <w:proofErr w:type="gramEnd"/>
      <w:r w:rsidRPr="001603ED">
        <w:rPr>
          <w:rFonts w:ascii="方正粗宋简体" w:eastAsia="方正粗宋简体" w:hAnsi="楷体" w:hint="eastAsia"/>
          <w:sz w:val="16"/>
          <w:szCs w:val="15"/>
        </w:rPr>
        <w:t>夫人]</w:t>
      </w:r>
      <w:r w:rsidRPr="001603ED">
        <w:rPr>
          <w:rFonts w:ascii="方正粗宋简体" w:eastAsia="方正粗宋简体" w:hAnsi="楷体" w:hint="eastAsia"/>
          <w:sz w:val="20"/>
          <w:szCs w:val="18"/>
        </w:rPr>
        <w:t>，灵</w:t>
      </w:r>
      <w:r w:rsidRPr="001603ED">
        <w:rPr>
          <w:rFonts w:ascii="方正粗宋简体" w:eastAsia="方正粗宋简体" w:hAnsi="楷体" w:hint="eastAsia"/>
          <w:sz w:val="16"/>
          <w:szCs w:val="15"/>
        </w:rPr>
        <w:t>[九嶷山众神]</w:t>
      </w:r>
      <w:r w:rsidRPr="001603ED">
        <w:rPr>
          <w:rFonts w:ascii="方正粗宋简体" w:eastAsia="方正粗宋简体" w:hAnsi="楷体" w:hint="eastAsia"/>
          <w:sz w:val="20"/>
          <w:szCs w:val="18"/>
        </w:rPr>
        <w:t>之来兮如云。</w:t>
      </w:r>
    </w:p>
    <w:p w:rsidR="00E24B05" w:rsidRPr="001603ED" w:rsidRDefault="00E24B05" w:rsidP="001603ED">
      <w:pPr>
        <w:spacing w:line="200" w:lineRule="exact"/>
        <w:ind w:firstLineChars="200" w:firstLine="400"/>
        <w:rPr>
          <w:rFonts w:ascii="方正粗宋简体" w:eastAsia="方正粗宋简体" w:hAnsi="楷体" w:hint="eastAsia"/>
          <w:sz w:val="22"/>
          <w:szCs w:val="21"/>
        </w:rPr>
      </w:pPr>
      <w:r w:rsidRPr="001603ED">
        <w:rPr>
          <w:rFonts w:ascii="方正粗宋简体" w:eastAsia="方正粗宋简体" w:hAnsi="楷体" w:hint="eastAsia"/>
          <w:sz w:val="20"/>
          <w:szCs w:val="18"/>
        </w:rPr>
        <w:t>4.捐余</w:t>
      </w:r>
      <w:proofErr w:type="gramStart"/>
      <w:r w:rsidRPr="001603ED">
        <w:rPr>
          <w:rFonts w:ascii="方正粗宋简体" w:eastAsia="方正粗宋简体" w:hAnsi="楷体" w:hint="eastAsia"/>
          <w:sz w:val="20"/>
          <w:szCs w:val="18"/>
        </w:rPr>
        <w:t>袂</w:t>
      </w:r>
      <w:proofErr w:type="gramEnd"/>
      <w:r w:rsidRPr="001603ED">
        <w:rPr>
          <w:rFonts w:ascii="方正粗宋简体" w:eastAsia="方正粗宋简体" w:hAnsi="楷体" w:hint="eastAsia"/>
          <w:sz w:val="16"/>
          <w:szCs w:val="15"/>
        </w:rPr>
        <w:t>[mè</w:t>
      </w:r>
      <w:proofErr w:type="spellStart"/>
      <w:r w:rsidRPr="001603ED">
        <w:rPr>
          <w:rFonts w:ascii="方正粗宋简体" w:eastAsia="方正粗宋简体" w:hAnsi="楷体" w:hint="eastAsia"/>
          <w:sz w:val="16"/>
          <w:szCs w:val="15"/>
        </w:rPr>
        <w:t>i</w:t>
      </w:r>
      <w:proofErr w:type="spellEnd"/>
      <w:r w:rsidRPr="001603ED">
        <w:rPr>
          <w:rFonts w:ascii="方正粗宋简体" w:eastAsia="方正粗宋简体" w:hAnsi="楷体" w:hint="eastAsia"/>
          <w:sz w:val="16"/>
          <w:szCs w:val="15"/>
        </w:rPr>
        <w:t>衣袖]</w:t>
      </w:r>
      <w:r w:rsidRPr="001603ED">
        <w:rPr>
          <w:rFonts w:ascii="方正粗宋简体" w:eastAsia="方正粗宋简体" w:hAnsi="楷体" w:hint="eastAsia"/>
          <w:sz w:val="20"/>
          <w:szCs w:val="18"/>
        </w:rPr>
        <w:t>兮江中，遗</w:t>
      </w:r>
      <w:r w:rsidRPr="001603ED">
        <w:rPr>
          <w:rFonts w:ascii="方正粗宋简体" w:eastAsia="方正粗宋简体" w:hAnsi="楷体" w:hint="eastAsia"/>
          <w:sz w:val="16"/>
          <w:szCs w:val="15"/>
        </w:rPr>
        <w:t>[wè</w:t>
      </w:r>
      <w:proofErr w:type="spellStart"/>
      <w:r w:rsidRPr="001603ED">
        <w:rPr>
          <w:rFonts w:ascii="方正粗宋简体" w:eastAsia="方正粗宋简体" w:hAnsi="楷体" w:hint="eastAsia"/>
          <w:sz w:val="16"/>
          <w:szCs w:val="15"/>
        </w:rPr>
        <w:t>i</w:t>
      </w:r>
      <w:proofErr w:type="spellEnd"/>
      <w:r w:rsidRPr="001603ED">
        <w:rPr>
          <w:rFonts w:ascii="方正粗宋简体" w:eastAsia="方正粗宋简体" w:hAnsi="楷体" w:hint="eastAsia"/>
          <w:sz w:val="16"/>
          <w:szCs w:val="15"/>
        </w:rPr>
        <w:t>赠送]</w:t>
      </w:r>
      <w:r w:rsidRPr="001603ED">
        <w:rPr>
          <w:rFonts w:ascii="方正粗宋简体" w:eastAsia="方正粗宋简体" w:hAnsi="楷体" w:hint="eastAsia"/>
          <w:sz w:val="20"/>
          <w:szCs w:val="18"/>
        </w:rPr>
        <w:t>余</w:t>
      </w:r>
      <w:r w:rsidRPr="001603ED">
        <w:rPr>
          <w:rFonts w:ascii="宋体" w:eastAsia="宋体" w:hAnsi="宋体" w:cs="宋体" w:hint="eastAsia"/>
          <w:sz w:val="20"/>
          <w:szCs w:val="18"/>
        </w:rPr>
        <w:t>褋</w:t>
      </w:r>
      <w:r w:rsidRPr="001603ED">
        <w:rPr>
          <w:rFonts w:ascii="方正粗宋简体" w:eastAsia="方正粗宋简体" w:hAnsi="楷体" w:hint="eastAsia"/>
          <w:sz w:val="16"/>
          <w:szCs w:val="15"/>
        </w:rPr>
        <w:t>[dié单衣]</w:t>
      </w:r>
      <w:r w:rsidRPr="001603ED">
        <w:rPr>
          <w:rFonts w:ascii="方正粗宋简体" w:eastAsia="方正粗宋简体" w:hAnsi="楷体" w:hint="eastAsia"/>
          <w:sz w:val="20"/>
          <w:szCs w:val="18"/>
        </w:rPr>
        <w:t>兮</w:t>
      </w:r>
      <w:proofErr w:type="gramStart"/>
      <w:r w:rsidRPr="001603ED">
        <w:rPr>
          <w:rFonts w:ascii="方正粗宋简体" w:eastAsia="方正粗宋简体" w:hAnsi="楷体" w:hint="eastAsia"/>
          <w:sz w:val="20"/>
          <w:szCs w:val="18"/>
        </w:rPr>
        <w:t>澧</w:t>
      </w:r>
      <w:proofErr w:type="gramEnd"/>
      <w:r w:rsidRPr="001603ED">
        <w:rPr>
          <w:rFonts w:ascii="方正粗宋简体" w:eastAsia="方正粗宋简体" w:hAnsi="楷体" w:hint="eastAsia"/>
          <w:sz w:val="20"/>
          <w:szCs w:val="18"/>
        </w:rPr>
        <w:t>浦</w:t>
      </w:r>
      <w:r w:rsidRPr="001603ED">
        <w:rPr>
          <w:rFonts w:ascii="方正粗宋简体" w:eastAsia="方正粗宋简体" w:hAnsi="楷体" w:hint="eastAsia"/>
          <w:sz w:val="16"/>
          <w:szCs w:val="15"/>
        </w:rPr>
        <w:t>[lǐpǔ边]</w:t>
      </w:r>
      <w:r w:rsidRPr="001603ED">
        <w:rPr>
          <w:rFonts w:ascii="方正粗宋简体" w:eastAsia="方正粗宋简体" w:hAnsi="楷体" w:hint="eastAsia"/>
          <w:sz w:val="20"/>
          <w:szCs w:val="18"/>
        </w:rPr>
        <w:t>。</w:t>
      </w:r>
      <w:proofErr w:type="gramStart"/>
      <w:r w:rsidRPr="001603ED">
        <w:rPr>
          <w:rFonts w:ascii="方正粗宋简体" w:eastAsia="方正粗宋简体" w:hAnsi="楷体" w:hint="eastAsia"/>
          <w:sz w:val="20"/>
          <w:szCs w:val="18"/>
        </w:rPr>
        <w:t>搴</w:t>
      </w:r>
      <w:proofErr w:type="gramEnd"/>
      <w:r w:rsidRPr="001603ED">
        <w:rPr>
          <w:rFonts w:ascii="方正粗宋简体" w:eastAsia="方正粗宋简体" w:hAnsi="楷体" w:hint="eastAsia"/>
          <w:sz w:val="16"/>
          <w:szCs w:val="15"/>
        </w:rPr>
        <w:t>[qiān摘取]</w:t>
      </w:r>
      <w:proofErr w:type="gramStart"/>
      <w:r w:rsidRPr="001603ED">
        <w:rPr>
          <w:rFonts w:ascii="方正粗宋简体" w:eastAsia="方正粗宋简体" w:hAnsi="楷体" w:hint="eastAsia"/>
          <w:sz w:val="20"/>
          <w:szCs w:val="18"/>
        </w:rPr>
        <w:t>汀</w:t>
      </w:r>
      <w:proofErr w:type="gramEnd"/>
      <w:r w:rsidRPr="001603ED">
        <w:rPr>
          <w:rFonts w:ascii="方正粗宋简体" w:eastAsia="方正粗宋简体" w:hAnsi="楷体" w:hint="eastAsia"/>
          <w:sz w:val="16"/>
          <w:szCs w:val="15"/>
        </w:rPr>
        <w:t>[tīng水中平地]</w:t>
      </w:r>
      <w:r w:rsidRPr="001603ED">
        <w:rPr>
          <w:rFonts w:ascii="方正粗宋简体" w:eastAsia="方正粗宋简体" w:hAnsi="楷体" w:hint="eastAsia"/>
          <w:sz w:val="20"/>
          <w:szCs w:val="18"/>
        </w:rPr>
        <w:t>洲兮杜若</w:t>
      </w:r>
      <w:r w:rsidR="00C06288" w:rsidRPr="001603ED">
        <w:rPr>
          <w:rFonts w:ascii="方正粗宋简体" w:eastAsia="方正粗宋简体" w:hAnsi="楷体" w:hint="eastAsia"/>
          <w:sz w:val="16"/>
          <w:szCs w:val="15"/>
        </w:rPr>
        <w:t>[香草]</w:t>
      </w:r>
      <w:r w:rsidRPr="001603ED">
        <w:rPr>
          <w:rFonts w:ascii="方正粗宋简体" w:eastAsia="方正粗宋简体" w:hAnsi="楷体" w:hint="eastAsia"/>
          <w:sz w:val="20"/>
          <w:szCs w:val="18"/>
        </w:rPr>
        <w:t>，将以遗</w:t>
      </w:r>
      <w:r w:rsidRPr="001603ED">
        <w:rPr>
          <w:rFonts w:ascii="方正粗宋简体" w:eastAsia="方正粗宋简体" w:hAnsi="楷体" w:hint="eastAsia"/>
          <w:sz w:val="16"/>
          <w:szCs w:val="15"/>
        </w:rPr>
        <w:t>[wè</w:t>
      </w:r>
      <w:proofErr w:type="spellStart"/>
      <w:r w:rsidRPr="001603ED">
        <w:rPr>
          <w:rFonts w:ascii="方正粗宋简体" w:eastAsia="方正粗宋简体" w:hAnsi="楷体" w:hint="eastAsia"/>
          <w:sz w:val="16"/>
          <w:szCs w:val="15"/>
        </w:rPr>
        <w:t>i</w:t>
      </w:r>
      <w:proofErr w:type="spellEnd"/>
      <w:r w:rsidRPr="001603ED">
        <w:rPr>
          <w:rFonts w:ascii="方正粗宋简体" w:eastAsia="方正粗宋简体" w:hAnsi="楷体" w:hint="eastAsia"/>
          <w:sz w:val="16"/>
          <w:szCs w:val="15"/>
        </w:rPr>
        <w:t>]</w:t>
      </w:r>
      <w:r w:rsidRPr="001603ED">
        <w:rPr>
          <w:rFonts w:ascii="方正粗宋简体" w:eastAsia="方正粗宋简体" w:hAnsi="楷体" w:hint="eastAsia"/>
          <w:sz w:val="20"/>
          <w:szCs w:val="18"/>
        </w:rPr>
        <w:t>兮远者。时不可兮骤</w:t>
      </w:r>
      <w:r w:rsidRPr="001603ED">
        <w:rPr>
          <w:rFonts w:ascii="方正粗宋简体" w:eastAsia="方正粗宋简体" w:hAnsi="楷体" w:hint="eastAsia"/>
          <w:sz w:val="16"/>
          <w:szCs w:val="15"/>
        </w:rPr>
        <w:t>[一下子]</w:t>
      </w:r>
      <w:r w:rsidRPr="001603ED">
        <w:rPr>
          <w:rFonts w:ascii="方正粗宋简体" w:eastAsia="方正粗宋简体" w:hAnsi="楷体" w:hint="eastAsia"/>
          <w:sz w:val="20"/>
          <w:szCs w:val="18"/>
        </w:rPr>
        <w:t>得，聊</w:t>
      </w:r>
      <w:proofErr w:type="gramStart"/>
      <w:r w:rsidRPr="001603ED">
        <w:rPr>
          <w:rFonts w:ascii="方正粗宋简体" w:eastAsia="方正粗宋简体" w:hAnsi="楷体" w:hint="eastAsia"/>
          <w:sz w:val="20"/>
          <w:szCs w:val="18"/>
        </w:rPr>
        <w:t>逍遥兮容与</w:t>
      </w:r>
      <w:proofErr w:type="gramEnd"/>
      <w:r w:rsidRPr="001603ED">
        <w:rPr>
          <w:rFonts w:ascii="方正粗宋简体" w:eastAsia="方正粗宋简体" w:hAnsi="楷体" w:hint="eastAsia"/>
          <w:sz w:val="16"/>
          <w:szCs w:val="15"/>
        </w:rPr>
        <w:t>[悠闲自得]</w:t>
      </w:r>
      <w:r w:rsidRPr="001603ED">
        <w:rPr>
          <w:rFonts w:ascii="方正粗宋简体" w:eastAsia="方正粗宋简体" w:hAnsi="楷体" w:hint="eastAsia"/>
          <w:sz w:val="20"/>
          <w:szCs w:val="18"/>
        </w:rPr>
        <w:t>。</w:t>
      </w:r>
    </w:p>
    <w:p w:rsidR="00E24B05" w:rsidRDefault="00E24B05" w:rsidP="00392DF8">
      <w:pPr>
        <w:spacing w:line="320" w:lineRule="exact"/>
        <w:rPr>
          <w:rFonts w:ascii="黑体" w:eastAsia="黑体" w:hAnsi="黑体"/>
          <w:sz w:val="21"/>
          <w:szCs w:val="21"/>
        </w:rPr>
      </w:pPr>
    </w:p>
    <w:p w:rsidR="003447B2" w:rsidRPr="00392DF8" w:rsidRDefault="003447B2" w:rsidP="00BA6A94">
      <w:pPr>
        <w:spacing w:line="300" w:lineRule="exact"/>
        <w:ind w:firstLineChars="200" w:firstLine="420"/>
        <w:rPr>
          <w:rFonts w:ascii="黑体" w:eastAsia="黑体" w:hAnsi="黑体"/>
          <w:sz w:val="21"/>
          <w:szCs w:val="21"/>
        </w:rPr>
      </w:pPr>
      <w:r w:rsidRPr="00392DF8">
        <w:rPr>
          <w:rFonts w:ascii="黑体" w:eastAsia="黑体" w:hAnsi="黑体" w:hint="eastAsia"/>
          <w:sz w:val="21"/>
          <w:szCs w:val="21"/>
        </w:rPr>
        <w:t>《湘夫人》是《楚辞·九歌》组诗十一首之一，</w:t>
      </w:r>
      <w:proofErr w:type="gramStart"/>
      <w:r w:rsidRPr="00392DF8">
        <w:rPr>
          <w:rFonts w:ascii="黑体" w:eastAsia="黑体" w:hAnsi="黑体" w:hint="eastAsia"/>
          <w:sz w:val="21"/>
          <w:szCs w:val="21"/>
        </w:rPr>
        <w:t>是祭湘水</w:t>
      </w:r>
      <w:proofErr w:type="gramEnd"/>
      <w:r w:rsidRPr="00392DF8">
        <w:rPr>
          <w:rFonts w:ascii="黑体" w:eastAsia="黑体" w:hAnsi="黑体" w:hint="eastAsia"/>
          <w:sz w:val="21"/>
          <w:szCs w:val="21"/>
        </w:rPr>
        <w:t>女神的诗歌，和《湘君》是姊妹篇。全篇以湘君思念湘夫人的语调去写，描绘出那种驰神遥望，</w:t>
      </w:r>
      <w:proofErr w:type="gramStart"/>
      <w:r w:rsidRPr="00392DF8">
        <w:rPr>
          <w:rFonts w:ascii="黑体" w:eastAsia="黑体" w:hAnsi="黑体" w:hint="eastAsia"/>
          <w:sz w:val="21"/>
          <w:szCs w:val="21"/>
        </w:rPr>
        <w:t>祈</w:t>
      </w:r>
      <w:proofErr w:type="gramEnd"/>
      <w:r w:rsidRPr="00392DF8">
        <w:rPr>
          <w:rFonts w:ascii="黑体" w:eastAsia="黑体" w:hAnsi="黑体" w:hint="eastAsia"/>
          <w:sz w:val="21"/>
          <w:szCs w:val="21"/>
        </w:rPr>
        <w:t>之不来，盼而不见的惆怅心情。</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一般认为，</w:t>
      </w:r>
      <w:r w:rsidRPr="00392DF8">
        <w:rPr>
          <w:rFonts w:ascii="黑体" w:eastAsia="黑体" w:hAnsi="黑体" w:hint="eastAsia"/>
          <w:b/>
          <w:color w:val="FF0000"/>
          <w:sz w:val="21"/>
          <w:szCs w:val="21"/>
        </w:rPr>
        <w:t>湘夫人是湘</w:t>
      </w:r>
      <w:proofErr w:type="gramStart"/>
      <w:r w:rsidRPr="00392DF8">
        <w:rPr>
          <w:rFonts w:ascii="黑体" w:eastAsia="黑体" w:hAnsi="黑体" w:hint="eastAsia"/>
          <w:b/>
          <w:color w:val="FF0000"/>
          <w:sz w:val="21"/>
          <w:szCs w:val="21"/>
        </w:rPr>
        <w:t>水女性</w:t>
      </w:r>
      <w:proofErr w:type="gramEnd"/>
      <w:r w:rsidRPr="00392DF8">
        <w:rPr>
          <w:rFonts w:ascii="黑体" w:eastAsia="黑体" w:hAnsi="黑体" w:hint="eastAsia"/>
          <w:b/>
          <w:color w:val="FF0000"/>
          <w:sz w:val="21"/>
          <w:szCs w:val="21"/>
        </w:rPr>
        <w:t>之神，与湘水男性</w:t>
      </w:r>
      <w:proofErr w:type="gramStart"/>
      <w:r w:rsidRPr="00392DF8">
        <w:rPr>
          <w:rFonts w:ascii="黑体" w:eastAsia="黑体" w:hAnsi="黑体" w:hint="eastAsia"/>
          <w:b/>
          <w:color w:val="FF0000"/>
          <w:sz w:val="21"/>
          <w:szCs w:val="21"/>
        </w:rPr>
        <w:t>之神湘君</w:t>
      </w:r>
      <w:proofErr w:type="gramEnd"/>
      <w:r w:rsidRPr="00392DF8">
        <w:rPr>
          <w:rFonts w:ascii="黑体" w:eastAsia="黑体" w:hAnsi="黑体" w:hint="eastAsia"/>
          <w:b/>
          <w:color w:val="FF0000"/>
          <w:sz w:val="21"/>
          <w:szCs w:val="21"/>
        </w:rPr>
        <w:t>是配偶神。</w:t>
      </w:r>
      <w:r w:rsidRPr="00392DF8">
        <w:rPr>
          <w:rFonts w:ascii="黑体" w:eastAsia="黑体" w:hAnsi="黑体" w:hint="eastAsia"/>
          <w:sz w:val="21"/>
          <w:szCs w:val="21"/>
        </w:rPr>
        <w:t>湘水是楚国境内所独有的最大河流。湘君、湘夫人这对</w:t>
      </w:r>
      <w:r w:rsidRPr="00392DF8">
        <w:rPr>
          <w:rFonts w:ascii="黑体" w:eastAsia="黑体" w:hAnsi="黑体" w:hint="eastAsia"/>
          <w:color w:val="FF0000"/>
          <w:sz w:val="21"/>
          <w:szCs w:val="21"/>
        </w:rPr>
        <w:t>神祗</w:t>
      </w:r>
      <w:r w:rsidR="00E24B05" w:rsidRPr="00E24B05">
        <w:rPr>
          <w:rFonts w:ascii="楷体" w:eastAsia="楷体" w:hAnsi="楷体" w:hint="eastAsia"/>
          <w:color w:val="FF0000"/>
          <w:sz w:val="15"/>
          <w:szCs w:val="15"/>
        </w:rPr>
        <w:t>[</w:t>
      </w:r>
      <w:proofErr w:type="spellStart"/>
      <w:r w:rsidR="00E24B05" w:rsidRPr="00E24B05">
        <w:rPr>
          <w:rFonts w:ascii="楷体" w:eastAsia="楷体" w:hAnsi="楷体" w:hint="eastAsia"/>
          <w:color w:val="FF0000"/>
          <w:sz w:val="15"/>
          <w:szCs w:val="15"/>
        </w:rPr>
        <w:t>sh</w:t>
      </w:r>
      <w:proofErr w:type="spellEnd"/>
      <w:r w:rsidR="00E24B05" w:rsidRPr="00E24B05">
        <w:rPr>
          <w:rFonts w:ascii="楷体" w:eastAsia="楷体" w:hAnsi="楷体" w:hint="eastAsia"/>
          <w:color w:val="FF0000"/>
          <w:sz w:val="15"/>
          <w:szCs w:val="15"/>
        </w:rPr>
        <w:t>én qí“神”指天神，“祇”指地神，“神祇”泛指神]</w:t>
      </w:r>
      <w:r w:rsidRPr="00E24B05">
        <w:rPr>
          <w:rFonts w:ascii="黑体" w:eastAsia="黑体" w:hAnsi="黑体" w:hint="eastAsia"/>
          <w:color w:val="FF0000"/>
          <w:sz w:val="21"/>
          <w:szCs w:val="21"/>
        </w:rPr>
        <w:t>反映了原始初民崇拜自然神灵的一种意识形态和“神人恋爱”的构想。</w:t>
      </w:r>
      <w:r w:rsidRPr="00392DF8">
        <w:rPr>
          <w:rFonts w:ascii="黑体" w:eastAsia="黑体" w:hAnsi="黑体" w:hint="eastAsia"/>
          <w:sz w:val="21"/>
          <w:szCs w:val="21"/>
        </w:rPr>
        <w:t>楚国民间文艺，有着浓厚的宗教气氛，祭坛实际上就是“剧坛”或“文坛”。以《湘君》和《湘夫人》为例：</w:t>
      </w:r>
      <w:r w:rsidRPr="00E24B05">
        <w:rPr>
          <w:rFonts w:ascii="黑体" w:eastAsia="黑体" w:hAnsi="黑体" w:hint="eastAsia"/>
          <w:color w:val="FF0000"/>
          <w:sz w:val="21"/>
          <w:szCs w:val="21"/>
        </w:rPr>
        <w:t>人们</w:t>
      </w:r>
      <w:proofErr w:type="gramStart"/>
      <w:r w:rsidRPr="00E24B05">
        <w:rPr>
          <w:rFonts w:ascii="黑体" w:eastAsia="黑体" w:hAnsi="黑体" w:hint="eastAsia"/>
          <w:color w:val="FF0000"/>
          <w:sz w:val="21"/>
          <w:szCs w:val="21"/>
        </w:rPr>
        <w:t>在祭湘君</w:t>
      </w:r>
      <w:proofErr w:type="gramEnd"/>
      <w:r w:rsidRPr="00E24B05">
        <w:rPr>
          <w:rFonts w:ascii="黑体" w:eastAsia="黑体" w:hAnsi="黑体" w:hint="eastAsia"/>
          <w:color w:val="FF0000"/>
          <w:sz w:val="21"/>
          <w:szCs w:val="21"/>
        </w:rPr>
        <w:t>时，以女性的歌者或祭者扮演角色迎接湘君；</w:t>
      </w:r>
      <w:proofErr w:type="gramStart"/>
      <w:r w:rsidRPr="00E24B05">
        <w:rPr>
          <w:rFonts w:ascii="黑体" w:eastAsia="黑体" w:hAnsi="黑体" w:hint="eastAsia"/>
          <w:color w:val="FF0000"/>
          <w:sz w:val="21"/>
          <w:szCs w:val="21"/>
        </w:rPr>
        <w:t>祭湘夫人</w:t>
      </w:r>
      <w:proofErr w:type="gramEnd"/>
      <w:r w:rsidRPr="00E24B05">
        <w:rPr>
          <w:rFonts w:ascii="黑体" w:eastAsia="黑体" w:hAnsi="黑体" w:hint="eastAsia"/>
          <w:color w:val="FF0000"/>
          <w:sz w:val="21"/>
          <w:szCs w:val="21"/>
        </w:rPr>
        <w:t>时，以男性的歌者或祭者扮演角色迎接湘夫人，各致以爱慕之深情。他们借神为对象，寄托人间纯朴真挚的爱情；同时也反映楚国人民与自然界的和谐。</w:t>
      </w:r>
      <w:r w:rsidRPr="00392DF8">
        <w:rPr>
          <w:rFonts w:ascii="黑体" w:eastAsia="黑体" w:hAnsi="黑体" w:hint="eastAsia"/>
          <w:sz w:val="21"/>
          <w:szCs w:val="21"/>
        </w:rPr>
        <w:t>因为</w:t>
      </w:r>
      <w:proofErr w:type="gramStart"/>
      <w:r w:rsidRPr="00392DF8">
        <w:rPr>
          <w:rFonts w:ascii="黑体" w:eastAsia="黑体" w:hAnsi="黑体" w:hint="eastAsia"/>
          <w:sz w:val="21"/>
          <w:szCs w:val="21"/>
        </w:rPr>
        <w:t>纵</w:t>
      </w:r>
      <w:proofErr w:type="gramEnd"/>
      <w:r w:rsidRPr="00392DF8">
        <w:rPr>
          <w:rFonts w:ascii="黑体" w:eastAsia="黑体" w:hAnsi="黑体" w:hint="eastAsia"/>
          <w:sz w:val="21"/>
          <w:szCs w:val="21"/>
        </w:rPr>
        <w:t>灌南楚的湘水与楚国人民有着血肉相连的关系，她像慈爱的母亲，哺育着楚国世世代代的人民。人们对湘水寄予深切的爱，把湘水视为爱之河，幸福之河，进而把湘水的描写人格化。神的形象也和人一样演出悲欢离合的故事，人民意念中的神，也就具体地罩上了历史传说人物的影子。</w:t>
      </w:r>
      <w:r w:rsidRPr="00E24B05">
        <w:rPr>
          <w:rFonts w:ascii="黑体" w:eastAsia="黑体" w:hAnsi="黑体" w:hint="eastAsia"/>
          <w:color w:val="FF0000"/>
          <w:sz w:val="21"/>
          <w:szCs w:val="21"/>
        </w:rPr>
        <w:t>湘君和</w:t>
      </w:r>
      <w:proofErr w:type="gramStart"/>
      <w:r w:rsidRPr="00E24B05">
        <w:rPr>
          <w:rFonts w:ascii="黑体" w:eastAsia="黑体" w:hAnsi="黑体" w:hint="eastAsia"/>
          <w:color w:val="FF0000"/>
          <w:sz w:val="21"/>
          <w:szCs w:val="21"/>
        </w:rPr>
        <w:t>湘夫人</w:t>
      </w:r>
      <w:proofErr w:type="gramEnd"/>
      <w:r w:rsidRPr="00E24B05">
        <w:rPr>
          <w:rFonts w:ascii="黑体" w:eastAsia="黑体" w:hAnsi="黑体" w:hint="eastAsia"/>
          <w:color w:val="FF0000"/>
          <w:sz w:val="21"/>
          <w:szCs w:val="21"/>
        </w:rPr>
        <w:t>就是</w:t>
      </w:r>
      <w:proofErr w:type="gramStart"/>
      <w:r w:rsidRPr="00E24B05">
        <w:rPr>
          <w:rFonts w:ascii="黑体" w:eastAsia="黑体" w:hAnsi="黑体" w:hint="eastAsia"/>
          <w:color w:val="FF0000"/>
          <w:sz w:val="21"/>
          <w:szCs w:val="21"/>
        </w:rPr>
        <w:t>以舜与</w:t>
      </w:r>
      <w:proofErr w:type="gramEnd"/>
      <w:r w:rsidRPr="00E24B05">
        <w:rPr>
          <w:rFonts w:ascii="黑体" w:eastAsia="黑体" w:hAnsi="黑体" w:hint="eastAsia"/>
          <w:color w:val="FF0000"/>
          <w:sz w:val="21"/>
          <w:szCs w:val="21"/>
        </w:rPr>
        <w:t>二妃（</w:t>
      </w:r>
      <w:proofErr w:type="gramStart"/>
      <w:r w:rsidRPr="00E24B05">
        <w:rPr>
          <w:rFonts w:ascii="黑体" w:eastAsia="黑体" w:hAnsi="黑体" w:hint="eastAsia"/>
          <w:color w:val="FF0000"/>
          <w:sz w:val="21"/>
          <w:szCs w:val="21"/>
        </w:rPr>
        <w:t>娥</w:t>
      </w:r>
      <w:proofErr w:type="gramEnd"/>
      <w:r w:rsidRPr="00E24B05">
        <w:rPr>
          <w:rFonts w:ascii="黑体" w:eastAsia="黑体" w:hAnsi="黑体" w:hint="eastAsia"/>
          <w:color w:val="FF0000"/>
          <w:sz w:val="21"/>
          <w:szCs w:val="21"/>
        </w:rPr>
        <w:t>皇、女英）的传说为原型的。</w:t>
      </w:r>
      <w:r w:rsidRPr="00392DF8">
        <w:rPr>
          <w:rFonts w:ascii="黑体" w:eastAsia="黑体" w:hAnsi="黑体" w:hint="eastAsia"/>
          <w:sz w:val="21"/>
          <w:szCs w:val="21"/>
        </w:rPr>
        <w:t>这样一来，神的形象不仅更为丰富生动，也更能与现实生活中的人在情感上靠近，使人感到</w:t>
      </w:r>
      <w:proofErr w:type="gramStart"/>
      <w:r w:rsidRPr="00392DF8">
        <w:rPr>
          <w:rFonts w:ascii="黑体" w:eastAsia="黑体" w:hAnsi="黑体" w:hint="eastAsia"/>
          <w:sz w:val="21"/>
          <w:szCs w:val="21"/>
        </w:rPr>
        <w:t>亲切可</w:t>
      </w:r>
      <w:proofErr w:type="gramEnd"/>
      <w:r w:rsidRPr="00392DF8">
        <w:rPr>
          <w:rFonts w:ascii="黑体" w:eastAsia="黑体" w:hAnsi="黑体" w:hint="eastAsia"/>
          <w:sz w:val="21"/>
          <w:szCs w:val="21"/>
        </w:rPr>
        <w:t>近，富有人情味。</w:t>
      </w:r>
    </w:p>
    <w:p w:rsidR="003447B2" w:rsidRPr="00E24B05" w:rsidRDefault="003447B2" w:rsidP="00BA6A94">
      <w:pPr>
        <w:spacing w:line="300" w:lineRule="exact"/>
        <w:rPr>
          <w:rFonts w:ascii="黑体" w:eastAsia="黑体" w:hAnsi="黑体"/>
          <w:b/>
          <w:sz w:val="21"/>
          <w:szCs w:val="21"/>
        </w:rPr>
      </w:pPr>
      <w:r w:rsidRPr="00392DF8">
        <w:rPr>
          <w:rFonts w:ascii="黑体" w:eastAsia="黑体" w:hAnsi="黑体" w:hint="eastAsia"/>
          <w:sz w:val="21"/>
          <w:szCs w:val="21"/>
        </w:rPr>
        <w:lastRenderedPageBreak/>
        <w:t xml:space="preserve">　　</w:t>
      </w:r>
      <w:proofErr w:type="gramStart"/>
      <w:r w:rsidRPr="00E24B05">
        <w:rPr>
          <w:rFonts w:ascii="黑体" w:eastAsia="黑体" w:hAnsi="黑体" w:hint="eastAsia"/>
          <w:b/>
          <w:color w:val="FF0000"/>
          <w:sz w:val="21"/>
          <w:szCs w:val="21"/>
        </w:rPr>
        <w:t>诗题虽为</w:t>
      </w:r>
      <w:proofErr w:type="gramEnd"/>
      <w:r w:rsidRPr="00E24B05">
        <w:rPr>
          <w:rFonts w:ascii="黑体" w:eastAsia="黑体" w:hAnsi="黑体" w:hint="eastAsia"/>
          <w:b/>
          <w:color w:val="FF0000"/>
          <w:sz w:val="21"/>
          <w:szCs w:val="21"/>
        </w:rPr>
        <w:t>《湘夫人》，但诗中的主人公却是湘君。这首诗的主题主要是描写相恋者生死契阔、会合无缘。作品始终以候人不来为线索，在怅惘中向对方表示深长的怨望，但彼此之间的爱情始终不渝则是一致的。</w:t>
      </w:r>
    </w:p>
    <w:p w:rsidR="003447B2" w:rsidRPr="00E24B05" w:rsidRDefault="003447B2" w:rsidP="00BA6A94">
      <w:pPr>
        <w:spacing w:line="300" w:lineRule="exact"/>
        <w:rPr>
          <w:rFonts w:ascii="黑体" w:eastAsia="黑体" w:hAnsi="黑体"/>
          <w:b/>
          <w:sz w:val="21"/>
          <w:szCs w:val="21"/>
        </w:rPr>
      </w:pPr>
      <w:r w:rsidRPr="00392DF8">
        <w:rPr>
          <w:rFonts w:ascii="黑体" w:eastAsia="黑体" w:hAnsi="黑体" w:hint="eastAsia"/>
          <w:sz w:val="21"/>
          <w:szCs w:val="21"/>
        </w:rPr>
        <w:t xml:space="preserve">　　</w:t>
      </w:r>
      <w:r w:rsidRPr="00E24B05">
        <w:rPr>
          <w:rFonts w:ascii="黑体" w:eastAsia="黑体" w:hAnsi="黑体" w:hint="eastAsia"/>
          <w:b/>
          <w:color w:val="FF0000"/>
          <w:sz w:val="21"/>
          <w:szCs w:val="21"/>
        </w:rPr>
        <w:t>作为《湘君》的姊妹篇，《湘夫人》由男神的扮演者演唱，表达了赴约的湘君来到约会地北</w:t>
      </w:r>
      <w:proofErr w:type="gramStart"/>
      <w:r w:rsidRPr="00E24B05">
        <w:rPr>
          <w:rFonts w:ascii="黑体" w:eastAsia="黑体" w:hAnsi="黑体" w:hint="eastAsia"/>
          <w:b/>
          <w:color w:val="FF0000"/>
          <w:sz w:val="21"/>
          <w:szCs w:val="21"/>
        </w:rPr>
        <w:t>渚</w:t>
      </w:r>
      <w:proofErr w:type="gramEnd"/>
      <w:r w:rsidRPr="00E24B05">
        <w:rPr>
          <w:rFonts w:ascii="黑体" w:eastAsia="黑体" w:hAnsi="黑体" w:hint="eastAsia"/>
          <w:b/>
          <w:color w:val="FF0000"/>
          <w:sz w:val="21"/>
          <w:szCs w:val="21"/>
        </w:rPr>
        <w:t>，却不见湘夫人的惆怅和迷惘。</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如果把这两首</w:t>
      </w:r>
      <w:r w:rsidRPr="00E24B05">
        <w:rPr>
          <w:rFonts w:ascii="黑体" w:eastAsia="黑体" w:hAnsi="黑体" w:hint="eastAsia"/>
          <w:b/>
          <w:color w:val="FF0000"/>
          <w:sz w:val="21"/>
          <w:szCs w:val="21"/>
          <w:highlight w:val="yellow"/>
          <w:bdr w:val="single" w:sz="4" w:space="0" w:color="auto"/>
        </w:rPr>
        <w:t>祭神曲</w:t>
      </w:r>
      <w:r w:rsidRPr="00392DF8">
        <w:rPr>
          <w:rFonts w:ascii="黑体" w:eastAsia="黑体" w:hAnsi="黑体" w:hint="eastAsia"/>
          <w:sz w:val="21"/>
          <w:szCs w:val="21"/>
        </w:rPr>
        <w:t>联系起来看，那么这首《湘夫人》所写的情事，正发生在湘夫人久等湘君不至而北出湘浦、转道洞庭之时。因此当晚到的湘君抵达约会地北</w:t>
      </w:r>
      <w:proofErr w:type="gramStart"/>
      <w:r w:rsidRPr="00392DF8">
        <w:rPr>
          <w:rFonts w:ascii="黑体" w:eastAsia="黑体" w:hAnsi="黑体" w:hint="eastAsia"/>
          <w:sz w:val="21"/>
          <w:szCs w:val="21"/>
        </w:rPr>
        <w:t>渚</w:t>
      </w:r>
      <w:proofErr w:type="gramEnd"/>
      <w:r w:rsidRPr="00392DF8">
        <w:rPr>
          <w:rFonts w:ascii="黑体" w:eastAsia="黑体" w:hAnsi="黑体" w:hint="eastAsia"/>
          <w:sz w:val="21"/>
          <w:szCs w:val="21"/>
        </w:rPr>
        <w:t>时，自然难以见到他的心上人了。作品即由此落笔，与《湘君》的情节紧密配合。</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首句“帝子降兮北</w:t>
      </w:r>
      <w:proofErr w:type="gramStart"/>
      <w:r w:rsidRPr="00392DF8">
        <w:rPr>
          <w:rFonts w:ascii="黑体" w:eastAsia="黑体" w:hAnsi="黑体" w:hint="eastAsia"/>
          <w:sz w:val="21"/>
          <w:szCs w:val="21"/>
        </w:rPr>
        <w:t>渚</w:t>
      </w:r>
      <w:proofErr w:type="gramEnd"/>
      <w:r w:rsidRPr="00392DF8">
        <w:rPr>
          <w:rFonts w:ascii="黑体" w:eastAsia="黑体" w:hAnsi="黑体" w:hint="eastAsia"/>
          <w:sz w:val="21"/>
          <w:szCs w:val="21"/>
        </w:rPr>
        <w:t>”较为费解。“帝子”历来解作天帝之女，后又附会作尧之二女，但毫无疑问是指湘水女神。一般都把这句说成是帝子已降临北</w:t>
      </w:r>
      <w:proofErr w:type="gramStart"/>
      <w:r w:rsidRPr="00392DF8">
        <w:rPr>
          <w:rFonts w:ascii="黑体" w:eastAsia="黑体" w:hAnsi="黑体" w:hint="eastAsia"/>
          <w:sz w:val="21"/>
          <w:szCs w:val="21"/>
        </w:rPr>
        <w:t>渚</w:t>
      </w:r>
      <w:proofErr w:type="gramEnd"/>
      <w:r w:rsidRPr="00392DF8">
        <w:rPr>
          <w:rFonts w:ascii="黑体" w:eastAsia="黑体" w:hAnsi="黑体" w:hint="eastAsia"/>
          <w:sz w:val="21"/>
          <w:szCs w:val="21"/>
        </w:rPr>
        <w:t>，即由《湘君》中的“夕</w:t>
      </w:r>
      <w:proofErr w:type="gramStart"/>
      <w:r w:rsidRPr="00392DF8">
        <w:rPr>
          <w:rFonts w:ascii="黑体" w:eastAsia="黑体" w:hAnsi="黑体" w:hint="eastAsia"/>
          <w:sz w:val="21"/>
          <w:szCs w:val="21"/>
        </w:rPr>
        <w:t>弭</w:t>
      </w:r>
      <w:proofErr w:type="gramEnd"/>
      <w:r w:rsidRPr="00392DF8">
        <w:rPr>
          <w:rFonts w:ascii="黑体" w:eastAsia="黑体" w:hAnsi="黑体" w:hint="eastAsia"/>
          <w:sz w:val="21"/>
          <w:szCs w:val="21"/>
        </w:rPr>
        <w:t>节兮北</w:t>
      </w:r>
      <w:proofErr w:type="gramStart"/>
      <w:r w:rsidRPr="00392DF8">
        <w:rPr>
          <w:rFonts w:ascii="黑体" w:eastAsia="黑体" w:hAnsi="黑体" w:hint="eastAsia"/>
          <w:sz w:val="21"/>
          <w:szCs w:val="21"/>
        </w:rPr>
        <w:t>渚</w:t>
      </w:r>
      <w:proofErr w:type="gramEnd"/>
      <w:r w:rsidRPr="00392DF8">
        <w:rPr>
          <w:rFonts w:ascii="黑体" w:eastAsia="黑体" w:hAnsi="黑体" w:hint="eastAsia"/>
          <w:sz w:val="21"/>
          <w:szCs w:val="21"/>
        </w:rPr>
        <w:t>”而来；但这样便与整篇所写湘君盼她前来而不见的内容</w:t>
      </w:r>
      <w:r w:rsidRPr="00E24B05">
        <w:rPr>
          <w:rFonts w:ascii="黑体" w:eastAsia="黑体" w:hAnsi="黑体" w:hint="eastAsia"/>
          <w:b/>
          <w:color w:val="FF0000"/>
          <w:sz w:val="21"/>
          <w:szCs w:val="21"/>
        </w:rPr>
        <w:t>扞格</w:t>
      </w:r>
      <w:r w:rsidR="00E24B05" w:rsidRPr="00E24B05">
        <w:rPr>
          <w:rFonts w:ascii="楷体" w:eastAsia="楷体" w:hAnsi="楷体" w:hint="eastAsia"/>
          <w:color w:val="FF0000"/>
          <w:sz w:val="15"/>
          <w:szCs w:val="15"/>
        </w:rPr>
        <w:t>[hàngé互相抵触]</w:t>
      </w:r>
      <w:r w:rsidRPr="00E24B05">
        <w:rPr>
          <w:rFonts w:ascii="黑体" w:eastAsia="黑体" w:hAnsi="黑体" w:hint="eastAsia"/>
          <w:color w:val="FF0000"/>
          <w:sz w:val="21"/>
          <w:szCs w:val="21"/>
        </w:rPr>
        <w:t>难合</w:t>
      </w:r>
      <w:r w:rsidRPr="00392DF8">
        <w:rPr>
          <w:rFonts w:ascii="黑体" w:eastAsia="黑体" w:hAnsi="黑体" w:hint="eastAsia"/>
          <w:sz w:val="21"/>
          <w:szCs w:val="21"/>
        </w:rPr>
        <w:t>。于是有人把这句解释成湘君的邀请语(见</w:t>
      </w:r>
      <w:proofErr w:type="gramStart"/>
      <w:r w:rsidRPr="00392DF8">
        <w:rPr>
          <w:rFonts w:ascii="黑体" w:eastAsia="黑体" w:hAnsi="黑体" w:hint="eastAsia"/>
          <w:sz w:val="21"/>
          <w:szCs w:val="21"/>
        </w:rPr>
        <w:t>詹</w:t>
      </w:r>
      <w:proofErr w:type="gramEnd"/>
      <w:r w:rsidRPr="00392DF8">
        <w:rPr>
          <w:rFonts w:ascii="黑体" w:eastAsia="黑体" w:hAnsi="黑体" w:hint="eastAsia"/>
          <w:sz w:val="21"/>
          <w:szCs w:val="21"/>
        </w:rPr>
        <w:t>安泰《屈原》)，这样文意就比较顺畅了。</w:t>
      </w:r>
    </w:p>
    <w:p w:rsidR="003447B2" w:rsidRDefault="003447B2" w:rsidP="00BA6A94">
      <w:pPr>
        <w:spacing w:line="300" w:lineRule="exact"/>
        <w:ind w:firstLine="420"/>
        <w:rPr>
          <w:rFonts w:ascii="黑体" w:eastAsia="黑体" w:hAnsi="黑体"/>
          <w:sz w:val="21"/>
          <w:szCs w:val="21"/>
        </w:rPr>
      </w:pPr>
      <w:r w:rsidRPr="00392DF8">
        <w:rPr>
          <w:rFonts w:ascii="黑体" w:eastAsia="黑体" w:hAnsi="黑体" w:hint="eastAsia"/>
          <w:sz w:val="21"/>
          <w:szCs w:val="21"/>
        </w:rPr>
        <w:t>歌辞的第</w:t>
      </w:r>
      <w:proofErr w:type="gramStart"/>
      <w:r w:rsidRPr="00392DF8">
        <w:rPr>
          <w:rFonts w:ascii="黑体" w:eastAsia="黑体" w:hAnsi="黑体" w:hint="eastAsia"/>
          <w:sz w:val="21"/>
          <w:szCs w:val="21"/>
        </w:rPr>
        <w:t>一段写湘君</w:t>
      </w:r>
      <w:proofErr w:type="gramEnd"/>
      <w:r w:rsidRPr="00392DF8">
        <w:rPr>
          <w:rFonts w:ascii="黑体" w:eastAsia="黑体" w:hAnsi="黑体" w:hint="eastAsia"/>
          <w:sz w:val="21"/>
          <w:szCs w:val="21"/>
        </w:rPr>
        <w:t>带着虔诚的期盼，久久徘徊在洞庭湖的山岸，渴望湘夫人的到来。这是一个环境气氛都十分耐人寻味的画面：凉爽的秋风不断吹来，洞庭湖中水波泛起，岸上树叶飘落。望断秋水、不见伊人的湘君搔首</w:t>
      </w:r>
      <w:proofErr w:type="gramStart"/>
      <w:r w:rsidRPr="00392DF8">
        <w:rPr>
          <w:rFonts w:ascii="黑体" w:eastAsia="黑体" w:hAnsi="黑体" w:hint="eastAsia"/>
          <w:sz w:val="21"/>
          <w:szCs w:val="21"/>
        </w:rPr>
        <w:t>蹰躇</w:t>
      </w:r>
      <w:proofErr w:type="gramEnd"/>
      <w:r w:rsidRPr="00392DF8">
        <w:rPr>
          <w:rFonts w:ascii="黑体" w:eastAsia="黑体" w:hAnsi="黑体" w:hint="eastAsia"/>
          <w:sz w:val="21"/>
          <w:szCs w:val="21"/>
        </w:rPr>
        <w:t>，一会儿登临送目，一会儿张罗陈设，可是事与愿违，直到黄昏时分仍不见湘夫人前来。</w:t>
      </w:r>
      <w:r w:rsidRPr="00D70785">
        <w:rPr>
          <w:rFonts w:ascii="黑体" w:eastAsia="黑体" w:hAnsi="黑体" w:hint="eastAsia"/>
          <w:b/>
          <w:color w:val="FF0000"/>
          <w:sz w:val="21"/>
          <w:szCs w:val="21"/>
        </w:rPr>
        <w:t>这种情形经以“鸟何萃兮</w:t>
      </w:r>
      <w:proofErr w:type="gramStart"/>
      <w:r w:rsidRPr="00D70785">
        <w:rPr>
          <w:rFonts w:ascii="黑体" w:eastAsia="黑体" w:hAnsi="黑体" w:hint="eastAsia"/>
          <w:b/>
          <w:color w:val="FF0000"/>
          <w:sz w:val="21"/>
          <w:szCs w:val="21"/>
        </w:rPr>
        <w:t>苹</w:t>
      </w:r>
      <w:proofErr w:type="gramEnd"/>
      <w:r w:rsidRPr="00D70785">
        <w:rPr>
          <w:rFonts w:ascii="黑体" w:eastAsia="黑体" w:hAnsi="黑体" w:hint="eastAsia"/>
          <w:b/>
          <w:color w:val="FF0000"/>
          <w:sz w:val="21"/>
          <w:szCs w:val="21"/>
        </w:rPr>
        <w:t>中，</w:t>
      </w:r>
      <w:proofErr w:type="gramStart"/>
      <w:r w:rsidRPr="00D70785">
        <w:rPr>
          <w:rFonts w:ascii="黑体" w:eastAsia="黑体" w:hAnsi="黑体" w:hint="eastAsia"/>
          <w:b/>
          <w:color w:val="FF0000"/>
          <w:sz w:val="21"/>
          <w:szCs w:val="21"/>
        </w:rPr>
        <w:t>罾</w:t>
      </w:r>
      <w:proofErr w:type="gramEnd"/>
      <w:r w:rsidRPr="00D70785">
        <w:rPr>
          <w:rFonts w:ascii="黑体" w:eastAsia="黑体" w:hAnsi="黑体" w:hint="eastAsia"/>
          <w:b/>
          <w:color w:val="FF0000"/>
          <w:sz w:val="21"/>
          <w:szCs w:val="21"/>
        </w:rPr>
        <w:t>何为兮木上”的反常现象作比兴，就更突出了充溢于人物</w:t>
      </w:r>
      <w:r w:rsidRPr="00D70785">
        <w:rPr>
          <w:rFonts w:ascii="黑体" w:eastAsia="黑体" w:hAnsi="黑体" w:hint="eastAsia"/>
          <w:b/>
          <w:color w:val="FF0000"/>
          <w:sz w:val="21"/>
          <w:szCs w:val="21"/>
          <w:highlight w:val="yellow"/>
        </w:rPr>
        <w:t>内心的失望和困惑</w:t>
      </w:r>
      <w:r w:rsidRPr="00D70785">
        <w:rPr>
          <w:rFonts w:ascii="黑体" w:eastAsia="黑体" w:hAnsi="黑体" w:hint="eastAsia"/>
          <w:b/>
          <w:color w:val="FF0000"/>
          <w:sz w:val="21"/>
          <w:szCs w:val="21"/>
        </w:rPr>
        <w:t>，</w:t>
      </w:r>
      <w:r w:rsidRPr="00D70785">
        <w:rPr>
          <w:rFonts w:ascii="黑体" w:eastAsia="黑体" w:hAnsi="黑体" w:hint="eastAsia"/>
          <w:b/>
          <w:color w:val="FF0000"/>
          <w:sz w:val="21"/>
          <w:szCs w:val="21"/>
          <w:highlight w:val="yellow"/>
        </w:rPr>
        <w:t>大有所求不得、徒劳无益的意味</w:t>
      </w:r>
      <w:r w:rsidRPr="00D70785">
        <w:rPr>
          <w:rFonts w:ascii="黑体" w:eastAsia="黑体" w:hAnsi="黑体" w:hint="eastAsia"/>
          <w:b/>
          <w:color w:val="FF0000"/>
          <w:sz w:val="21"/>
          <w:szCs w:val="21"/>
        </w:rPr>
        <w:t>。</w:t>
      </w:r>
      <w:r w:rsidRPr="00392DF8">
        <w:rPr>
          <w:rFonts w:ascii="黑体" w:eastAsia="黑体" w:hAnsi="黑体" w:hint="eastAsia"/>
          <w:sz w:val="21"/>
          <w:szCs w:val="21"/>
        </w:rPr>
        <w:t>而其中“</w:t>
      </w:r>
      <w:r w:rsidR="00D70785" w:rsidRPr="00E24B05">
        <w:rPr>
          <w:rFonts w:ascii="楷体" w:eastAsia="楷体" w:hAnsi="楷体" w:hint="eastAsia"/>
          <w:b/>
          <w:sz w:val="21"/>
          <w:szCs w:val="21"/>
        </w:rPr>
        <w:t>袅袅[</w:t>
      </w:r>
      <w:proofErr w:type="spellStart"/>
      <w:r w:rsidR="00D70785" w:rsidRPr="00E24B05">
        <w:rPr>
          <w:rFonts w:ascii="楷体" w:eastAsia="楷体" w:hAnsi="楷体" w:hint="eastAsia"/>
          <w:b/>
          <w:sz w:val="21"/>
          <w:szCs w:val="21"/>
        </w:rPr>
        <w:t>ni</w:t>
      </w:r>
      <w:proofErr w:type="spellEnd"/>
      <w:r w:rsidR="00D70785" w:rsidRPr="00E24B05">
        <w:rPr>
          <w:rFonts w:ascii="楷体" w:eastAsia="楷体" w:hAnsi="楷体" w:hint="eastAsia"/>
          <w:b/>
          <w:sz w:val="21"/>
          <w:szCs w:val="21"/>
        </w:rPr>
        <w:t>ǎo微风吹拂貌]兮秋风，洞庭波兮木叶下</w:t>
      </w:r>
      <w:r w:rsidRPr="00392DF8">
        <w:rPr>
          <w:rFonts w:ascii="黑体" w:eastAsia="黑体" w:hAnsi="黑体" w:hint="eastAsia"/>
          <w:sz w:val="21"/>
          <w:szCs w:val="21"/>
        </w:rPr>
        <w:t>”更是写景的名句，对渲染气氛和心境都极有效果，因而深得后代诗人的赏识。</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第二段在此基础上，进一步</w:t>
      </w:r>
      <w:r w:rsidRPr="00D70785">
        <w:rPr>
          <w:rFonts w:ascii="黑体" w:eastAsia="黑体" w:hAnsi="黑体" w:hint="eastAsia"/>
          <w:color w:val="FF0000"/>
          <w:sz w:val="21"/>
          <w:szCs w:val="21"/>
        </w:rPr>
        <w:t>深化湘君的渴望之情</w:t>
      </w:r>
      <w:r w:rsidRPr="00392DF8">
        <w:rPr>
          <w:rFonts w:ascii="黑体" w:eastAsia="黑体" w:hAnsi="黑体" w:hint="eastAsia"/>
          <w:sz w:val="21"/>
          <w:szCs w:val="21"/>
        </w:rPr>
        <w:t>。</w:t>
      </w:r>
      <w:r w:rsidRPr="00D70785">
        <w:rPr>
          <w:rFonts w:ascii="黑体" w:eastAsia="黑体" w:hAnsi="黑体" w:hint="eastAsia"/>
          <w:color w:val="FF0000"/>
          <w:sz w:val="21"/>
          <w:szCs w:val="21"/>
        </w:rPr>
        <w:t>以水边泽畔的香草兴起对伊人的默默思念，又以流水的缓缓而流暗示远望中时光的流逝</w:t>
      </w:r>
      <w:r w:rsidRPr="00392DF8">
        <w:rPr>
          <w:rFonts w:ascii="黑体" w:eastAsia="黑体" w:hAnsi="黑体" w:hint="eastAsia"/>
          <w:sz w:val="21"/>
          <w:szCs w:val="21"/>
        </w:rPr>
        <w:t>，是先秦诗歌典型的艺术手法，其好处在于人物相感、情景合一，具有很强的感染力。以下</w:t>
      </w:r>
      <w:proofErr w:type="gramStart"/>
      <w:r w:rsidRPr="00D70785">
        <w:rPr>
          <w:rFonts w:ascii="黑体" w:eastAsia="黑体" w:hAnsi="黑体" w:hint="eastAsia"/>
          <w:color w:val="FF0000"/>
          <w:sz w:val="21"/>
          <w:szCs w:val="21"/>
        </w:rPr>
        <w:t>麋</w:t>
      </w:r>
      <w:proofErr w:type="gramEnd"/>
      <w:r w:rsidRPr="00D70785">
        <w:rPr>
          <w:rFonts w:ascii="黑体" w:eastAsia="黑体" w:hAnsi="黑体" w:hint="eastAsia"/>
          <w:color w:val="FF0000"/>
          <w:sz w:val="21"/>
          <w:szCs w:val="21"/>
        </w:rPr>
        <w:t>食中庭和</w:t>
      </w:r>
      <w:proofErr w:type="gramStart"/>
      <w:r w:rsidRPr="00D70785">
        <w:rPr>
          <w:rFonts w:ascii="黑体" w:eastAsia="黑体" w:hAnsi="黑体" w:hint="eastAsia"/>
          <w:color w:val="FF0000"/>
          <w:sz w:val="21"/>
          <w:szCs w:val="21"/>
        </w:rPr>
        <w:t>蛟</w:t>
      </w:r>
      <w:proofErr w:type="gramEnd"/>
      <w:r w:rsidRPr="00D70785">
        <w:rPr>
          <w:rFonts w:ascii="黑体" w:eastAsia="黑体" w:hAnsi="黑体" w:hint="eastAsia"/>
          <w:color w:val="FF0000"/>
          <w:sz w:val="21"/>
          <w:szCs w:val="21"/>
        </w:rPr>
        <w:t>滞水边又是两个反常现象</w:t>
      </w:r>
      <w:r w:rsidRPr="00392DF8">
        <w:rPr>
          <w:rFonts w:ascii="黑体" w:eastAsia="黑体" w:hAnsi="黑体" w:hint="eastAsia"/>
          <w:sz w:val="21"/>
          <w:szCs w:val="21"/>
        </w:rPr>
        <w:t>，</w:t>
      </w:r>
      <w:r w:rsidRPr="00D70785">
        <w:rPr>
          <w:rFonts w:ascii="黑体" w:eastAsia="黑体" w:hAnsi="黑体" w:hint="eastAsia"/>
          <w:color w:val="FF0000"/>
          <w:sz w:val="21"/>
          <w:szCs w:val="21"/>
        </w:rPr>
        <w:t>与前文对鸟和网的描写同样属于带有隐喻性的比兴，再次强调爱而不见的事愿相违。</w:t>
      </w:r>
      <w:r w:rsidRPr="00392DF8">
        <w:rPr>
          <w:rFonts w:ascii="黑体" w:eastAsia="黑体" w:hAnsi="黑体" w:hint="eastAsia"/>
          <w:sz w:val="21"/>
          <w:szCs w:val="21"/>
        </w:rPr>
        <w:t>接着与湘夫人一样。他在久等不至的焦虑中，也从早到晚骑马去寻找，其结果则与湘夫人稍有不同：他在急切的</w:t>
      </w:r>
      <w:proofErr w:type="gramStart"/>
      <w:r w:rsidRPr="00392DF8">
        <w:rPr>
          <w:rFonts w:ascii="黑体" w:eastAsia="黑体" w:hAnsi="黑体" w:hint="eastAsia"/>
          <w:sz w:val="21"/>
          <w:szCs w:val="21"/>
        </w:rPr>
        <w:t>求觅中</w:t>
      </w:r>
      <w:proofErr w:type="gramEnd"/>
      <w:r w:rsidRPr="00392DF8">
        <w:rPr>
          <w:rFonts w:ascii="黑体" w:eastAsia="黑体" w:hAnsi="黑体" w:hint="eastAsia"/>
          <w:sz w:val="21"/>
          <w:szCs w:val="21"/>
        </w:rPr>
        <w:t>，忽然产生了听到佳人召唤、并与她一起乘车而去的幻觉。于是作品有了以下</w:t>
      </w:r>
      <w:r w:rsidRPr="00D70785">
        <w:rPr>
          <w:rFonts w:ascii="黑体" w:eastAsia="黑体" w:hAnsi="黑体" w:hint="eastAsia"/>
          <w:color w:val="FF0000"/>
          <w:sz w:val="21"/>
          <w:szCs w:val="21"/>
        </w:rPr>
        <w:t>最富</w:t>
      </w:r>
      <w:proofErr w:type="gramStart"/>
      <w:r w:rsidRPr="00D70785">
        <w:rPr>
          <w:rFonts w:ascii="黑体" w:eastAsia="黑体" w:hAnsi="黑体" w:hint="eastAsia"/>
          <w:color w:val="FF0000"/>
          <w:sz w:val="21"/>
          <w:szCs w:val="21"/>
        </w:rPr>
        <w:t>想像力</w:t>
      </w:r>
      <w:proofErr w:type="gramEnd"/>
      <w:r w:rsidRPr="00D70785">
        <w:rPr>
          <w:rFonts w:ascii="黑体" w:eastAsia="黑体" w:hAnsi="黑体" w:hint="eastAsia"/>
          <w:color w:val="FF0000"/>
          <w:sz w:val="21"/>
          <w:szCs w:val="21"/>
        </w:rPr>
        <w:t>和浪漫色彩的一笔</w:t>
      </w:r>
      <w:r w:rsidRPr="00392DF8">
        <w:rPr>
          <w:rFonts w:ascii="黑体" w:eastAsia="黑体" w:hAnsi="黑体" w:hint="eastAsia"/>
          <w:sz w:val="21"/>
          <w:szCs w:val="21"/>
        </w:rPr>
        <w:t>。</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第三段纯粹是</w:t>
      </w:r>
      <w:r w:rsidRPr="00D70785">
        <w:rPr>
          <w:rFonts w:ascii="黑体" w:eastAsia="黑体" w:hAnsi="黑体" w:hint="eastAsia"/>
          <w:color w:val="FF0000"/>
          <w:sz w:val="21"/>
          <w:szCs w:val="21"/>
        </w:rPr>
        <w:t>湘君幻想中与湘夫人如愿相会的情景。</w:t>
      </w:r>
      <w:r w:rsidRPr="00392DF8">
        <w:rPr>
          <w:rFonts w:ascii="黑体" w:eastAsia="黑体" w:hAnsi="黑体" w:hint="eastAsia"/>
          <w:sz w:val="21"/>
          <w:szCs w:val="21"/>
        </w:rPr>
        <w:t>这是一个令人</w:t>
      </w:r>
      <w:r w:rsidRPr="00D70785">
        <w:rPr>
          <w:rFonts w:ascii="黑体" w:eastAsia="黑体" w:hAnsi="黑体" w:hint="eastAsia"/>
          <w:color w:val="FF0000"/>
          <w:sz w:val="21"/>
          <w:szCs w:val="21"/>
        </w:rPr>
        <w:t>目不暇接、眼花缭乱</w:t>
      </w:r>
      <w:r w:rsidRPr="00392DF8">
        <w:rPr>
          <w:rFonts w:ascii="黑体" w:eastAsia="黑体" w:hAnsi="黑体" w:hint="eastAsia"/>
          <w:sz w:val="21"/>
          <w:szCs w:val="21"/>
        </w:rPr>
        <w:t>的</w:t>
      </w:r>
      <w:r w:rsidRPr="00D70785">
        <w:rPr>
          <w:rFonts w:ascii="黑体" w:eastAsia="黑体" w:hAnsi="黑体" w:hint="eastAsia"/>
          <w:color w:val="FF0000"/>
          <w:sz w:val="21"/>
          <w:szCs w:val="21"/>
          <w:highlight w:val="yellow"/>
        </w:rPr>
        <w:t>神奇世界</w:t>
      </w:r>
      <w:r w:rsidRPr="00392DF8">
        <w:rPr>
          <w:rFonts w:ascii="黑体" w:eastAsia="黑体" w:hAnsi="黑体" w:hint="eastAsia"/>
          <w:sz w:val="21"/>
          <w:szCs w:val="21"/>
        </w:rPr>
        <w:t>：</w:t>
      </w:r>
      <w:r w:rsidRPr="00D70785">
        <w:rPr>
          <w:rFonts w:ascii="黑体" w:eastAsia="黑体" w:hAnsi="黑体" w:hint="eastAsia"/>
          <w:color w:val="FF0000"/>
          <w:sz w:val="21"/>
          <w:szCs w:val="21"/>
        </w:rPr>
        <w:t>建</w:t>
      </w:r>
      <w:r w:rsidRPr="00D70785">
        <w:rPr>
          <w:rFonts w:ascii="黑体" w:eastAsia="黑体" w:hAnsi="黑体" w:hint="eastAsia"/>
          <w:color w:val="FF0000"/>
          <w:sz w:val="21"/>
          <w:szCs w:val="21"/>
        </w:rPr>
        <w:lastRenderedPageBreak/>
        <w:t>在水中央的庭堂都用奇花异草香木构筑修饰</w:t>
      </w:r>
      <w:r w:rsidRPr="00392DF8">
        <w:rPr>
          <w:rFonts w:ascii="黑体" w:eastAsia="黑体" w:hAnsi="黑体" w:hint="eastAsia"/>
          <w:sz w:val="21"/>
          <w:szCs w:val="21"/>
        </w:rPr>
        <w:t>。其色彩之缤纷、香味之浓烈，堪称无与伦比。作品在这里一口气罗列了荷、</w:t>
      </w:r>
      <w:proofErr w:type="gramStart"/>
      <w:r w:rsidRPr="00392DF8">
        <w:rPr>
          <w:rFonts w:ascii="黑体" w:eastAsia="黑体" w:hAnsi="黑体" w:hint="eastAsia"/>
          <w:sz w:val="21"/>
          <w:szCs w:val="21"/>
        </w:rPr>
        <w:t>荪</w:t>
      </w:r>
      <w:proofErr w:type="gramEnd"/>
      <w:r w:rsidRPr="00392DF8">
        <w:rPr>
          <w:rFonts w:ascii="黑体" w:eastAsia="黑体" w:hAnsi="黑体" w:hint="eastAsia"/>
          <w:sz w:val="21"/>
          <w:szCs w:val="21"/>
        </w:rPr>
        <w:t>、</w:t>
      </w:r>
      <w:proofErr w:type="gramStart"/>
      <w:r w:rsidRPr="00392DF8">
        <w:rPr>
          <w:rFonts w:ascii="黑体" w:eastAsia="黑体" w:hAnsi="黑体" w:hint="eastAsia"/>
          <w:sz w:val="21"/>
          <w:szCs w:val="21"/>
        </w:rPr>
        <w:t>椒</w:t>
      </w:r>
      <w:proofErr w:type="gramEnd"/>
      <w:r w:rsidRPr="00392DF8">
        <w:rPr>
          <w:rFonts w:ascii="黑体" w:eastAsia="黑体" w:hAnsi="黑体" w:hint="eastAsia"/>
          <w:sz w:val="21"/>
          <w:szCs w:val="21"/>
        </w:rPr>
        <w:t>、桂、兰、辛夷、药、</w:t>
      </w:r>
      <w:proofErr w:type="gramStart"/>
      <w:r w:rsidRPr="00392DF8">
        <w:rPr>
          <w:rFonts w:ascii="黑体" w:eastAsia="黑体" w:hAnsi="黑体" w:hint="eastAsia"/>
          <w:sz w:val="21"/>
          <w:szCs w:val="21"/>
        </w:rPr>
        <w:t>薜荔</w:t>
      </w:r>
      <w:proofErr w:type="gramEnd"/>
      <w:r w:rsidRPr="00392DF8">
        <w:rPr>
          <w:rFonts w:ascii="黑体" w:eastAsia="黑体" w:hAnsi="黑体" w:hint="eastAsia"/>
          <w:sz w:val="21"/>
          <w:szCs w:val="21"/>
        </w:rPr>
        <w:t>、</w:t>
      </w:r>
      <w:proofErr w:type="gramStart"/>
      <w:r w:rsidRPr="00392DF8">
        <w:rPr>
          <w:rFonts w:ascii="黑体" w:eastAsia="黑体" w:hAnsi="黑体" w:hint="eastAsia"/>
          <w:sz w:val="21"/>
          <w:szCs w:val="21"/>
        </w:rPr>
        <w:t>蕙</w:t>
      </w:r>
      <w:proofErr w:type="gramEnd"/>
      <w:r w:rsidRPr="00392DF8">
        <w:rPr>
          <w:rFonts w:ascii="黑体" w:eastAsia="黑体" w:hAnsi="黑体" w:hint="eastAsia"/>
          <w:sz w:val="21"/>
          <w:szCs w:val="21"/>
        </w:rPr>
        <w:t>、石兰、</w:t>
      </w:r>
      <w:proofErr w:type="gramStart"/>
      <w:r w:rsidRPr="00392DF8">
        <w:rPr>
          <w:rFonts w:ascii="黑体" w:eastAsia="黑体" w:hAnsi="黑体" w:hint="eastAsia"/>
          <w:sz w:val="21"/>
          <w:szCs w:val="21"/>
        </w:rPr>
        <w:t>芷</w:t>
      </w:r>
      <w:proofErr w:type="gramEnd"/>
      <w:r w:rsidRPr="00392DF8">
        <w:rPr>
          <w:rFonts w:ascii="黑体" w:eastAsia="黑体" w:hAnsi="黑体" w:hint="eastAsia"/>
          <w:sz w:val="21"/>
          <w:szCs w:val="21"/>
        </w:rPr>
        <w:t>、杜衡等</w:t>
      </w:r>
      <w:r w:rsidRPr="00D70785">
        <w:rPr>
          <w:rFonts w:ascii="黑体" w:eastAsia="黑体" w:hAnsi="黑体" w:hint="eastAsia"/>
          <w:color w:val="FF0000"/>
          <w:sz w:val="21"/>
          <w:szCs w:val="21"/>
        </w:rPr>
        <w:t>十多种植物，来极力表现相会处的华美艳丽。其目的，则全在于以流光溢彩的外部环境来烘托和反映充溢于人物内心的欢乐和幸福。因此当九嶷山的众神来把湘君的恋人接走时，他才恍然大悟，从这如梦幻般的美境中惊醒，重新陷入相思的痛苦之中。</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最后一段与《湘君》结尾不仅句数相同，而且句式也完全一样。湘君在绝望之余，也像湘夫人那样情绪激动，向江中和岸边抛弃了对方的赠礼，但表面的决绝却无法抑制内心的相恋。他最终同样恢复了平静，</w:t>
      </w:r>
      <w:r w:rsidRPr="00D70785">
        <w:rPr>
          <w:rFonts w:ascii="黑体" w:eastAsia="黑体" w:hAnsi="黑体" w:hint="eastAsia"/>
          <w:color w:val="FF0000"/>
          <w:sz w:val="21"/>
          <w:szCs w:val="21"/>
        </w:rPr>
        <w:t>打算在耐心的等待和期盼中，走完相恋相思这段好事多磨的心理历程。他在</w:t>
      </w:r>
      <w:proofErr w:type="gramStart"/>
      <w:r w:rsidRPr="00D70785">
        <w:rPr>
          <w:rFonts w:ascii="黑体" w:eastAsia="黑体" w:hAnsi="黑体" w:hint="eastAsia"/>
          <w:color w:val="FF0000"/>
          <w:sz w:val="21"/>
          <w:szCs w:val="21"/>
        </w:rPr>
        <w:t>汀洲</w:t>
      </w:r>
      <w:proofErr w:type="gramEnd"/>
      <w:r w:rsidRPr="00D70785">
        <w:rPr>
          <w:rFonts w:ascii="黑体" w:eastAsia="黑体" w:hAnsi="黑体" w:hint="eastAsia"/>
          <w:color w:val="FF0000"/>
          <w:sz w:val="21"/>
          <w:szCs w:val="21"/>
        </w:rPr>
        <w:t>上采来芳香的杜若，准备把它赠送给远来的湘夫人。</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w:t>
      </w:r>
      <w:r w:rsidRPr="00D70785">
        <w:rPr>
          <w:rFonts w:ascii="黑体" w:eastAsia="黑体" w:hAnsi="黑体" w:hint="eastAsia"/>
          <w:b/>
          <w:color w:val="FF0000"/>
          <w:sz w:val="21"/>
          <w:szCs w:val="21"/>
        </w:rPr>
        <w:t>从情感的结构角度看，这首诗是以“召唤方式”呼应“期待视野”。</w:t>
      </w:r>
      <w:r w:rsidRPr="00392DF8">
        <w:rPr>
          <w:rFonts w:ascii="黑体" w:eastAsia="黑体" w:hAnsi="黑体" w:hint="eastAsia"/>
          <w:sz w:val="21"/>
          <w:szCs w:val="21"/>
        </w:rPr>
        <w:t>《湘夫人》既然是</w:t>
      </w:r>
      <w:r w:rsidRPr="00D70785">
        <w:rPr>
          <w:rFonts w:ascii="黑体" w:eastAsia="黑体" w:hAnsi="黑体" w:hint="eastAsia"/>
          <w:b/>
          <w:color w:val="FF0000"/>
          <w:sz w:val="21"/>
          <w:szCs w:val="21"/>
        </w:rPr>
        <w:t>迎神曲</w:t>
      </w:r>
      <w:r w:rsidRPr="00392DF8">
        <w:rPr>
          <w:rFonts w:ascii="黑体" w:eastAsia="黑体" w:hAnsi="黑体" w:hint="eastAsia"/>
          <w:sz w:val="21"/>
          <w:szCs w:val="21"/>
        </w:rPr>
        <w:t>，必然是</w:t>
      </w:r>
      <w:r w:rsidRPr="00D70785">
        <w:rPr>
          <w:rFonts w:ascii="黑体" w:eastAsia="黑体" w:hAnsi="黑体" w:hint="eastAsia"/>
          <w:b/>
          <w:color w:val="FF0000"/>
          <w:sz w:val="21"/>
          <w:szCs w:val="21"/>
        </w:rPr>
        <w:t>以召唤的方式祈求神灵降临</w:t>
      </w:r>
      <w:r w:rsidRPr="00392DF8">
        <w:rPr>
          <w:rFonts w:ascii="黑体" w:eastAsia="黑体" w:hAnsi="黑体" w:hint="eastAsia"/>
          <w:sz w:val="21"/>
          <w:szCs w:val="21"/>
        </w:rPr>
        <w:t>。全诗以召唤湘夫人到来作为出发点，以期待的心理贯穿其中。</w:t>
      </w:r>
      <w:r w:rsidRPr="00D70785">
        <w:rPr>
          <w:rFonts w:ascii="黑体" w:eastAsia="黑体" w:hAnsi="黑体" w:hint="eastAsia"/>
          <w:color w:val="FF0000"/>
          <w:sz w:val="21"/>
          <w:szCs w:val="21"/>
          <w:highlight w:val="yellow"/>
        </w:rPr>
        <w:t>诗的前半段</w:t>
      </w:r>
      <w:proofErr w:type="gramStart"/>
      <w:r w:rsidRPr="00392DF8">
        <w:rPr>
          <w:rFonts w:ascii="黑体" w:eastAsia="黑体" w:hAnsi="黑体" w:hint="eastAsia"/>
          <w:sz w:val="21"/>
          <w:szCs w:val="21"/>
        </w:rPr>
        <w:t>主要写湘君</w:t>
      </w:r>
      <w:proofErr w:type="gramEnd"/>
      <w:r w:rsidRPr="00392DF8">
        <w:rPr>
          <w:rFonts w:ascii="黑体" w:eastAsia="黑体" w:hAnsi="黑体" w:hint="eastAsia"/>
          <w:sz w:val="21"/>
          <w:szCs w:val="21"/>
        </w:rPr>
        <w:t>思念湘夫人时那种望而不见、遇而无缘的期待心情。</w:t>
      </w:r>
      <w:r w:rsidRPr="00D70785">
        <w:rPr>
          <w:rFonts w:ascii="黑体" w:eastAsia="黑体" w:hAnsi="黑体" w:hint="eastAsia"/>
          <w:color w:val="FF0000"/>
          <w:sz w:val="21"/>
          <w:szCs w:val="21"/>
          <w:highlight w:val="yellow"/>
        </w:rPr>
        <w:t>中间经历</w:t>
      </w:r>
      <w:r w:rsidRPr="00392DF8">
        <w:rPr>
          <w:rFonts w:ascii="黑体" w:eastAsia="黑体" w:hAnsi="黑体" w:hint="eastAsia"/>
          <w:sz w:val="21"/>
          <w:szCs w:val="21"/>
        </w:rPr>
        <w:t>了忧伤、懊丧、追悔、恍惚等情感波动。这些都是因期待而落空所产生的情绪波动。</w:t>
      </w:r>
      <w:r w:rsidRPr="00D70785">
        <w:rPr>
          <w:rFonts w:ascii="黑体" w:eastAsia="黑体" w:hAnsi="黑体" w:hint="eastAsia"/>
          <w:color w:val="FF0000"/>
          <w:sz w:val="21"/>
          <w:szCs w:val="21"/>
          <w:highlight w:val="yellow"/>
        </w:rPr>
        <w:t>诗的后半段</w:t>
      </w:r>
      <w:proofErr w:type="gramStart"/>
      <w:r w:rsidRPr="00392DF8">
        <w:rPr>
          <w:rFonts w:ascii="黑体" w:eastAsia="黑体" w:hAnsi="黑体" w:hint="eastAsia"/>
          <w:sz w:val="21"/>
          <w:szCs w:val="21"/>
        </w:rPr>
        <w:t>是写湘君</w:t>
      </w:r>
      <w:proofErr w:type="gramEnd"/>
      <w:r w:rsidRPr="00392DF8">
        <w:rPr>
          <w:rFonts w:ascii="黑体" w:eastAsia="黑体" w:hAnsi="黑体" w:hint="eastAsia"/>
          <w:sz w:val="21"/>
          <w:szCs w:val="21"/>
        </w:rPr>
        <w:t>得知湘夫人应约即将到来的消息后，喜出望外，在有缘相见而又未相见的期待心情中忙碌着新婚前的准备事宜。诗的末尾，湘夫人才出现，召唤的目的达到，使前面一系列的期待性的描写与此呼应。实际上，</w:t>
      </w:r>
      <w:r w:rsidRPr="00D70785">
        <w:rPr>
          <w:rFonts w:ascii="黑体" w:eastAsia="黑体" w:hAnsi="黑体" w:hint="eastAsia"/>
          <w:color w:val="FF0000"/>
          <w:sz w:val="21"/>
          <w:szCs w:val="21"/>
          <w:highlight w:val="yellow"/>
        </w:rPr>
        <w:t>后半段的描写不过是湘君的幻想境界。</w:t>
      </w:r>
      <w:r w:rsidRPr="00392DF8">
        <w:rPr>
          <w:rFonts w:ascii="黑体" w:eastAsia="黑体" w:hAnsi="黑体" w:hint="eastAsia"/>
          <w:sz w:val="21"/>
          <w:szCs w:val="21"/>
        </w:rPr>
        <w:t>出现这种幻象境界，也是由于期待心切的缘故。整首诗对期待过程的描写，有开端，有矛盾，有发展，有高潮，有低潮，有平息。意识线路清晰可见。</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这首诗还有着</w:t>
      </w:r>
      <w:r w:rsidRPr="00D70785">
        <w:rPr>
          <w:rFonts w:ascii="黑体" w:eastAsia="黑体" w:hAnsi="黑体" w:hint="eastAsia"/>
          <w:color w:val="FF0000"/>
          <w:sz w:val="21"/>
          <w:szCs w:val="21"/>
          <w:highlight w:val="yellow"/>
        </w:rPr>
        <w:t>明暗对应</w:t>
      </w:r>
      <w:r w:rsidRPr="00392DF8">
        <w:rPr>
          <w:rFonts w:ascii="黑体" w:eastAsia="黑体" w:hAnsi="黑体" w:hint="eastAsia"/>
          <w:sz w:val="21"/>
          <w:szCs w:val="21"/>
        </w:rPr>
        <w:t>的</w:t>
      </w:r>
      <w:r w:rsidRPr="00D70785">
        <w:rPr>
          <w:rFonts w:ascii="黑体" w:eastAsia="黑体" w:hAnsi="黑体" w:hint="eastAsia"/>
          <w:color w:val="FF0000"/>
          <w:sz w:val="21"/>
          <w:szCs w:val="21"/>
          <w:highlight w:val="yellow"/>
        </w:rPr>
        <w:t>双层结构方式</w:t>
      </w:r>
      <w:r w:rsidRPr="00392DF8">
        <w:rPr>
          <w:rFonts w:ascii="黑体" w:eastAsia="黑体" w:hAnsi="黑体" w:hint="eastAsia"/>
          <w:sz w:val="21"/>
          <w:szCs w:val="21"/>
        </w:rPr>
        <w:t>。主人公情感的表现，有明有暗，明暗结合。抒情对象既可实指，又有象征性。在描写实境时，主人公的情感是表层性的，意旨明朗，指事明确，语言明快，情感色泽清晰，高低起伏，强弱大小，都呈透明状态。如诗的后半段写筑室建堂、美饰洞房、装饰门面、迎接宾客的场面，就属于表层性的，即明写。从“筑室</w:t>
      </w:r>
      <w:proofErr w:type="gramStart"/>
      <w:r w:rsidRPr="00392DF8">
        <w:rPr>
          <w:rFonts w:ascii="黑体" w:eastAsia="黑体" w:hAnsi="黑体" w:hint="eastAsia"/>
          <w:sz w:val="21"/>
          <w:szCs w:val="21"/>
        </w:rPr>
        <w:t>兮</w:t>
      </w:r>
      <w:proofErr w:type="gramEnd"/>
      <w:r w:rsidRPr="00392DF8">
        <w:rPr>
          <w:rFonts w:ascii="黑体" w:eastAsia="黑体" w:hAnsi="黑体" w:hint="eastAsia"/>
          <w:sz w:val="21"/>
          <w:szCs w:val="21"/>
        </w:rPr>
        <w:t>水中”至“疏石兮为芳”，是从外到里、由大到小；从“</w:t>
      </w:r>
      <w:proofErr w:type="gramStart"/>
      <w:r w:rsidRPr="00392DF8">
        <w:rPr>
          <w:rFonts w:ascii="黑体" w:eastAsia="黑体" w:hAnsi="黑体" w:hint="eastAsia"/>
          <w:sz w:val="21"/>
          <w:szCs w:val="21"/>
        </w:rPr>
        <w:t>芷葺兮荷</w:t>
      </w:r>
      <w:proofErr w:type="gramEnd"/>
      <w:r w:rsidRPr="00392DF8">
        <w:rPr>
          <w:rFonts w:ascii="黑体" w:eastAsia="黑体" w:hAnsi="黑体" w:hint="eastAsia"/>
          <w:sz w:val="21"/>
          <w:szCs w:val="21"/>
        </w:rPr>
        <w:t>屋”至“建芳馨兮</w:t>
      </w:r>
      <w:proofErr w:type="gramStart"/>
      <w:r w:rsidRPr="00392DF8">
        <w:rPr>
          <w:rFonts w:ascii="黑体" w:eastAsia="黑体" w:hAnsi="黑体" w:hint="eastAsia"/>
          <w:sz w:val="21"/>
          <w:szCs w:val="21"/>
        </w:rPr>
        <w:t>庑</w:t>
      </w:r>
      <w:proofErr w:type="gramEnd"/>
      <w:r w:rsidRPr="00392DF8">
        <w:rPr>
          <w:rFonts w:ascii="黑体" w:eastAsia="黑体" w:hAnsi="黑体" w:hint="eastAsia"/>
          <w:sz w:val="21"/>
          <w:szCs w:val="21"/>
        </w:rPr>
        <w:t>门”，又由里到外。线路清楚，事实明白，情感的宣泄是外露的，是直露胸臆的方式，淋漓酣畅，无拘无束，少含蓄，情感的流动与外在形式同步。</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w:t>
      </w:r>
      <w:r w:rsidRPr="00D70785">
        <w:rPr>
          <w:rFonts w:ascii="黑体" w:eastAsia="黑体" w:hAnsi="黑体" w:hint="eastAsia"/>
          <w:color w:val="FF0000"/>
          <w:sz w:val="21"/>
          <w:szCs w:val="21"/>
          <w:highlight w:val="yellow"/>
        </w:rPr>
        <w:t>从深层结构看，这首诗又有着寓情于景的表情法</w:t>
      </w:r>
      <w:r w:rsidRPr="00392DF8">
        <w:rPr>
          <w:rFonts w:ascii="黑体" w:eastAsia="黑体" w:hAnsi="黑体" w:hint="eastAsia"/>
          <w:sz w:val="21"/>
          <w:szCs w:val="21"/>
        </w:rPr>
        <w:t>。景物不是原来的样子，如“鸟何”、“罾何”、“麋何”、“蛟何”等句；或是带上感情色彩的景物，如秋风、秋水、秋叶的描写。情感的流动较蕴藉、含蓄、深沉，如海底暗流，不易发觉。因此需要通过表层意象加以领会。</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w:t>
      </w:r>
      <w:r w:rsidRPr="00BA6A94">
        <w:rPr>
          <w:rFonts w:ascii="黑体" w:eastAsia="黑体" w:hAnsi="黑体" w:hint="eastAsia"/>
          <w:color w:val="FF0000"/>
          <w:sz w:val="21"/>
          <w:szCs w:val="21"/>
        </w:rPr>
        <w:t>这种双层结构，明暗对应，相辅相成，构成一种情景交融的境界。这种结构的优点是：可以增大情感的容</w:t>
      </w:r>
      <w:r w:rsidRPr="00BA6A94">
        <w:rPr>
          <w:rFonts w:ascii="黑体" w:eastAsia="黑体" w:hAnsi="黑体" w:hint="eastAsia"/>
          <w:color w:val="FF0000"/>
          <w:sz w:val="21"/>
          <w:szCs w:val="21"/>
        </w:rPr>
        <w:lastRenderedPageBreak/>
        <w:t>量，使情感的表现呈立体状</w:t>
      </w:r>
      <w:r w:rsidRPr="00392DF8">
        <w:rPr>
          <w:rFonts w:ascii="黑体" w:eastAsia="黑体" w:hAnsi="黑体" w:hint="eastAsia"/>
          <w:sz w:val="21"/>
          <w:szCs w:val="21"/>
        </w:rPr>
        <w:t>。</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w:t>
      </w:r>
      <w:r w:rsidRPr="00BA6A94">
        <w:rPr>
          <w:rFonts w:ascii="黑体" w:eastAsia="黑体" w:hAnsi="黑体" w:hint="eastAsia"/>
          <w:b/>
          <w:color w:val="FF0000"/>
          <w:sz w:val="21"/>
          <w:szCs w:val="21"/>
        </w:rPr>
        <w:t>另外，全诗所描写的对象和运用的语言，</w:t>
      </w:r>
      <w:proofErr w:type="gramStart"/>
      <w:r w:rsidRPr="00BA6A94">
        <w:rPr>
          <w:rFonts w:ascii="黑体" w:eastAsia="黑体" w:hAnsi="黑体" w:hint="eastAsia"/>
          <w:b/>
          <w:color w:val="FF0000"/>
          <w:sz w:val="21"/>
          <w:szCs w:val="21"/>
        </w:rPr>
        <w:t>都是楚化了</w:t>
      </w:r>
      <w:proofErr w:type="gramEnd"/>
      <w:r w:rsidRPr="00BA6A94">
        <w:rPr>
          <w:rFonts w:ascii="黑体" w:eastAsia="黑体" w:hAnsi="黑体" w:hint="eastAsia"/>
          <w:b/>
          <w:color w:val="FF0000"/>
          <w:sz w:val="21"/>
          <w:szCs w:val="21"/>
        </w:rPr>
        <w:t>的，具有鲜明的楚国地方特色。</w:t>
      </w:r>
      <w:r w:rsidRPr="00392DF8">
        <w:rPr>
          <w:rFonts w:ascii="黑体" w:eastAsia="黑体" w:hAnsi="黑体" w:hint="eastAsia"/>
          <w:sz w:val="21"/>
          <w:szCs w:val="21"/>
        </w:rPr>
        <w:t>诸如沅水、湘水、澧水、洞庭湖、白芷、白薠、</w:t>
      </w:r>
      <w:proofErr w:type="gramStart"/>
      <w:r w:rsidRPr="00392DF8">
        <w:rPr>
          <w:rFonts w:ascii="黑体" w:eastAsia="黑体" w:hAnsi="黑体" w:hint="eastAsia"/>
          <w:sz w:val="21"/>
          <w:szCs w:val="21"/>
        </w:rPr>
        <w:t>薜荔</w:t>
      </w:r>
      <w:proofErr w:type="gramEnd"/>
      <w:r w:rsidRPr="00392DF8">
        <w:rPr>
          <w:rFonts w:ascii="黑体" w:eastAsia="黑体" w:hAnsi="黑体" w:hint="eastAsia"/>
          <w:sz w:val="21"/>
          <w:szCs w:val="21"/>
        </w:rPr>
        <w:t>、杜蘅、辛夷、桂、</w:t>
      </w:r>
      <w:proofErr w:type="gramStart"/>
      <w:r w:rsidRPr="00392DF8">
        <w:rPr>
          <w:rFonts w:ascii="黑体" w:eastAsia="黑体" w:hAnsi="黑体" w:hint="eastAsia"/>
          <w:sz w:val="21"/>
          <w:szCs w:val="21"/>
        </w:rPr>
        <w:t>蕙</w:t>
      </w:r>
      <w:proofErr w:type="gramEnd"/>
      <w:r w:rsidRPr="00392DF8">
        <w:rPr>
          <w:rFonts w:ascii="黑体" w:eastAsia="黑体" w:hAnsi="黑体" w:hint="eastAsia"/>
          <w:sz w:val="21"/>
          <w:szCs w:val="21"/>
        </w:rPr>
        <w:t>、荷、</w:t>
      </w:r>
      <w:proofErr w:type="gramStart"/>
      <w:r w:rsidRPr="00392DF8">
        <w:rPr>
          <w:rFonts w:ascii="黑体" w:eastAsia="黑体" w:hAnsi="黑体" w:hint="eastAsia"/>
          <w:sz w:val="21"/>
          <w:szCs w:val="21"/>
        </w:rPr>
        <w:t>麋</w:t>
      </w:r>
      <w:proofErr w:type="gramEnd"/>
      <w:r w:rsidRPr="00392DF8">
        <w:rPr>
          <w:rFonts w:ascii="黑体" w:eastAsia="黑体" w:hAnsi="黑体" w:hint="eastAsia"/>
          <w:sz w:val="21"/>
          <w:szCs w:val="21"/>
        </w:rPr>
        <w:t>、鸟、白玉等自然界的山水、动物、植物和矿物，</w:t>
      </w:r>
      <w:proofErr w:type="gramStart"/>
      <w:r w:rsidRPr="00392DF8">
        <w:rPr>
          <w:rFonts w:ascii="黑体" w:eastAsia="黑体" w:hAnsi="黑体" w:hint="eastAsia"/>
          <w:sz w:val="21"/>
          <w:szCs w:val="21"/>
        </w:rPr>
        <w:t>更有那楚地</w:t>
      </w:r>
      <w:proofErr w:type="gramEnd"/>
      <w:r w:rsidRPr="00392DF8">
        <w:rPr>
          <w:rFonts w:ascii="黑体" w:eastAsia="黑体" w:hAnsi="黑体" w:hint="eastAsia"/>
          <w:sz w:val="21"/>
          <w:szCs w:val="21"/>
        </w:rPr>
        <w:t>的民情风俗、神话传说、特有的浪漫色彩、宗教气氛等，无不具有楚地的鲜明特色。诗中所构想的房屋建筑、陈设布置，极富特色，都是立足于楚地的天然环境、社会风尚和文化心理结构这个土壤上的，否则是不可能作此构想的。语言上</w:t>
      </w:r>
      <w:proofErr w:type="gramStart"/>
      <w:r w:rsidRPr="00392DF8">
        <w:rPr>
          <w:rFonts w:ascii="黑体" w:eastAsia="黑体" w:hAnsi="黑体" w:hint="eastAsia"/>
          <w:sz w:val="21"/>
          <w:szCs w:val="21"/>
        </w:rPr>
        <w:t>也有楚化的</w:t>
      </w:r>
      <w:proofErr w:type="gramEnd"/>
      <w:r w:rsidRPr="00392DF8">
        <w:rPr>
          <w:rFonts w:ascii="黑体" w:eastAsia="黑体" w:hAnsi="黑体" w:hint="eastAsia"/>
          <w:sz w:val="21"/>
          <w:szCs w:val="21"/>
        </w:rPr>
        <w:t>特点。楚辞中使用了大量的方言俗语，《湘夫人》也不例外，如“搴”（动词）、“袂”、“褋”（名词）等。最突出的是“兮”字的大量运用——全诗每句都有一个“兮”字。这个语气词相当于今天所说的“啊”字。它的作用就在于调整音节，加大语意、语气的转折、跳跃，增强语言的表现力。《湘夫人》以方言为主，兼有五七言。句式变化灵活。这种“骚体”诗，是继《诗经》后新出现的自由诗，在我国古代诗歌发展史上是一次了不起的创新。</w:t>
      </w:r>
    </w:p>
    <w:p w:rsidR="003447B2" w:rsidRPr="00392DF8" w:rsidRDefault="003447B2" w:rsidP="00BA6A94">
      <w:pPr>
        <w:spacing w:line="300" w:lineRule="exact"/>
        <w:rPr>
          <w:rFonts w:ascii="黑体" w:eastAsia="黑体" w:hAnsi="黑体"/>
          <w:sz w:val="21"/>
          <w:szCs w:val="21"/>
        </w:rPr>
      </w:pPr>
      <w:r w:rsidRPr="00392DF8">
        <w:rPr>
          <w:rFonts w:ascii="黑体" w:eastAsia="黑体" w:hAnsi="黑体" w:hint="eastAsia"/>
          <w:sz w:val="21"/>
          <w:szCs w:val="21"/>
        </w:rPr>
        <w:t xml:space="preserve">　　</w:t>
      </w:r>
      <w:r w:rsidRPr="00BA6A94">
        <w:rPr>
          <w:rFonts w:ascii="黑体" w:eastAsia="黑体" w:hAnsi="黑体" w:hint="eastAsia"/>
          <w:color w:val="FF0000"/>
          <w:sz w:val="21"/>
          <w:szCs w:val="21"/>
        </w:rPr>
        <w:t>综上所述，《湘君》和《湘夫人》是由一次约会在时间上的误差而引出的两个悲剧，但合起来又是一幕两情相悦、忠贞不渝的喜剧。</w:t>
      </w:r>
      <w:r w:rsidRPr="00392DF8">
        <w:rPr>
          <w:rFonts w:ascii="黑体" w:eastAsia="黑体" w:hAnsi="黑体" w:hint="eastAsia"/>
          <w:sz w:val="21"/>
          <w:szCs w:val="21"/>
        </w:rPr>
        <w:t>说它们是悲剧，是因为赴约的双方都错过了相会的时间，彼此都因相思不见而难以自拔，心灵和感情遭受了长时间痛苦的煎熬；说它们是喜剧，是由于男女双方的相恋真诚深挚，尽管稍有挫折，但都没有放弃追求和期盼，所以圆满结局的出现只是时间问题。当他们在耐心平静的相互等待之后终于相见时，这场因先来后到而产生的误会和烦恼必然会在顷刻间烟消云散，迎接他们的将是湘君在幻觉中所感受的那种欢乐和幸福。</w:t>
      </w:r>
    </w:p>
    <w:p w:rsidR="00D76E37" w:rsidRPr="00392DF8" w:rsidRDefault="003447B2" w:rsidP="00BA6A94">
      <w:pPr>
        <w:spacing w:line="300" w:lineRule="exact"/>
        <w:rPr>
          <w:sz w:val="21"/>
          <w:szCs w:val="21"/>
        </w:rPr>
      </w:pPr>
      <w:r w:rsidRPr="00392DF8">
        <w:rPr>
          <w:rFonts w:ascii="黑体" w:eastAsia="黑体" w:hAnsi="黑体" w:hint="eastAsia"/>
          <w:sz w:val="21"/>
          <w:szCs w:val="21"/>
        </w:rPr>
        <w:t xml:space="preserve">　　这两篇作品一写女子的爱慕，一写男子的相思，所取角度不同，所抒情意却同样缠绵悱恻；加之作品对民间情歌直白的抒情方式的吸取和对传统</w:t>
      </w:r>
      <w:r w:rsidRPr="00BA6A94">
        <w:rPr>
          <w:rFonts w:ascii="黑体" w:eastAsia="黑体" w:hAnsi="黑体" w:hint="eastAsia"/>
          <w:b/>
          <w:color w:val="FF0000"/>
          <w:sz w:val="21"/>
          <w:szCs w:val="21"/>
        </w:rPr>
        <w:t>比兴手法</w:t>
      </w:r>
      <w:r w:rsidRPr="00392DF8">
        <w:rPr>
          <w:rFonts w:ascii="黑体" w:eastAsia="黑体" w:hAnsi="黑体" w:hint="eastAsia"/>
          <w:sz w:val="21"/>
          <w:szCs w:val="21"/>
        </w:rPr>
        <w:t>的运用，更加强了它们的艺术感染力。因此</w:t>
      </w:r>
      <w:r w:rsidRPr="00BA6A94">
        <w:rPr>
          <w:rFonts w:ascii="黑体" w:eastAsia="黑体" w:hAnsi="黑体" w:hint="eastAsia"/>
          <w:b/>
          <w:color w:val="FF0000"/>
          <w:sz w:val="21"/>
          <w:szCs w:val="21"/>
        </w:rPr>
        <w:t>尽管这种热烈大胆、真诚执着的爱情被包裹在宗教仪式的外壳中，但它本身所具有强大的生命内核，却经久不息地释放出无限的能量，让历代的读者和作者都能从中不断获取不畏艰难、不息地追求理想和爱情的巨大动力。</w:t>
      </w:r>
      <w:r w:rsidRPr="00392DF8">
        <w:rPr>
          <w:rFonts w:ascii="黑体" w:eastAsia="黑体" w:hAnsi="黑体" w:hint="eastAsia"/>
          <w:sz w:val="21"/>
          <w:szCs w:val="21"/>
        </w:rPr>
        <w:t xml:space="preserve">这可以从无数篇后代作品都深受其影响的历史中，得到最好的印证。 </w:t>
      </w:r>
    </w:p>
    <w:sectPr w:rsidR="00D76E37" w:rsidRPr="00392DF8" w:rsidSect="00392DF8">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15" w:rsidRDefault="00F05A15" w:rsidP="00392DF8">
      <w:r>
        <w:separator/>
      </w:r>
    </w:p>
  </w:endnote>
  <w:endnote w:type="continuationSeparator" w:id="0">
    <w:p w:rsidR="00F05A15" w:rsidRDefault="00F05A15" w:rsidP="0039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43430"/>
      <w:docPartObj>
        <w:docPartGallery w:val="Page Numbers (Bottom of Page)"/>
        <w:docPartUnique/>
      </w:docPartObj>
    </w:sdtPr>
    <w:sdtEndPr/>
    <w:sdtContent>
      <w:sdt>
        <w:sdtPr>
          <w:id w:val="-1669238322"/>
          <w:docPartObj>
            <w:docPartGallery w:val="Page Numbers (Top of Page)"/>
            <w:docPartUnique/>
          </w:docPartObj>
        </w:sdtPr>
        <w:sdtEndPr/>
        <w:sdtContent>
          <w:p w:rsidR="00392DF8" w:rsidRDefault="00392DF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03E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03ED">
              <w:rPr>
                <w:b/>
                <w:bCs/>
                <w:noProof/>
              </w:rPr>
              <w:t>2</w:t>
            </w:r>
            <w:r>
              <w:rPr>
                <w:b/>
                <w:bCs/>
                <w:sz w:val="24"/>
                <w:szCs w:val="24"/>
              </w:rPr>
              <w:fldChar w:fldCharType="end"/>
            </w:r>
          </w:p>
        </w:sdtContent>
      </w:sdt>
    </w:sdtContent>
  </w:sdt>
  <w:p w:rsidR="00392DF8" w:rsidRDefault="00392D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15" w:rsidRDefault="00F05A15" w:rsidP="00392DF8">
      <w:r>
        <w:separator/>
      </w:r>
    </w:p>
  </w:footnote>
  <w:footnote w:type="continuationSeparator" w:id="0">
    <w:p w:rsidR="00F05A15" w:rsidRDefault="00F05A15" w:rsidP="00392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7B2"/>
    <w:rsid w:val="00061408"/>
    <w:rsid w:val="001603ED"/>
    <w:rsid w:val="003447B2"/>
    <w:rsid w:val="00392DF8"/>
    <w:rsid w:val="00916216"/>
    <w:rsid w:val="00AE4061"/>
    <w:rsid w:val="00B333E6"/>
    <w:rsid w:val="00BA6A94"/>
    <w:rsid w:val="00BB6A19"/>
    <w:rsid w:val="00C06288"/>
    <w:rsid w:val="00D70785"/>
    <w:rsid w:val="00D76E37"/>
    <w:rsid w:val="00E24B05"/>
    <w:rsid w:val="00F0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2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2DF8"/>
    <w:rPr>
      <w:sz w:val="18"/>
      <w:szCs w:val="18"/>
    </w:rPr>
  </w:style>
  <w:style w:type="paragraph" w:styleId="a4">
    <w:name w:val="footer"/>
    <w:basedOn w:val="a"/>
    <w:link w:val="Char0"/>
    <w:uiPriority w:val="99"/>
    <w:unhideWhenUsed/>
    <w:rsid w:val="00392DF8"/>
    <w:pPr>
      <w:tabs>
        <w:tab w:val="center" w:pos="4153"/>
        <w:tab w:val="right" w:pos="8306"/>
      </w:tabs>
      <w:snapToGrid w:val="0"/>
      <w:jc w:val="left"/>
    </w:pPr>
    <w:rPr>
      <w:sz w:val="18"/>
      <w:szCs w:val="18"/>
    </w:rPr>
  </w:style>
  <w:style w:type="character" w:customStyle="1" w:styleId="Char0">
    <w:name w:val="页脚 Char"/>
    <w:basedOn w:val="a0"/>
    <w:link w:val="a4"/>
    <w:uiPriority w:val="99"/>
    <w:rsid w:val="00392D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2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2DF8"/>
    <w:rPr>
      <w:sz w:val="18"/>
      <w:szCs w:val="18"/>
    </w:rPr>
  </w:style>
  <w:style w:type="paragraph" w:styleId="a4">
    <w:name w:val="footer"/>
    <w:basedOn w:val="a"/>
    <w:link w:val="Char0"/>
    <w:uiPriority w:val="99"/>
    <w:unhideWhenUsed/>
    <w:rsid w:val="00392DF8"/>
    <w:pPr>
      <w:tabs>
        <w:tab w:val="center" w:pos="4153"/>
        <w:tab w:val="right" w:pos="8306"/>
      </w:tabs>
      <w:snapToGrid w:val="0"/>
      <w:jc w:val="left"/>
    </w:pPr>
    <w:rPr>
      <w:sz w:val="18"/>
      <w:szCs w:val="18"/>
    </w:rPr>
  </w:style>
  <w:style w:type="character" w:customStyle="1" w:styleId="Char0">
    <w:name w:val="页脚 Char"/>
    <w:basedOn w:val="a0"/>
    <w:link w:val="a4"/>
    <w:uiPriority w:val="99"/>
    <w:rsid w:val="00392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648</Words>
  <Characters>3699</Characters>
  <Application>Microsoft Office Word</Application>
  <DocSecurity>0</DocSecurity>
  <Lines>30</Lines>
  <Paragraphs>8</Paragraphs>
  <ScaleCrop>false</ScaleCrop>
  <Company>Lenovo</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红树主人</cp:lastModifiedBy>
  <cp:revision>18</cp:revision>
  <cp:lastPrinted>2015-11-02T13:59:00Z</cp:lastPrinted>
  <dcterms:created xsi:type="dcterms:W3CDTF">2015-11-02T13:20:00Z</dcterms:created>
  <dcterms:modified xsi:type="dcterms:W3CDTF">2015-11-04T13:37:00Z</dcterms:modified>
</cp:coreProperties>
</file>