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F8" w:rsidRDefault="00AD42F8" w:rsidP="00AD42F8">
      <w:pPr>
        <w:ind w:firstLineChars="200" w:firstLine="560"/>
        <w:jc w:val="center"/>
        <w:rPr>
          <w:rFonts w:hint="eastAsia"/>
          <w:sz w:val="28"/>
        </w:rPr>
      </w:pPr>
      <w:bookmarkStart w:id="0" w:name="_GoBack"/>
      <w:bookmarkEnd w:id="0"/>
      <w:r w:rsidRPr="00AD42F8">
        <w:rPr>
          <w:rFonts w:hint="eastAsia"/>
          <w:sz w:val="28"/>
        </w:rPr>
        <w:t>[</w:t>
      </w:r>
      <w:r w:rsidRPr="00AD42F8">
        <w:rPr>
          <w:rFonts w:hint="eastAsia"/>
          <w:sz w:val="28"/>
        </w:rPr>
        <w:t>三幕剧</w:t>
      </w:r>
      <w:r w:rsidRPr="00AD42F8">
        <w:rPr>
          <w:rFonts w:hint="eastAsia"/>
          <w:sz w:val="28"/>
        </w:rPr>
        <w:t>]</w:t>
      </w:r>
      <w:r w:rsidRPr="00AD42F8">
        <w:rPr>
          <w:rFonts w:hint="eastAsia"/>
          <w:sz w:val="28"/>
        </w:rPr>
        <w:t>痴</w:t>
      </w:r>
    </w:p>
    <w:p w:rsidR="001D2D1C" w:rsidRDefault="001D2D1C" w:rsidP="001D2D1C">
      <w:pPr>
        <w:ind w:firstLineChars="200" w:firstLine="560"/>
        <w:jc w:val="center"/>
      </w:pPr>
      <w:r>
        <w:rPr>
          <w:rFonts w:hint="eastAsia"/>
          <w:sz w:val="28"/>
        </w:rPr>
        <w:t>高一（</w:t>
      </w:r>
      <w:r>
        <w:rPr>
          <w:rFonts w:hint="eastAsia"/>
          <w:sz w:val="28"/>
        </w:rPr>
        <w:t>6</w:t>
      </w:r>
      <w:r>
        <w:rPr>
          <w:rFonts w:hint="eastAsia"/>
          <w:sz w:val="28"/>
        </w:rPr>
        <w:t>）班</w:t>
      </w:r>
      <w:r>
        <w:rPr>
          <w:rFonts w:hint="eastAsia"/>
          <w:sz w:val="28"/>
        </w:rPr>
        <w:t xml:space="preserve"> </w:t>
      </w:r>
      <w:r>
        <w:rPr>
          <w:rFonts w:hint="eastAsia"/>
          <w:sz w:val="28"/>
        </w:rPr>
        <w:t>柳天宇</w:t>
      </w:r>
    </w:p>
    <w:p w:rsidR="009613DA" w:rsidRDefault="00DC7125" w:rsidP="00AD42F8">
      <w:pPr>
        <w:ind w:firstLineChars="200" w:firstLine="420"/>
      </w:pPr>
      <w:r>
        <w:t>第一幕</w:t>
      </w:r>
    </w:p>
    <w:p w:rsidR="00DC7125" w:rsidRDefault="00DC7125" w:rsidP="00AD42F8">
      <w:pPr>
        <w:ind w:firstLineChars="200" w:firstLine="420"/>
      </w:pPr>
      <w:r>
        <w:rPr>
          <w:rFonts w:hint="eastAsia"/>
        </w:rPr>
        <w:t>时间：</w:t>
      </w:r>
      <w:proofErr w:type="gramStart"/>
      <w:r>
        <w:rPr>
          <w:rFonts w:hint="eastAsia"/>
        </w:rPr>
        <w:t>建安年</w:t>
      </w:r>
      <w:proofErr w:type="gramEnd"/>
      <w:r>
        <w:rPr>
          <w:rFonts w:hint="eastAsia"/>
        </w:rPr>
        <w:t>间</w:t>
      </w:r>
    </w:p>
    <w:p w:rsidR="00DC7125" w:rsidRDefault="00DC7125" w:rsidP="00AD42F8">
      <w:pPr>
        <w:ind w:firstLineChars="200" w:firstLine="420"/>
      </w:pPr>
      <w:r>
        <w:rPr>
          <w:rFonts w:hint="eastAsia"/>
        </w:rPr>
        <w:t>地点：庐江郡</w:t>
      </w:r>
    </w:p>
    <w:p w:rsidR="00DC7125" w:rsidRDefault="00DC7125" w:rsidP="00AD42F8">
      <w:r>
        <w:rPr>
          <w:rFonts w:hint="eastAsia"/>
        </w:rPr>
        <w:t>内容概要：刘兰芝是庐江郡</w:t>
      </w:r>
      <w:proofErr w:type="gramStart"/>
      <w:r>
        <w:rPr>
          <w:rFonts w:hint="eastAsia"/>
        </w:rPr>
        <w:t>府史焦</w:t>
      </w:r>
      <w:proofErr w:type="gramEnd"/>
      <w:r>
        <w:rPr>
          <w:rFonts w:hint="eastAsia"/>
        </w:rPr>
        <w:t>仲卿的妻子，因膝下无子</w:t>
      </w:r>
      <w:proofErr w:type="gramStart"/>
      <w:r>
        <w:rPr>
          <w:rFonts w:hint="eastAsia"/>
        </w:rPr>
        <w:t>被仲卿母亲</w:t>
      </w:r>
      <w:proofErr w:type="gramEnd"/>
      <w:r>
        <w:rPr>
          <w:rFonts w:hint="eastAsia"/>
        </w:rPr>
        <w:t>休弃，回娘家前曾</w:t>
      </w:r>
    </w:p>
    <w:p w:rsidR="00DC7125" w:rsidRDefault="00DC7125" w:rsidP="00AD42F8">
      <w:r>
        <w:rPr>
          <w:rFonts w:hint="eastAsia"/>
        </w:rPr>
        <w:t>与焦仲卿立誓“君当作磐石，妾当作蒲苇，蒲苇</w:t>
      </w:r>
      <w:r w:rsidR="00172C19">
        <w:rPr>
          <w:rFonts w:hint="eastAsia"/>
        </w:rPr>
        <w:t>纫</w:t>
      </w:r>
      <w:r>
        <w:rPr>
          <w:rFonts w:hint="eastAsia"/>
        </w:rPr>
        <w:t>如丝，磐石无转移。</w:t>
      </w:r>
      <w:r w:rsidR="00172C19">
        <w:rPr>
          <w:rFonts w:hint="eastAsia"/>
        </w:rPr>
        <w:t>”</w:t>
      </w:r>
      <w:r w:rsidR="00A71DE5">
        <w:rPr>
          <w:rFonts w:hint="eastAsia"/>
        </w:rPr>
        <w:t>兰</w:t>
      </w:r>
      <w:proofErr w:type="gramStart"/>
      <w:r w:rsidR="00A71DE5">
        <w:rPr>
          <w:rFonts w:hint="eastAsia"/>
        </w:rPr>
        <w:t>芝</w:t>
      </w:r>
      <w:r w:rsidR="00172C19">
        <w:rPr>
          <w:rFonts w:hint="eastAsia"/>
        </w:rPr>
        <w:t>回到</w:t>
      </w:r>
      <w:proofErr w:type="gramEnd"/>
      <w:r w:rsidR="00172C19">
        <w:rPr>
          <w:rFonts w:hint="eastAsia"/>
        </w:rPr>
        <w:t>娘家后</w:t>
      </w:r>
      <w:r w:rsidR="00A71DE5">
        <w:rPr>
          <w:rFonts w:hint="eastAsia"/>
        </w:rPr>
        <w:t>即遭到母亲和</w:t>
      </w:r>
      <w:r w:rsidR="00172C19">
        <w:rPr>
          <w:rFonts w:hint="eastAsia"/>
        </w:rPr>
        <w:t>兄</w:t>
      </w:r>
      <w:r w:rsidR="00A71DE5">
        <w:rPr>
          <w:rFonts w:hint="eastAsia"/>
        </w:rPr>
        <w:t>长</w:t>
      </w:r>
      <w:r w:rsidR="00172C19">
        <w:rPr>
          <w:rFonts w:hint="eastAsia"/>
        </w:rPr>
        <w:t>的逼婚。</w:t>
      </w:r>
      <w:r w:rsidR="00A71DE5">
        <w:rPr>
          <w:rFonts w:hint="eastAsia"/>
        </w:rPr>
        <w:t>就在她</w:t>
      </w:r>
      <w:r w:rsidR="00172C19">
        <w:rPr>
          <w:rFonts w:hint="eastAsia"/>
        </w:rPr>
        <w:t>与太守公子成婚前，仲</w:t>
      </w:r>
      <w:proofErr w:type="gramStart"/>
      <w:r w:rsidR="00172C19">
        <w:rPr>
          <w:rFonts w:hint="eastAsia"/>
        </w:rPr>
        <w:t>卿得到</w:t>
      </w:r>
      <w:proofErr w:type="gramEnd"/>
      <w:r w:rsidR="00172C19">
        <w:rPr>
          <w:rFonts w:hint="eastAsia"/>
        </w:rPr>
        <w:t>消息与兰芝会面，发出了“</w:t>
      </w:r>
      <w:r w:rsidR="00172C19">
        <w:t>卿当日胜贵</w:t>
      </w:r>
      <w:r w:rsidR="00172C19">
        <w:rPr>
          <w:rFonts w:hint="eastAsia"/>
        </w:rPr>
        <w:t>，</w:t>
      </w:r>
      <w:r w:rsidR="00172C19">
        <w:t>吾独向黄泉的</w:t>
      </w:r>
      <w:r w:rsidR="00A71DE5">
        <w:rPr>
          <w:rFonts w:hint="eastAsia"/>
        </w:rPr>
        <w:t>”</w:t>
      </w:r>
      <w:r w:rsidR="00172C19">
        <w:t>誓言</w:t>
      </w:r>
      <w:r w:rsidR="00172C19">
        <w:rPr>
          <w:rFonts w:hint="eastAsia"/>
        </w:rPr>
        <w:t>。刘兰芝自知不得不与太守公子成婚，又知成婚会违反当初誓言，于是，她毅然决然地撩起裙子，脱下丝鞋，</w:t>
      </w:r>
      <w:r w:rsidR="0029043C">
        <w:rPr>
          <w:rFonts w:hint="eastAsia"/>
        </w:rPr>
        <w:t>纵深跳入清冷池水中。仲卿闻之，自挂东南枝。</w:t>
      </w:r>
    </w:p>
    <w:p w:rsidR="0029043C" w:rsidRDefault="0029043C" w:rsidP="00AD42F8">
      <w:pPr>
        <w:ind w:firstLine="420"/>
      </w:pPr>
      <w:r>
        <w:rPr>
          <w:rFonts w:hint="eastAsia"/>
        </w:rPr>
        <w:t>画外音：孔雀</w:t>
      </w:r>
      <w:r w:rsidR="00D109BD">
        <w:rPr>
          <w:rFonts w:hint="eastAsia"/>
        </w:rPr>
        <w:t>东南飞，五里</w:t>
      </w:r>
      <w:proofErr w:type="gramStart"/>
      <w:r w:rsidR="00D109BD">
        <w:rPr>
          <w:rFonts w:hint="eastAsia"/>
        </w:rPr>
        <w:t>一</w:t>
      </w:r>
      <w:proofErr w:type="gramEnd"/>
      <w:r w:rsidR="00D109BD">
        <w:rPr>
          <w:rFonts w:hint="eastAsia"/>
        </w:rPr>
        <w:t>徘徊</w:t>
      </w:r>
      <w:r w:rsidR="00A71DE5">
        <w:rPr>
          <w:rFonts w:hint="eastAsia"/>
        </w:rPr>
        <w:t>。</w:t>
      </w:r>
      <w:r w:rsidR="00D109BD">
        <w:rPr>
          <w:rFonts w:hint="eastAsia"/>
        </w:rPr>
        <w:t>刘兰芝与焦仲卿的爱情化作后世佳音，被誉为千古美谈。兰芝深知</w:t>
      </w:r>
      <w:r w:rsidR="00A71DE5">
        <w:rPr>
          <w:rFonts w:hint="eastAsia"/>
        </w:rPr>
        <w:t>遵守誓言</w:t>
      </w:r>
      <w:r w:rsidR="00D109BD">
        <w:rPr>
          <w:rFonts w:hint="eastAsia"/>
        </w:rPr>
        <w:t>与</w:t>
      </w:r>
      <w:r w:rsidR="00A71DE5">
        <w:rPr>
          <w:rFonts w:hint="eastAsia"/>
        </w:rPr>
        <w:t>嫁给太守公子</w:t>
      </w:r>
      <w:r w:rsidR="00D109BD">
        <w:rPr>
          <w:rFonts w:hint="eastAsia"/>
        </w:rPr>
        <w:t>是“否泰如天地”但她却放弃了荣华富贵，抛弃了唾手可得的丰厚</w:t>
      </w:r>
      <w:r w:rsidR="003B5491">
        <w:rPr>
          <w:rFonts w:hint="eastAsia"/>
        </w:rPr>
        <w:t>物质条件</w:t>
      </w:r>
      <w:r w:rsidR="00A71DE5">
        <w:rPr>
          <w:rFonts w:hint="eastAsia"/>
        </w:rPr>
        <w:t>。毅然决然的纵身冰冷的</w:t>
      </w:r>
      <w:r w:rsidR="003B5491">
        <w:rPr>
          <w:rFonts w:hint="eastAsia"/>
        </w:rPr>
        <w:t>池</w:t>
      </w:r>
      <w:r w:rsidR="00A71DE5">
        <w:rPr>
          <w:rFonts w:hint="eastAsia"/>
        </w:rPr>
        <w:t>水</w:t>
      </w:r>
      <w:r w:rsidR="003B5491">
        <w:rPr>
          <w:rFonts w:hint="eastAsia"/>
        </w:rPr>
        <w:t>之中；同时，焦仲卿听到了兰芝去世的消息，放下了他大户人家公子的身份，于东南方向的树枝自缢而死，可谓</w:t>
      </w:r>
      <w:r w:rsidR="00A71DE5">
        <w:rPr>
          <w:rFonts w:hint="eastAsia"/>
        </w:rPr>
        <w:t>两人</w:t>
      </w:r>
      <w:r w:rsidR="003B5491">
        <w:rPr>
          <w:rFonts w:hint="eastAsia"/>
        </w:rPr>
        <w:t>痴到了极致。</w:t>
      </w:r>
    </w:p>
    <w:p w:rsidR="003B5491" w:rsidRDefault="003B5491" w:rsidP="00AD42F8">
      <w:pPr>
        <w:ind w:firstLine="420"/>
      </w:pPr>
      <w:r>
        <w:rPr>
          <w:rFonts w:hint="eastAsia"/>
        </w:rPr>
        <w:t>第二幕</w:t>
      </w:r>
    </w:p>
    <w:p w:rsidR="003B5491" w:rsidRDefault="003B5491" w:rsidP="00AD42F8">
      <w:pPr>
        <w:ind w:firstLine="420"/>
      </w:pPr>
      <w:r>
        <w:rPr>
          <w:rFonts w:hint="eastAsia"/>
        </w:rPr>
        <w:t>时间：楚汉相争时期</w:t>
      </w:r>
    </w:p>
    <w:p w:rsidR="003B5491" w:rsidRDefault="003B5491" w:rsidP="00AD42F8">
      <w:pPr>
        <w:ind w:firstLine="420"/>
      </w:pPr>
      <w:r>
        <w:rPr>
          <w:rFonts w:hint="eastAsia"/>
        </w:rPr>
        <w:t>地点：</w:t>
      </w:r>
      <w:r w:rsidR="009722A2">
        <w:rPr>
          <w:rFonts w:hint="eastAsia"/>
        </w:rPr>
        <w:t>垓下项羽帐中</w:t>
      </w:r>
    </w:p>
    <w:p w:rsidR="009722A2" w:rsidRDefault="009722A2" w:rsidP="00AD42F8">
      <w:pPr>
        <w:ind w:firstLine="420"/>
      </w:pPr>
      <w:r>
        <w:rPr>
          <w:rFonts w:hint="eastAsia"/>
        </w:rPr>
        <w:t>内容概要</w:t>
      </w:r>
      <w:r>
        <w:rPr>
          <w:rFonts w:hint="eastAsia"/>
        </w:rPr>
        <w:t>:</w:t>
      </w:r>
      <w:r>
        <w:rPr>
          <w:rFonts w:hint="eastAsia"/>
        </w:rPr>
        <w:t>项羽被困在垓下，四面响起了楚地的歌谣。楚军的士兵听到歌谣后，纷纷哭天喊地思念故乡根本无心作战。项羽自知大势已去，自己</w:t>
      </w:r>
      <w:r w:rsidR="0080144B">
        <w:rPr>
          <w:rFonts w:hint="eastAsia"/>
        </w:rPr>
        <w:t>坐在帐中</w:t>
      </w:r>
      <w:proofErr w:type="gramStart"/>
      <w:r w:rsidR="0080144B">
        <w:rPr>
          <w:rFonts w:hint="eastAsia"/>
        </w:rPr>
        <w:t>作诗</w:t>
      </w:r>
      <w:proofErr w:type="gramEnd"/>
      <w:r w:rsidR="0080144B">
        <w:rPr>
          <w:rFonts w:hint="eastAsia"/>
        </w:rPr>
        <w:t>，“力拔山兮气盖世，时不利兮雅不逝</w:t>
      </w:r>
      <w:r w:rsidR="00AD42F8">
        <w:rPr>
          <w:rFonts w:hint="eastAsia"/>
        </w:rPr>
        <w:t>。</w:t>
      </w:r>
      <w:r w:rsidR="0080144B">
        <w:rPr>
          <w:rFonts w:hint="eastAsia"/>
        </w:rPr>
        <w:t>”当项王吟完这首诗时，作为项王身边美人的虞姬自然能看清当前形势，她明白当项王终于无可奈何地呻吟出这段歌谣时，她的命运就已注定。</w:t>
      </w:r>
      <w:r w:rsidR="00AD42F8">
        <w:rPr>
          <w:rFonts w:hint="eastAsia"/>
        </w:rPr>
        <w:t>终于，虞姬</w:t>
      </w:r>
      <w:r w:rsidR="0080144B">
        <w:rPr>
          <w:rFonts w:hint="eastAsia"/>
        </w:rPr>
        <w:t>和项王和到</w:t>
      </w:r>
      <w:r w:rsidR="00AD42F8">
        <w:rPr>
          <w:rFonts w:hint="eastAsia"/>
        </w:rPr>
        <w:t>了</w:t>
      </w:r>
      <w:r w:rsidR="0080144B">
        <w:rPr>
          <w:rFonts w:hint="eastAsia"/>
        </w:rPr>
        <w:t>“大王意气</w:t>
      </w:r>
      <w:r w:rsidR="00567935">
        <w:rPr>
          <w:rFonts w:hint="eastAsia"/>
        </w:rPr>
        <w:t>尽，贱妾何卿生</w:t>
      </w:r>
      <w:r w:rsidR="00AD42F8">
        <w:rPr>
          <w:rFonts w:hint="eastAsia"/>
        </w:rPr>
        <w:t>”，她</w:t>
      </w:r>
      <w:r w:rsidR="00567935">
        <w:rPr>
          <w:rFonts w:hint="eastAsia"/>
        </w:rPr>
        <w:t>做好了赴死的准备。</w:t>
      </w:r>
    </w:p>
    <w:p w:rsidR="00567935" w:rsidRDefault="00567935" w:rsidP="00AD42F8">
      <w:pPr>
        <w:ind w:firstLine="420"/>
      </w:pPr>
      <w:r>
        <w:rPr>
          <w:rFonts w:hint="eastAsia"/>
        </w:rPr>
        <w:t>画外音</w:t>
      </w:r>
      <w:r>
        <w:rPr>
          <w:rFonts w:hint="eastAsia"/>
        </w:rPr>
        <w:t>:</w:t>
      </w:r>
      <w:r>
        <w:rPr>
          <w:rFonts w:hint="eastAsia"/>
        </w:rPr>
        <w:t>虞姬自知项王将败，大势已去，她没有选择离开项王去做刘邦的小妾，相反，她正是因为怕被</w:t>
      </w:r>
      <w:r w:rsidR="00AD42F8">
        <w:rPr>
          <w:rFonts w:hint="eastAsia"/>
        </w:rPr>
        <w:t>汉军</w:t>
      </w:r>
      <w:r>
        <w:rPr>
          <w:rFonts w:hint="eastAsia"/>
        </w:rPr>
        <w:t>所凌辱，同时也为了回报项王对她的“痴”最终自刎而死。又是一个痴情的女子，正是她的</w:t>
      </w:r>
      <w:r w:rsidR="00AD42F8">
        <w:rPr>
          <w:rFonts w:hint="eastAsia"/>
        </w:rPr>
        <w:t>那份</w:t>
      </w:r>
      <w:proofErr w:type="gramStart"/>
      <w:r w:rsidR="00AD42F8">
        <w:rPr>
          <w:rFonts w:hint="eastAsia"/>
        </w:rPr>
        <w:t>痴</w:t>
      </w:r>
      <w:proofErr w:type="gramEnd"/>
      <w:r w:rsidR="0060469C">
        <w:rPr>
          <w:rFonts w:hint="eastAsia"/>
        </w:rPr>
        <w:t>才有了“霸王别姬”这经典</w:t>
      </w:r>
      <w:r w:rsidR="00AD42F8">
        <w:rPr>
          <w:rFonts w:hint="eastAsia"/>
        </w:rPr>
        <w:t>的</w:t>
      </w:r>
      <w:r w:rsidR="0060469C">
        <w:rPr>
          <w:rFonts w:hint="eastAsia"/>
        </w:rPr>
        <w:t>一幕。</w:t>
      </w:r>
    </w:p>
    <w:p w:rsidR="0060469C" w:rsidRDefault="0060469C" w:rsidP="00AD42F8">
      <w:pPr>
        <w:ind w:firstLine="420"/>
      </w:pPr>
      <w:r>
        <w:rPr>
          <w:rFonts w:hint="eastAsia"/>
        </w:rPr>
        <w:t>第三幕</w:t>
      </w:r>
    </w:p>
    <w:p w:rsidR="0060469C" w:rsidRDefault="0060469C" w:rsidP="00AD42F8">
      <w:pPr>
        <w:ind w:firstLine="420"/>
      </w:pPr>
      <w:r>
        <w:rPr>
          <w:rFonts w:hint="eastAsia"/>
        </w:rPr>
        <w:t>时间：东晋时期</w:t>
      </w:r>
    </w:p>
    <w:p w:rsidR="0060469C" w:rsidRDefault="0060469C" w:rsidP="00AD42F8">
      <w:pPr>
        <w:ind w:firstLine="420"/>
      </w:pPr>
      <w:r>
        <w:rPr>
          <w:rFonts w:hint="eastAsia"/>
        </w:rPr>
        <w:t>地点：浙江上虞</w:t>
      </w:r>
    </w:p>
    <w:p w:rsidR="0060469C" w:rsidRDefault="0060469C" w:rsidP="00AD42F8">
      <w:pPr>
        <w:ind w:firstLine="420"/>
      </w:pPr>
      <w:r>
        <w:rPr>
          <w:rFonts w:hint="eastAsia"/>
        </w:rPr>
        <w:t>内容概述</w:t>
      </w:r>
      <w:r>
        <w:rPr>
          <w:rFonts w:hint="eastAsia"/>
        </w:rPr>
        <w:t>:</w:t>
      </w:r>
      <w:r>
        <w:rPr>
          <w:rFonts w:hint="eastAsia"/>
        </w:rPr>
        <w:t>祝员外之女祝英台女扮男装去杭州求学邂逅了同来求学的梁山伯，一见如故，相见甚欢，在草桥亭上撮土为香，义结金兰。可梁山伯却始终不知道英台是女子，只念兄弟之情，英台回乡路上不断示爱，山伯却不解其意，</w:t>
      </w:r>
      <w:proofErr w:type="gramStart"/>
      <w:r>
        <w:rPr>
          <w:rFonts w:hint="eastAsia"/>
        </w:rPr>
        <w:t>英台慌称愿</w:t>
      </w:r>
      <w:proofErr w:type="gramEnd"/>
      <w:r>
        <w:rPr>
          <w:rFonts w:hint="eastAsia"/>
        </w:rPr>
        <w:t>为山伯与家中幺妹</w:t>
      </w:r>
      <w:proofErr w:type="gramStart"/>
      <w:r>
        <w:rPr>
          <w:rFonts w:hint="eastAsia"/>
        </w:rPr>
        <w:t>作媒</w:t>
      </w:r>
      <w:proofErr w:type="gramEnd"/>
      <w:r>
        <w:rPr>
          <w:rFonts w:hint="eastAsia"/>
        </w:rPr>
        <w:t>。</w:t>
      </w:r>
      <w:proofErr w:type="gramStart"/>
      <w:r>
        <w:rPr>
          <w:rFonts w:hint="eastAsia"/>
        </w:rPr>
        <w:t>待山伯</w:t>
      </w:r>
      <w:proofErr w:type="gramEnd"/>
      <w:r>
        <w:rPr>
          <w:rFonts w:hint="eastAsia"/>
        </w:rPr>
        <w:t>去祝家时</w:t>
      </w:r>
      <w:proofErr w:type="gramStart"/>
      <w:r>
        <w:rPr>
          <w:rFonts w:hint="eastAsia"/>
        </w:rPr>
        <w:t>岂知英</w:t>
      </w:r>
      <w:proofErr w:type="gramEnd"/>
      <w:r>
        <w:rPr>
          <w:rFonts w:hint="eastAsia"/>
        </w:rPr>
        <w:t>台被许配给了太守之子马文才。美满烟缘已成泡影</w:t>
      </w:r>
      <w:r w:rsidR="00FF6E50">
        <w:rPr>
          <w:rFonts w:hint="eastAsia"/>
        </w:rPr>
        <w:t>，二人楼台相会，泪眼相向，凄然而别。临别时二人立下誓言：生不能同</w:t>
      </w:r>
      <w:proofErr w:type="gramStart"/>
      <w:r w:rsidR="00E249E0">
        <w:rPr>
          <w:rFonts w:hint="eastAsia"/>
        </w:rPr>
        <w:t>衾</w:t>
      </w:r>
      <w:proofErr w:type="gramEnd"/>
      <w:r w:rsidR="00E249E0">
        <w:rPr>
          <w:rFonts w:hint="eastAsia"/>
        </w:rPr>
        <w:t>，死也要同穴！后山</w:t>
      </w:r>
      <w:proofErr w:type="gramStart"/>
      <w:r w:rsidR="00E249E0">
        <w:rPr>
          <w:rFonts w:hint="eastAsia"/>
        </w:rPr>
        <w:t>伯</w:t>
      </w:r>
      <w:proofErr w:type="gramEnd"/>
      <w:r w:rsidR="00E249E0">
        <w:rPr>
          <w:rFonts w:hint="eastAsia"/>
        </w:rPr>
        <w:t>忧郁成疾，不久身亡。英台出嫁时风雨雷电大作，路过山伯坟墓时坟墓竟然爆裂，英台翩然跃入</w:t>
      </w:r>
      <w:r w:rsidR="00AD42F8">
        <w:rPr>
          <w:rFonts w:hint="eastAsia"/>
        </w:rPr>
        <w:t>坟中，梁祝</w:t>
      </w:r>
      <w:proofErr w:type="gramStart"/>
      <w:r w:rsidR="00AD42F8">
        <w:rPr>
          <w:rFonts w:hint="eastAsia"/>
        </w:rPr>
        <w:t>双双化</w:t>
      </w:r>
      <w:proofErr w:type="gramEnd"/>
      <w:r w:rsidR="00AD42F8">
        <w:rPr>
          <w:rFonts w:hint="eastAsia"/>
        </w:rPr>
        <w:t>蝶。</w:t>
      </w:r>
    </w:p>
    <w:p w:rsidR="00AD42F8" w:rsidRDefault="00AD42F8" w:rsidP="00AD42F8">
      <w:pPr>
        <w:ind w:firstLine="420"/>
      </w:pPr>
      <w:r>
        <w:rPr>
          <w:rFonts w:hint="eastAsia"/>
        </w:rPr>
        <w:t>画外音：“碧草青青花盛开，彩蝶双双久徘徊。”梁山伯与祝英台，这天生一对，用他们的痴情，为人间缔造了一个传奇，为后世人所传颂，流芳千古，化为奇谈……</w:t>
      </w:r>
    </w:p>
    <w:p w:rsidR="00215EE0" w:rsidRDefault="00215EE0" w:rsidP="00AD42F8">
      <w:pPr>
        <w:ind w:firstLine="420"/>
      </w:pPr>
    </w:p>
    <w:p w:rsidR="00AD42F8" w:rsidRDefault="00AD42F8" w:rsidP="00AD42F8">
      <w:pPr>
        <w:ind w:firstLine="420"/>
      </w:pPr>
      <w:r>
        <w:rPr>
          <w:rFonts w:hint="eastAsia"/>
        </w:rPr>
        <w:t>结束语：问世间情为何物，直教人生死相许。不论是孔雀东南飞中刘兰芝和焦仲卿的深情还是霸王别姬中项羽和虞姬的那份爱或是梁祝中山伯和</w:t>
      </w:r>
      <w:proofErr w:type="gramStart"/>
      <w:r>
        <w:rPr>
          <w:rFonts w:hint="eastAsia"/>
        </w:rPr>
        <w:t>英台对</w:t>
      </w:r>
      <w:proofErr w:type="gramEnd"/>
      <w:r>
        <w:rPr>
          <w:rFonts w:hint="eastAsia"/>
        </w:rPr>
        <w:t>情的执着，都体现了他们对爱情的“痴”！</w:t>
      </w:r>
    </w:p>
    <w:p w:rsidR="00AD42F8" w:rsidRDefault="00AD42F8" w:rsidP="00AD42F8">
      <w:pPr>
        <w:ind w:firstLine="420"/>
      </w:pPr>
      <w:r>
        <w:rPr>
          <w:rFonts w:hint="eastAsia"/>
        </w:rPr>
        <w:lastRenderedPageBreak/>
        <w:t>“痴”，传递着人间爱情的真谛。</w:t>
      </w:r>
    </w:p>
    <w:sectPr w:rsidR="00AD42F8" w:rsidSect="00961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B0F" w:rsidRDefault="00051B0F" w:rsidP="00A71DE5">
      <w:r>
        <w:separator/>
      </w:r>
    </w:p>
  </w:endnote>
  <w:endnote w:type="continuationSeparator" w:id="0">
    <w:p w:rsidR="00051B0F" w:rsidRDefault="00051B0F" w:rsidP="00A7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B0F" w:rsidRDefault="00051B0F" w:rsidP="00A71DE5">
      <w:r>
        <w:separator/>
      </w:r>
    </w:p>
  </w:footnote>
  <w:footnote w:type="continuationSeparator" w:id="0">
    <w:p w:rsidR="00051B0F" w:rsidRDefault="00051B0F" w:rsidP="00A71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25"/>
    <w:rsid w:val="00015DAC"/>
    <w:rsid w:val="00051B0F"/>
    <w:rsid w:val="00172C19"/>
    <w:rsid w:val="001D2D1C"/>
    <w:rsid w:val="00215EE0"/>
    <w:rsid w:val="0029043C"/>
    <w:rsid w:val="003B5491"/>
    <w:rsid w:val="00567935"/>
    <w:rsid w:val="0060469C"/>
    <w:rsid w:val="0080144B"/>
    <w:rsid w:val="009613DA"/>
    <w:rsid w:val="009722A2"/>
    <w:rsid w:val="00A71DE5"/>
    <w:rsid w:val="00AD42F8"/>
    <w:rsid w:val="00D109BD"/>
    <w:rsid w:val="00DC7125"/>
    <w:rsid w:val="00E249E0"/>
    <w:rsid w:val="00FF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1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1DE5"/>
    <w:rPr>
      <w:sz w:val="18"/>
      <w:szCs w:val="18"/>
    </w:rPr>
  </w:style>
  <w:style w:type="paragraph" w:styleId="a4">
    <w:name w:val="footer"/>
    <w:basedOn w:val="a"/>
    <w:link w:val="Char0"/>
    <w:uiPriority w:val="99"/>
    <w:semiHidden/>
    <w:unhideWhenUsed/>
    <w:rsid w:val="00A71D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1D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1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1DE5"/>
    <w:rPr>
      <w:sz w:val="18"/>
      <w:szCs w:val="18"/>
    </w:rPr>
  </w:style>
  <w:style w:type="paragraph" w:styleId="a4">
    <w:name w:val="footer"/>
    <w:basedOn w:val="a"/>
    <w:link w:val="Char0"/>
    <w:uiPriority w:val="99"/>
    <w:semiHidden/>
    <w:unhideWhenUsed/>
    <w:rsid w:val="00A71D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1D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987</Characters>
  <Application>Microsoft Office Word</Application>
  <DocSecurity>0</DocSecurity>
  <Lines>8</Lines>
  <Paragraphs>2</Paragraphs>
  <ScaleCrop>false</ScaleCrop>
  <Company>CHINA</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USER</cp:lastModifiedBy>
  <cp:revision>2</cp:revision>
  <dcterms:created xsi:type="dcterms:W3CDTF">2015-01-07T02:59:00Z</dcterms:created>
  <dcterms:modified xsi:type="dcterms:W3CDTF">2015-01-07T02:59:00Z</dcterms:modified>
</cp:coreProperties>
</file>