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6FF" w:rsidRPr="001759E5" w:rsidRDefault="007156FF" w:rsidP="00FA2A6B">
      <w:pPr>
        <w:shd w:val="clear" w:color="auto" w:fill="FFFFFF"/>
        <w:jc w:val="left"/>
        <w:outlineLvl w:val="1"/>
        <w:rPr>
          <w:rFonts w:ascii="方正姚体" w:eastAsia="方正姚体" w:hAnsi="黑体" w:hint="eastAsia"/>
          <w:b/>
          <w:bCs/>
          <w:color w:val="FF0000"/>
          <w:kern w:val="36"/>
          <w:sz w:val="84"/>
          <w:szCs w:val="84"/>
          <w:u w:val="single"/>
        </w:rPr>
      </w:pPr>
      <w:r w:rsidRPr="001759E5">
        <w:rPr>
          <w:rFonts w:ascii="方正姚体" w:eastAsia="方正姚体" w:hAnsi="黑体" w:hint="eastAsia"/>
          <w:b/>
          <w:bCs/>
          <w:color w:val="FF0000"/>
          <w:kern w:val="36"/>
          <w:sz w:val="84"/>
          <w:szCs w:val="84"/>
          <w:highlight w:val="yellow"/>
          <w:u w:val="single"/>
        </w:rPr>
        <w:t>尼康D810</w:t>
      </w:r>
    </w:p>
    <w:p w:rsidR="007156FF" w:rsidRDefault="007156FF" w:rsidP="007156FF">
      <w:pPr>
        <w:pBdr>
          <w:top w:val="dashed" w:sz="12" w:space="2" w:color="D6D6D6"/>
        </w:pBdr>
        <w:shd w:val="clear" w:color="auto" w:fill="FFFFFF"/>
        <w:spacing w:before="288" w:after="720"/>
        <w:rPr>
          <w:rFonts w:ascii="微软雅黑" w:eastAsia="微软雅黑" w:hAnsi="微软雅黑"/>
          <w:color w:val="828282"/>
          <w:kern w:val="0"/>
          <w:szCs w:val="24"/>
        </w:rPr>
      </w:pPr>
      <w:r>
        <w:rPr>
          <w:rFonts w:ascii="微软雅黑" w:eastAsia="微软雅黑" w:hAnsi="微软雅黑" w:hint="eastAsia"/>
          <w:color w:val="828282"/>
        </w:rPr>
        <w:t> </w:t>
      </w:r>
    </w:p>
    <w:p w:rsidR="007156FF" w:rsidRDefault="007156FF" w:rsidP="00FA2A6B">
      <w:pPr>
        <w:shd w:val="clear" w:color="auto" w:fill="FFFFFF"/>
        <w:jc w:val="center"/>
        <w:rPr>
          <w:rFonts w:ascii="Georgia" w:eastAsia="宋体" w:hAnsi="Georgia"/>
        </w:rPr>
      </w:pPr>
      <w:r>
        <w:rPr>
          <w:rFonts w:ascii="Georgia" w:hAnsi="Georgia"/>
          <w:noProof/>
        </w:rPr>
        <w:drawing>
          <wp:inline distT="0" distB="0" distL="0" distR="0">
            <wp:extent cx="4699000" cy="3810000"/>
            <wp:effectExtent l="0" t="0" r="6350" b="0"/>
            <wp:docPr id="10" name="图片 10" descr="尼康D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尼康D8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00" cy="3810000"/>
                    </a:xfrm>
                    <a:prstGeom prst="rect">
                      <a:avLst/>
                    </a:prstGeom>
                    <a:noFill/>
                    <a:ln>
                      <a:noFill/>
                    </a:ln>
                  </pic:spPr>
                </pic:pic>
              </a:graphicData>
            </a:graphic>
          </wp:inline>
        </w:drawing>
      </w:r>
    </w:p>
    <w:p w:rsidR="007156FF" w:rsidRPr="001759E5" w:rsidRDefault="007156FF" w:rsidP="001759E5">
      <w:pPr>
        <w:shd w:val="clear" w:color="auto" w:fill="FFFFFF"/>
        <w:spacing w:after="240" w:line="280" w:lineRule="exact"/>
        <w:ind w:firstLine="482"/>
        <w:rPr>
          <w:rFonts w:ascii="方正姚体" w:eastAsia="方正姚体" w:hAnsi="Georgia" w:hint="eastAsia"/>
          <w:color w:val="000000"/>
        </w:rPr>
      </w:pPr>
      <w:r w:rsidRPr="001759E5">
        <w:rPr>
          <w:rFonts w:ascii="方正姚体" w:eastAsia="方正姚体" w:hAnsi="Georgia" w:hint="eastAsia"/>
          <w:color w:val="000000"/>
        </w:rPr>
        <w:t>D810是</w:t>
      </w:r>
      <w:r w:rsidRPr="001759E5">
        <w:rPr>
          <w:rFonts w:ascii="方正姚体" w:eastAsia="方正姚体" w:hAnsi="Georgia" w:hint="eastAsia"/>
          <w:color w:val="000000"/>
        </w:rPr>
        <w:fldChar w:fldCharType="begin"/>
      </w:r>
      <w:r w:rsidRPr="001759E5">
        <w:rPr>
          <w:rFonts w:ascii="方正姚体" w:eastAsia="方正姚体" w:hAnsi="Georgia" w:hint="eastAsia"/>
          <w:color w:val="000000"/>
        </w:rPr>
        <w:instrText xml:space="preserve"> HYPERLINK "http://zhannei.baidu.com/cse/search?s=10895281566709328505&amp;entry=1&amp;q=%E5%B0%BC%E5%BA%B7" \t "_blank" </w:instrText>
      </w:r>
      <w:r w:rsidRPr="001759E5">
        <w:rPr>
          <w:rFonts w:ascii="方正姚体" w:eastAsia="方正姚体" w:hAnsi="Georgia" w:hint="eastAsia"/>
          <w:color w:val="000000"/>
        </w:rPr>
        <w:fldChar w:fldCharType="separate"/>
      </w:r>
      <w:r w:rsidRPr="001759E5">
        <w:rPr>
          <w:rStyle w:val="a3"/>
          <w:rFonts w:ascii="方正姚体" w:eastAsia="方正姚体" w:hAnsi="Georgia" w:hint="eastAsia"/>
        </w:rPr>
        <w:t>尼康</w:t>
      </w:r>
      <w:r w:rsidRPr="001759E5">
        <w:rPr>
          <w:rFonts w:ascii="方正姚体" w:eastAsia="方正姚体" w:hAnsi="Georgia" w:hint="eastAsia"/>
          <w:color w:val="000000"/>
        </w:rPr>
        <w:fldChar w:fldCharType="end"/>
      </w:r>
      <w:hyperlink r:id="rId7" w:tgtFrame="_blank" w:history="1">
        <w:r w:rsidRPr="001759E5">
          <w:rPr>
            <w:rStyle w:val="a3"/>
            <w:rFonts w:ascii="方正姚体" w:eastAsia="方正姚体" w:hAnsi="Georgia" w:hint="eastAsia"/>
          </w:rPr>
          <w:t>D800/D800E</w:t>
        </w:r>
      </w:hyperlink>
      <w:r w:rsidRPr="001759E5">
        <w:rPr>
          <w:rFonts w:ascii="方正姚体" w:eastAsia="方正姚体" w:hAnsi="Georgia" w:hint="eastAsia"/>
          <w:color w:val="000000"/>
        </w:rPr>
        <w:t>的升级产品。虽然从</w:t>
      </w:r>
      <w:r w:rsidRPr="001759E5">
        <w:rPr>
          <w:rFonts w:ascii="方正姚体" w:eastAsia="方正姚体" w:hAnsi="Georgia" w:hint="eastAsia"/>
          <w:color w:val="000000"/>
        </w:rPr>
        <w:fldChar w:fldCharType="begin"/>
      </w:r>
      <w:r w:rsidRPr="001759E5">
        <w:rPr>
          <w:rFonts w:ascii="方正姚体" w:eastAsia="方正姚体" w:hAnsi="Georgia" w:hint="eastAsia"/>
          <w:color w:val="000000"/>
        </w:rPr>
        <w:instrText xml:space="preserve"> HYPERLINK "http://zhannei.baidu.com/cse/search?s=10895281566709328505&amp;entry=1&amp;q=%E7%9B%B8%E6%9C%BA" \t "_blank" </w:instrText>
      </w:r>
      <w:r w:rsidRPr="001759E5">
        <w:rPr>
          <w:rFonts w:ascii="方正姚体" w:eastAsia="方正姚体" w:hAnsi="Georgia" w:hint="eastAsia"/>
          <w:color w:val="000000"/>
        </w:rPr>
        <w:fldChar w:fldCharType="separate"/>
      </w:r>
      <w:r w:rsidRPr="001759E5">
        <w:rPr>
          <w:rStyle w:val="a3"/>
          <w:rFonts w:ascii="方正姚体" w:eastAsia="方正姚体" w:hAnsi="Georgia" w:hint="eastAsia"/>
        </w:rPr>
        <w:t>相机</w:t>
      </w:r>
      <w:r w:rsidRPr="001759E5">
        <w:rPr>
          <w:rFonts w:ascii="方正姚体" w:eastAsia="方正姚体" w:hAnsi="Georgia" w:hint="eastAsia"/>
          <w:color w:val="000000"/>
        </w:rPr>
        <w:fldChar w:fldCharType="end"/>
      </w:r>
      <w:r w:rsidRPr="001759E5">
        <w:rPr>
          <w:rFonts w:ascii="方正姚体" w:eastAsia="方正姚体" w:hAnsi="Georgia" w:hint="eastAsia"/>
          <w:color w:val="000000"/>
        </w:rPr>
        <w:t>的定位和价格来看，D810与</w:t>
      </w:r>
      <w:r w:rsidRPr="001759E5">
        <w:rPr>
          <w:rFonts w:ascii="方正姚体" w:eastAsia="方正姚体" w:hAnsi="Georgia" w:hint="eastAsia"/>
          <w:color w:val="000000"/>
        </w:rPr>
        <w:fldChar w:fldCharType="begin"/>
      </w:r>
      <w:r w:rsidRPr="001759E5">
        <w:rPr>
          <w:rFonts w:ascii="方正姚体" w:eastAsia="方正姚体" w:hAnsi="Georgia" w:hint="eastAsia"/>
          <w:color w:val="000000"/>
        </w:rPr>
        <w:instrText xml:space="preserve"> HYPERLINK "http://photo.withqiuliang.com/photo.withqiuliang.com/gear/dslr/dslr_nikon_d4s.htm" \t "_blank" </w:instrText>
      </w:r>
      <w:r w:rsidRPr="001759E5">
        <w:rPr>
          <w:rFonts w:ascii="方正姚体" w:eastAsia="方正姚体" w:hAnsi="Georgia" w:hint="eastAsia"/>
          <w:color w:val="000000"/>
        </w:rPr>
        <w:fldChar w:fldCharType="separate"/>
      </w:r>
      <w:r w:rsidRPr="001759E5">
        <w:rPr>
          <w:rStyle w:val="a3"/>
          <w:rFonts w:ascii="方正姚体" w:eastAsia="方正姚体" w:hAnsi="Georgia" w:hint="eastAsia"/>
        </w:rPr>
        <w:t>D4S</w:t>
      </w:r>
      <w:r w:rsidRPr="001759E5">
        <w:rPr>
          <w:rFonts w:ascii="方正姚体" w:eastAsia="方正姚体" w:hAnsi="Georgia" w:hint="eastAsia"/>
          <w:color w:val="000000"/>
        </w:rPr>
        <w:fldChar w:fldCharType="end"/>
      </w:r>
      <w:r w:rsidRPr="001759E5">
        <w:rPr>
          <w:rFonts w:ascii="方正姚体" w:eastAsia="方正姚体" w:hAnsi="Georgia" w:hint="eastAsia"/>
          <w:color w:val="000000"/>
        </w:rPr>
        <w:t>甚至D3X都有较大的差距；然而从产品性能来看，D810无疑是目前尼康</w:t>
      </w:r>
      <w:r w:rsidRPr="001759E5">
        <w:rPr>
          <w:rFonts w:ascii="方正姚体" w:eastAsia="方正姚体" w:hAnsi="Georgia" w:hint="eastAsia"/>
          <w:color w:val="000000"/>
        </w:rPr>
        <w:fldChar w:fldCharType="begin"/>
      </w:r>
      <w:r w:rsidRPr="001759E5">
        <w:rPr>
          <w:rFonts w:ascii="方正姚体" w:eastAsia="方正姚体" w:hAnsi="Georgia" w:hint="eastAsia"/>
          <w:color w:val="000000"/>
        </w:rPr>
        <w:instrText xml:space="preserve"> HYPERLINK "http://zhannei.baidu.com/cse/search?s=10895281566709328505&amp;entry=1&amp;q=%E5%8D%95%E5%8F%8D%E7%9B%B8%E6%9C%BA" \t "_blank" </w:instrText>
      </w:r>
      <w:r w:rsidRPr="001759E5">
        <w:rPr>
          <w:rFonts w:ascii="方正姚体" w:eastAsia="方正姚体" w:hAnsi="Georgia" w:hint="eastAsia"/>
          <w:color w:val="000000"/>
        </w:rPr>
        <w:fldChar w:fldCharType="separate"/>
      </w:r>
      <w:r w:rsidRPr="001759E5">
        <w:rPr>
          <w:rStyle w:val="a3"/>
          <w:rFonts w:ascii="方正姚体" w:eastAsia="方正姚体" w:hAnsi="Georgia" w:hint="eastAsia"/>
        </w:rPr>
        <w:t>单反相机</w:t>
      </w:r>
      <w:r w:rsidRPr="001759E5">
        <w:rPr>
          <w:rFonts w:ascii="方正姚体" w:eastAsia="方正姚体" w:hAnsi="Georgia" w:hint="eastAsia"/>
          <w:color w:val="000000"/>
        </w:rPr>
        <w:fldChar w:fldCharType="end"/>
      </w:r>
      <w:r w:rsidRPr="001759E5">
        <w:rPr>
          <w:rFonts w:ascii="方正姚体" w:eastAsia="方正姚体" w:hAnsi="Georgia" w:hint="eastAsia"/>
          <w:color w:val="000000"/>
        </w:rPr>
        <w:t>产品线中的高像素旗舰相机，甚至说D810是尼康旗舰产品都不见得有什么不对。D810继承了尼康最成功的产品之一——D800——的几乎所有优点，并且在此基础上做了一些有意义的改进。这是原本站在顶端的产品的再一次进化，大有独孤求败的气势。今天，D800/D800E依然是单反相机市场中最平衡、最强大的相机。在上市两年之后，依然没有人能够挑战它们的位置，直到尼康自己祭出D810为止。</w:t>
      </w:r>
    </w:p>
    <w:p w:rsidR="007156FF" w:rsidRPr="001759E5" w:rsidRDefault="007156FF" w:rsidP="001759E5">
      <w:pPr>
        <w:shd w:val="clear" w:color="auto" w:fill="FFFFFF"/>
        <w:spacing w:before="720" w:after="240"/>
        <w:jc w:val="left"/>
        <w:outlineLvl w:val="2"/>
        <w:rPr>
          <w:rFonts w:ascii="方正姚体" w:eastAsia="方正姚体" w:hAnsi="Trebuchet MS" w:hint="eastAsia"/>
          <w:b/>
          <w:bCs/>
          <w:color w:val="FF0000"/>
          <w:sz w:val="34"/>
          <w:szCs w:val="34"/>
        </w:rPr>
      </w:pPr>
      <w:r w:rsidRPr="001759E5">
        <w:rPr>
          <w:rFonts w:ascii="方正姚体" w:eastAsia="方正姚体" w:hAnsi="Trebuchet MS" w:hint="eastAsia"/>
          <w:b/>
          <w:bCs/>
          <w:color w:val="FF0000"/>
          <w:sz w:val="34"/>
          <w:szCs w:val="34"/>
          <w:highlight w:val="yellow"/>
        </w:rPr>
        <w:t>尼康D810主要特征</w:t>
      </w:r>
    </w:p>
    <w:tbl>
      <w:tblPr>
        <w:tblW w:w="5000" w:type="pct"/>
        <w:tblCellSpacing w:w="0" w:type="dxa"/>
        <w:tblBorders>
          <w:top w:val="single" w:sz="12" w:space="0" w:color="979797"/>
          <w:bottom w:val="single" w:sz="12" w:space="0" w:color="979797"/>
        </w:tblBorders>
        <w:tblCellMar>
          <w:left w:w="0" w:type="dxa"/>
          <w:right w:w="0" w:type="dxa"/>
        </w:tblCellMar>
        <w:tblLook w:val="04A0" w:firstRow="1" w:lastRow="0" w:firstColumn="1" w:lastColumn="0" w:noHBand="0" w:noVBand="1"/>
      </w:tblPr>
      <w:tblGrid>
        <w:gridCol w:w="2259"/>
        <w:gridCol w:w="7564"/>
      </w:tblGrid>
      <w:tr w:rsidR="007156FF" w:rsidTr="007156FF">
        <w:trPr>
          <w:tblCellSpacing w:w="0" w:type="dxa"/>
        </w:trPr>
        <w:tc>
          <w:tcPr>
            <w:tcW w:w="1150" w:type="pct"/>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相机定位</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全画幅格式高像素专业单反相机</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上市指导价</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3300</w:t>
            </w:r>
            <w:r>
              <w:rPr>
                <w:rFonts w:ascii="Trebuchet MS" w:hAnsi="Trebuchet MS"/>
              </w:rPr>
              <w:t>美金（仅机身）</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lastRenderedPageBreak/>
              <w:t>发布日期</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2014-06-27</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存储介质</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双卡槽（</w:t>
            </w:r>
            <w:r>
              <w:rPr>
                <w:rFonts w:ascii="Trebuchet MS" w:hAnsi="Trebuchet MS"/>
              </w:rPr>
              <w:t>CF+SD</w:t>
            </w:r>
            <w:r>
              <w:rPr>
                <w:rFonts w:ascii="Trebuchet MS" w:hAnsi="Trebuchet MS"/>
              </w:rPr>
              <w:t>）</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图像感应器</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尼康</w:t>
            </w:r>
            <w:r>
              <w:rPr>
                <w:rFonts w:ascii="Trebuchet MS" w:hAnsi="Trebuchet MS"/>
              </w:rPr>
              <w:t>FX</w:t>
            </w:r>
            <w:r>
              <w:rPr>
                <w:rFonts w:ascii="Trebuchet MS" w:hAnsi="Trebuchet MS"/>
              </w:rPr>
              <w:t>格式（</w:t>
            </w:r>
            <w:r>
              <w:rPr>
                <w:rFonts w:ascii="Trebuchet MS" w:hAnsi="Trebuchet MS"/>
              </w:rPr>
              <w:t>35.9×24 mm</w:t>
            </w:r>
            <w:r>
              <w:rPr>
                <w:rFonts w:ascii="Trebuchet MS" w:hAnsi="Trebuchet MS"/>
              </w:rPr>
              <w:t>）全画幅</w:t>
            </w:r>
            <w:r>
              <w:rPr>
                <w:rFonts w:ascii="Trebuchet MS" w:hAnsi="Trebuchet MS"/>
              </w:rPr>
              <w:t xml:space="preserve">CMOS </w:t>
            </w:r>
            <w:r>
              <w:rPr>
                <w:rFonts w:ascii="Trebuchet MS" w:hAnsi="Trebuchet MS"/>
              </w:rPr>
              <w:t>感应器；无前</w:t>
            </w:r>
            <w:proofErr w:type="gramStart"/>
            <w:r>
              <w:rPr>
                <w:rFonts w:ascii="Trebuchet MS" w:hAnsi="Trebuchet MS"/>
              </w:rPr>
              <w:t>置低通滤</w:t>
            </w:r>
            <w:proofErr w:type="gramEnd"/>
            <w:r>
              <w:rPr>
                <w:rFonts w:ascii="Trebuchet MS" w:hAnsi="Trebuchet MS"/>
              </w:rPr>
              <w:t>镜</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有效像素</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约</w:t>
            </w:r>
            <w:r>
              <w:rPr>
                <w:rFonts w:ascii="Trebuchet MS" w:hAnsi="Trebuchet MS"/>
              </w:rPr>
              <w:t>3638</w:t>
            </w:r>
            <w:r>
              <w:rPr>
                <w:rFonts w:ascii="Trebuchet MS" w:hAnsi="Trebuchet MS"/>
              </w:rPr>
              <w:t>万</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图像记录类型</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RAW</w:t>
            </w:r>
            <w:r>
              <w:rPr>
                <w:rFonts w:ascii="Trebuchet MS" w:hAnsi="Trebuchet MS"/>
              </w:rPr>
              <w:t>（</w:t>
            </w:r>
            <w:r>
              <w:rPr>
                <w:rFonts w:ascii="Trebuchet MS" w:hAnsi="Trebuchet MS"/>
              </w:rPr>
              <w:t>14</w:t>
            </w:r>
            <w:r>
              <w:rPr>
                <w:rFonts w:ascii="Trebuchet MS" w:hAnsi="Trebuchet MS"/>
              </w:rPr>
              <w:t>位与</w:t>
            </w:r>
            <w:r>
              <w:rPr>
                <w:rFonts w:ascii="Trebuchet MS" w:hAnsi="Trebuchet MS"/>
              </w:rPr>
              <w:t>12</w:t>
            </w:r>
            <w:r>
              <w:rPr>
                <w:rFonts w:ascii="Trebuchet MS" w:hAnsi="Trebuchet MS"/>
              </w:rPr>
              <w:t>位无损压缩、压缩、未压缩）；可使用小尺寸</w:t>
            </w:r>
            <w:r>
              <w:rPr>
                <w:rFonts w:ascii="Trebuchet MS" w:hAnsi="Trebuchet MS"/>
              </w:rPr>
              <w:t>RAW</w:t>
            </w:r>
            <w:r>
              <w:rPr>
                <w:rFonts w:ascii="Trebuchet MS" w:hAnsi="Trebuchet MS"/>
              </w:rPr>
              <w:t>（仅限于</w:t>
            </w:r>
            <w:r>
              <w:rPr>
                <w:rFonts w:ascii="Trebuchet MS" w:hAnsi="Trebuchet MS"/>
              </w:rPr>
              <w:t>12</w:t>
            </w:r>
            <w:r>
              <w:rPr>
                <w:rFonts w:ascii="Trebuchet MS" w:hAnsi="Trebuchet MS"/>
              </w:rPr>
              <w:t>位未压缩）；</w:t>
            </w:r>
            <w:r>
              <w:rPr>
                <w:rFonts w:ascii="Trebuchet MS" w:hAnsi="Trebuchet MS"/>
              </w:rPr>
              <w:t>TIFF</w:t>
            </w:r>
            <w:r>
              <w:rPr>
                <w:rFonts w:ascii="Trebuchet MS" w:hAnsi="Trebuchet MS"/>
              </w:rPr>
              <w:t>；</w:t>
            </w:r>
            <w:r>
              <w:rPr>
                <w:rFonts w:ascii="Trebuchet MS" w:hAnsi="Trebuchet MS"/>
              </w:rPr>
              <w:t xml:space="preserve"> JPEG</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图像尺寸</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FX</w:t>
            </w:r>
            <w:r>
              <w:rPr>
                <w:rFonts w:ascii="Trebuchet MS" w:hAnsi="Trebuchet MS"/>
              </w:rPr>
              <w:t>格式最大记录尺寸：</w:t>
            </w:r>
            <w:r>
              <w:rPr>
                <w:rFonts w:ascii="Trebuchet MS" w:hAnsi="Trebuchet MS"/>
              </w:rPr>
              <w:t>7360 x 4912</w:t>
            </w:r>
            <w:r>
              <w:rPr>
                <w:rFonts w:ascii="Trebuchet MS" w:hAnsi="Trebuchet MS"/>
              </w:rPr>
              <w:t>像素；</w:t>
            </w:r>
            <w:r>
              <w:rPr>
                <w:rFonts w:ascii="Trebuchet MS" w:hAnsi="Trebuchet MS"/>
              </w:rPr>
              <w:t>1.2×</w:t>
            </w:r>
            <w:r>
              <w:rPr>
                <w:rFonts w:ascii="Trebuchet MS" w:hAnsi="Trebuchet MS"/>
              </w:rPr>
              <w:t>模式最大记录尺寸：</w:t>
            </w:r>
            <w:r>
              <w:rPr>
                <w:rFonts w:ascii="Trebuchet MS" w:hAnsi="Trebuchet MS"/>
              </w:rPr>
              <w:t>6144 x 4080</w:t>
            </w:r>
            <w:r>
              <w:rPr>
                <w:rFonts w:ascii="Trebuchet MS" w:hAnsi="Trebuchet MS"/>
              </w:rPr>
              <w:t>像素；</w:t>
            </w:r>
            <w:r>
              <w:rPr>
                <w:rFonts w:ascii="Trebuchet MS" w:hAnsi="Trebuchet MS"/>
              </w:rPr>
              <w:t>DX</w:t>
            </w:r>
            <w:r>
              <w:rPr>
                <w:rFonts w:ascii="Trebuchet MS" w:hAnsi="Trebuchet MS"/>
              </w:rPr>
              <w:t>格式最大记录尺寸：</w:t>
            </w:r>
            <w:r>
              <w:rPr>
                <w:rFonts w:ascii="Trebuchet MS" w:hAnsi="Trebuchet MS"/>
              </w:rPr>
              <w:t>4800 x 3200</w:t>
            </w:r>
            <w:r>
              <w:rPr>
                <w:rFonts w:ascii="Trebuchet MS" w:hAnsi="Trebuchet MS"/>
              </w:rPr>
              <w:t>像素；</w:t>
            </w:r>
            <w:r>
              <w:rPr>
                <w:rFonts w:ascii="Trebuchet MS" w:hAnsi="Trebuchet MS"/>
              </w:rPr>
              <w:t>5:4</w:t>
            </w:r>
            <w:r>
              <w:rPr>
                <w:rFonts w:ascii="Trebuchet MS" w:hAnsi="Trebuchet MS"/>
              </w:rPr>
              <w:t>记录模式最大记录尺寸：</w:t>
            </w:r>
            <w:r>
              <w:rPr>
                <w:rFonts w:ascii="Trebuchet MS" w:hAnsi="Trebuchet MS"/>
              </w:rPr>
              <w:t>6144 x 4912</w:t>
            </w:r>
            <w:r>
              <w:rPr>
                <w:rFonts w:ascii="Trebuchet MS" w:hAnsi="Trebuchet MS"/>
              </w:rPr>
              <w:t>像素</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感光度</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自动感光度范围</w:t>
            </w:r>
            <w:r>
              <w:rPr>
                <w:rFonts w:ascii="Trebuchet MS" w:hAnsi="Trebuchet MS"/>
              </w:rPr>
              <w:t>ISO64-12800</w:t>
            </w:r>
            <w:r>
              <w:rPr>
                <w:rFonts w:ascii="Trebuchet MS" w:hAnsi="Trebuchet MS"/>
              </w:rPr>
              <w:t>，可扩展到</w:t>
            </w:r>
            <w:r>
              <w:rPr>
                <w:rFonts w:ascii="Trebuchet MS" w:hAnsi="Trebuchet MS"/>
              </w:rPr>
              <w:t>ISO 32-51200</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1759E5" w:rsidRDefault="001759E5" w:rsidP="001759E5">
            <w:pPr>
              <w:spacing w:line="280" w:lineRule="exact"/>
              <w:rPr>
                <w:rFonts w:ascii="方正姚体" w:eastAsia="方正姚体" w:hAnsi="Trebuchet MS" w:hint="eastAsia"/>
                <w:b/>
                <w:bCs/>
                <w:color w:val="FF0000"/>
              </w:rPr>
            </w:pPr>
          </w:p>
          <w:p w:rsidR="001759E5" w:rsidRDefault="001759E5" w:rsidP="001759E5">
            <w:pPr>
              <w:spacing w:line="280" w:lineRule="exact"/>
              <w:rPr>
                <w:rFonts w:ascii="方正姚体" w:eastAsia="方正姚体" w:hAnsi="Trebuchet MS" w:hint="eastAsia"/>
                <w:b/>
                <w:bCs/>
                <w:color w:val="FF0000"/>
              </w:rPr>
            </w:pPr>
          </w:p>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自动对焦</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尼康高级</w:t>
            </w:r>
            <w:r>
              <w:rPr>
                <w:rFonts w:ascii="Trebuchet MS" w:hAnsi="Trebuchet MS"/>
              </w:rPr>
              <w:t>MultiCam3500FX</w:t>
            </w:r>
            <w:r>
              <w:rPr>
                <w:rFonts w:ascii="Trebuchet MS" w:hAnsi="Trebuchet MS"/>
              </w:rPr>
              <w:t>对焦模块，</w:t>
            </w:r>
            <w:r>
              <w:rPr>
                <w:rFonts w:ascii="Trebuchet MS" w:hAnsi="Trebuchet MS"/>
              </w:rPr>
              <w:t>51</w:t>
            </w:r>
            <w:r>
              <w:rPr>
                <w:rFonts w:ascii="Trebuchet MS" w:hAnsi="Trebuchet MS"/>
              </w:rPr>
              <w:t>个对焦点，其中</w:t>
            </w:r>
            <w:r>
              <w:rPr>
                <w:rFonts w:ascii="Trebuchet MS" w:hAnsi="Trebuchet MS"/>
              </w:rPr>
              <w:t>15</w:t>
            </w:r>
            <w:r>
              <w:rPr>
                <w:rFonts w:ascii="Trebuchet MS" w:hAnsi="Trebuchet MS"/>
              </w:rPr>
              <w:t>个十字对焦点，其中</w:t>
            </w:r>
            <w:r>
              <w:rPr>
                <w:rFonts w:ascii="Trebuchet MS" w:hAnsi="Trebuchet MS"/>
              </w:rPr>
              <w:t>11</w:t>
            </w:r>
            <w:r>
              <w:rPr>
                <w:rFonts w:ascii="Trebuchet MS" w:hAnsi="Trebuchet MS"/>
              </w:rPr>
              <w:t>个对焦点支持</w:t>
            </w:r>
            <w:r>
              <w:rPr>
                <w:rFonts w:ascii="Trebuchet MS" w:hAnsi="Trebuchet MS"/>
              </w:rPr>
              <w:t>f/8</w:t>
            </w:r>
            <w:r>
              <w:rPr>
                <w:rFonts w:ascii="Trebuchet MS" w:hAnsi="Trebuchet MS"/>
              </w:rPr>
              <w:t>，对</w:t>
            </w:r>
            <w:r>
              <w:rPr>
                <w:rFonts w:ascii="Trebuchet MS" w:hAnsi="Trebuchet MS"/>
              </w:rPr>
              <w:t>-2EV</w:t>
            </w:r>
            <w:r>
              <w:rPr>
                <w:rFonts w:ascii="Trebuchet MS" w:hAnsi="Trebuchet MS"/>
              </w:rPr>
              <w:t>敏感；自动对焦区域模式：单点</w:t>
            </w:r>
            <w:r>
              <w:rPr>
                <w:rFonts w:ascii="Trebuchet MS" w:hAnsi="Trebuchet MS"/>
              </w:rPr>
              <w:t>AF</w:t>
            </w:r>
            <w:r>
              <w:rPr>
                <w:rFonts w:ascii="Trebuchet MS" w:hAnsi="Trebuchet MS"/>
              </w:rPr>
              <w:t>、动态区域</w:t>
            </w:r>
            <w:r>
              <w:rPr>
                <w:rFonts w:ascii="Trebuchet MS" w:hAnsi="Trebuchet MS"/>
              </w:rPr>
              <w:t>AF</w:t>
            </w:r>
            <w:r>
              <w:rPr>
                <w:rFonts w:ascii="Trebuchet MS" w:hAnsi="Trebuchet MS"/>
              </w:rPr>
              <w:t>（</w:t>
            </w:r>
            <w:r>
              <w:rPr>
                <w:rFonts w:ascii="Trebuchet MS" w:hAnsi="Trebuchet MS"/>
              </w:rPr>
              <w:t>9</w:t>
            </w:r>
            <w:r>
              <w:rPr>
                <w:rFonts w:ascii="Trebuchet MS" w:hAnsi="Trebuchet MS"/>
              </w:rPr>
              <w:t>、</w:t>
            </w:r>
            <w:r>
              <w:rPr>
                <w:rFonts w:ascii="Trebuchet MS" w:hAnsi="Trebuchet MS"/>
              </w:rPr>
              <w:t>21</w:t>
            </w:r>
            <w:r>
              <w:rPr>
                <w:rFonts w:ascii="Trebuchet MS" w:hAnsi="Trebuchet MS"/>
              </w:rPr>
              <w:t>或</w:t>
            </w:r>
            <w:r>
              <w:rPr>
                <w:rFonts w:ascii="Trebuchet MS" w:hAnsi="Trebuchet MS"/>
              </w:rPr>
              <w:t>51</w:t>
            </w:r>
            <w:r>
              <w:rPr>
                <w:rFonts w:ascii="Trebuchet MS" w:hAnsi="Trebuchet MS"/>
              </w:rPr>
              <w:t>个对焦点）、</w:t>
            </w:r>
            <w:r>
              <w:rPr>
                <w:rFonts w:ascii="Trebuchet MS" w:hAnsi="Trebuchet MS"/>
              </w:rPr>
              <w:t>3D</w:t>
            </w:r>
            <w:r>
              <w:rPr>
                <w:rFonts w:ascii="Trebuchet MS" w:hAnsi="Trebuchet MS"/>
              </w:rPr>
              <w:t>跟踪、群</w:t>
            </w:r>
            <w:proofErr w:type="gramStart"/>
            <w:r>
              <w:rPr>
                <w:rFonts w:ascii="Trebuchet MS" w:hAnsi="Trebuchet MS"/>
              </w:rPr>
              <w:t>组区域</w:t>
            </w:r>
            <w:proofErr w:type="gramEnd"/>
            <w:r>
              <w:rPr>
                <w:rFonts w:ascii="Trebuchet MS" w:hAnsi="Trebuchet MS"/>
              </w:rPr>
              <w:t>AF</w:t>
            </w:r>
            <w:r>
              <w:rPr>
                <w:rFonts w:ascii="Trebuchet MS" w:hAnsi="Trebuchet MS"/>
              </w:rPr>
              <w:t>、自动区域</w:t>
            </w:r>
            <w:r>
              <w:rPr>
                <w:rFonts w:ascii="Trebuchet MS" w:hAnsi="Trebuchet MS"/>
              </w:rPr>
              <w:t>AF</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自动测光</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使用约</w:t>
            </w:r>
            <w:r>
              <w:rPr>
                <w:rFonts w:ascii="Trebuchet MS" w:hAnsi="Trebuchet MS"/>
              </w:rPr>
              <w:t>91K</w:t>
            </w:r>
            <w:r>
              <w:rPr>
                <w:rFonts w:ascii="Trebuchet MS" w:hAnsi="Trebuchet MS"/>
              </w:rPr>
              <w:t>（</w:t>
            </w:r>
            <w:r>
              <w:rPr>
                <w:rFonts w:ascii="Trebuchet MS" w:hAnsi="Trebuchet MS"/>
              </w:rPr>
              <w:t>91000</w:t>
            </w:r>
            <w:r>
              <w:rPr>
                <w:rFonts w:ascii="Trebuchet MS" w:hAnsi="Trebuchet MS"/>
              </w:rPr>
              <w:t>）像素</w:t>
            </w:r>
            <w:r>
              <w:rPr>
                <w:rFonts w:ascii="Trebuchet MS" w:hAnsi="Trebuchet MS"/>
              </w:rPr>
              <w:t>RGB</w:t>
            </w:r>
            <w:r>
              <w:rPr>
                <w:rFonts w:ascii="Trebuchet MS" w:hAnsi="Trebuchet MS"/>
              </w:rPr>
              <w:t>感应器的</w:t>
            </w:r>
            <w:r>
              <w:rPr>
                <w:rFonts w:ascii="Trebuchet MS" w:hAnsi="Trebuchet MS"/>
              </w:rPr>
              <w:t>TTL</w:t>
            </w:r>
            <w:r>
              <w:rPr>
                <w:rFonts w:ascii="Trebuchet MS" w:hAnsi="Trebuchet MS"/>
              </w:rPr>
              <w:t>曝光测光；测光方式：矩阵测光、中央重点测光、点测光、亮部重点测光。</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1759E5" w:rsidRDefault="001759E5" w:rsidP="001759E5">
            <w:pPr>
              <w:spacing w:line="280" w:lineRule="exact"/>
              <w:rPr>
                <w:rFonts w:ascii="方正姚体" w:eastAsia="方正姚体" w:hAnsi="Trebuchet MS" w:hint="eastAsia"/>
                <w:b/>
                <w:bCs/>
                <w:color w:val="FF0000"/>
              </w:rPr>
            </w:pPr>
          </w:p>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曝光控制</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曝光模式：</w:t>
            </w:r>
            <w:r>
              <w:rPr>
                <w:rFonts w:ascii="Trebuchet MS" w:hAnsi="Trebuchet MS"/>
              </w:rPr>
              <w:t>PASM</w:t>
            </w:r>
            <w:r>
              <w:rPr>
                <w:rFonts w:ascii="Trebuchet MS" w:hAnsi="Trebuchet MS"/>
              </w:rPr>
              <w:t>；曝光补偿：</w:t>
            </w:r>
            <w:r>
              <w:rPr>
                <w:rFonts w:ascii="Trebuchet MS" w:hAnsi="Trebuchet MS"/>
              </w:rPr>
              <w:t>-5</w:t>
            </w:r>
            <w:r>
              <w:rPr>
                <w:rFonts w:ascii="Trebuchet MS" w:hAnsi="Trebuchet MS"/>
              </w:rPr>
              <w:t>至</w:t>
            </w:r>
            <w:r>
              <w:rPr>
                <w:rFonts w:ascii="Trebuchet MS" w:hAnsi="Trebuchet MS"/>
              </w:rPr>
              <w:t>+5EV</w:t>
            </w:r>
            <w:r>
              <w:rPr>
                <w:rFonts w:ascii="Trebuchet MS" w:hAnsi="Trebuchet MS"/>
              </w:rPr>
              <w:t>，以</w:t>
            </w:r>
            <w:r>
              <w:rPr>
                <w:rFonts w:ascii="Trebuchet MS" w:hAnsi="Trebuchet MS"/>
              </w:rPr>
              <w:t>1/3</w:t>
            </w:r>
            <w:r>
              <w:rPr>
                <w:rFonts w:ascii="Trebuchet MS" w:hAnsi="Trebuchet MS"/>
              </w:rPr>
              <w:t>、</w:t>
            </w:r>
            <w:r>
              <w:rPr>
                <w:rFonts w:ascii="Trebuchet MS" w:hAnsi="Trebuchet MS"/>
              </w:rPr>
              <w:t>1/2</w:t>
            </w:r>
            <w:r>
              <w:rPr>
                <w:rFonts w:ascii="Trebuchet MS" w:hAnsi="Trebuchet MS"/>
              </w:rPr>
              <w:t>或</w:t>
            </w:r>
            <w:r>
              <w:rPr>
                <w:rFonts w:ascii="Trebuchet MS" w:hAnsi="Trebuchet MS"/>
              </w:rPr>
              <w:t>1EV</w:t>
            </w:r>
            <w:r>
              <w:rPr>
                <w:rFonts w:ascii="Trebuchet MS" w:hAnsi="Trebuchet MS"/>
              </w:rPr>
              <w:t>为增量进行微调；包围曝光：拍摄</w:t>
            </w:r>
            <w:r>
              <w:rPr>
                <w:rFonts w:ascii="Trebuchet MS" w:hAnsi="Trebuchet MS"/>
              </w:rPr>
              <w:t>2</w:t>
            </w:r>
            <w:r>
              <w:rPr>
                <w:rFonts w:ascii="Trebuchet MS" w:hAnsi="Trebuchet MS"/>
              </w:rPr>
              <w:t>至</w:t>
            </w:r>
            <w:r>
              <w:rPr>
                <w:rFonts w:ascii="Trebuchet MS" w:hAnsi="Trebuchet MS"/>
              </w:rPr>
              <w:t>9</w:t>
            </w:r>
            <w:r>
              <w:rPr>
                <w:rFonts w:ascii="Trebuchet MS" w:hAnsi="Trebuchet MS"/>
              </w:rPr>
              <w:t>幅，以</w:t>
            </w:r>
            <w:r>
              <w:rPr>
                <w:rFonts w:ascii="Trebuchet MS" w:hAnsi="Trebuchet MS"/>
              </w:rPr>
              <w:t>1/3</w:t>
            </w:r>
            <w:r>
              <w:rPr>
                <w:rFonts w:ascii="Trebuchet MS" w:hAnsi="Trebuchet MS"/>
              </w:rPr>
              <w:t>、</w:t>
            </w:r>
            <w:r>
              <w:rPr>
                <w:rFonts w:ascii="Trebuchet MS" w:hAnsi="Trebuchet MS"/>
              </w:rPr>
              <w:t>1/2</w:t>
            </w:r>
            <w:r>
              <w:rPr>
                <w:rFonts w:ascii="Trebuchet MS" w:hAnsi="Trebuchet MS"/>
              </w:rPr>
              <w:t>、</w:t>
            </w:r>
            <w:r>
              <w:rPr>
                <w:rFonts w:ascii="Trebuchet MS" w:hAnsi="Trebuchet MS"/>
              </w:rPr>
              <w:t>2/3</w:t>
            </w:r>
            <w:r>
              <w:rPr>
                <w:rFonts w:ascii="Trebuchet MS" w:hAnsi="Trebuchet MS"/>
              </w:rPr>
              <w:t>或</w:t>
            </w:r>
            <w:r>
              <w:rPr>
                <w:rFonts w:ascii="Trebuchet MS" w:hAnsi="Trebuchet MS"/>
              </w:rPr>
              <w:t>1EV</w:t>
            </w:r>
            <w:r>
              <w:rPr>
                <w:rFonts w:ascii="Trebuchet MS" w:hAnsi="Trebuchet MS"/>
              </w:rPr>
              <w:t>为步长；拍摄</w:t>
            </w:r>
            <w:r>
              <w:rPr>
                <w:rFonts w:ascii="Trebuchet MS" w:hAnsi="Trebuchet MS"/>
              </w:rPr>
              <w:t>2</w:t>
            </w:r>
            <w:r>
              <w:rPr>
                <w:rFonts w:ascii="Trebuchet MS" w:hAnsi="Trebuchet MS"/>
              </w:rPr>
              <w:t>至</w:t>
            </w:r>
            <w:r>
              <w:rPr>
                <w:rFonts w:ascii="Trebuchet MS" w:hAnsi="Trebuchet MS"/>
              </w:rPr>
              <w:t>5</w:t>
            </w:r>
            <w:r>
              <w:rPr>
                <w:rFonts w:ascii="Trebuchet MS" w:hAnsi="Trebuchet MS"/>
              </w:rPr>
              <w:t>幅，以</w:t>
            </w:r>
            <w:r>
              <w:rPr>
                <w:rFonts w:ascii="Trebuchet MS" w:hAnsi="Trebuchet MS"/>
              </w:rPr>
              <w:t>2</w:t>
            </w:r>
            <w:r>
              <w:rPr>
                <w:rFonts w:ascii="Trebuchet MS" w:hAnsi="Trebuchet MS"/>
              </w:rPr>
              <w:t>或</w:t>
            </w:r>
            <w:r>
              <w:rPr>
                <w:rFonts w:ascii="Trebuchet MS" w:hAnsi="Trebuchet MS"/>
              </w:rPr>
              <w:t>3EV</w:t>
            </w:r>
            <w:r>
              <w:rPr>
                <w:rFonts w:ascii="Trebuchet MS" w:hAnsi="Trebuchet MS"/>
              </w:rPr>
              <w:t>为步长</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快门速度</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30</w:t>
            </w:r>
            <w:r>
              <w:rPr>
                <w:rFonts w:ascii="Trebuchet MS" w:hAnsi="Trebuchet MS"/>
              </w:rPr>
              <w:t>秒</w:t>
            </w:r>
            <w:r>
              <w:rPr>
                <w:rFonts w:ascii="Trebuchet MS" w:hAnsi="Trebuchet MS"/>
              </w:rPr>
              <w:t>-1/8000</w:t>
            </w:r>
            <w:r>
              <w:rPr>
                <w:rFonts w:ascii="Trebuchet MS" w:hAnsi="Trebuchet MS"/>
              </w:rPr>
              <w:t>秒；</w:t>
            </w:r>
            <w:r>
              <w:rPr>
                <w:rFonts w:ascii="Trebuchet MS" w:hAnsi="Trebuchet MS"/>
              </w:rPr>
              <w:t>B</w:t>
            </w:r>
            <w:r>
              <w:rPr>
                <w:rFonts w:ascii="Trebuchet MS" w:hAnsi="Trebuchet MS"/>
              </w:rPr>
              <w:t>门</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1759E5" w:rsidRDefault="001759E5" w:rsidP="001759E5">
            <w:pPr>
              <w:spacing w:line="280" w:lineRule="exact"/>
              <w:rPr>
                <w:rFonts w:ascii="方正姚体" w:eastAsia="方正姚体" w:hAnsi="Trebuchet MS" w:hint="eastAsia"/>
                <w:b/>
                <w:bCs/>
                <w:color w:val="FF0000"/>
              </w:rPr>
            </w:pPr>
          </w:p>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连拍速度</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FX</w:t>
            </w:r>
            <w:r>
              <w:rPr>
                <w:rFonts w:ascii="Trebuchet MS" w:hAnsi="Trebuchet MS"/>
              </w:rPr>
              <w:t>模式下最高连拍速度每秒</w:t>
            </w:r>
            <w:r>
              <w:rPr>
                <w:rFonts w:ascii="Trebuchet MS" w:hAnsi="Trebuchet MS"/>
              </w:rPr>
              <w:t>5</w:t>
            </w:r>
            <w:r>
              <w:rPr>
                <w:rFonts w:ascii="Trebuchet MS" w:hAnsi="Trebuchet MS"/>
              </w:rPr>
              <w:t>张（</w:t>
            </w:r>
            <w:r>
              <w:rPr>
                <w:rFonts w:ascii="Trebuchet MS" w:hAnsi="Trebuchet MS"/>
              </w:rPr>
              <w:t>5fps</w:t>
            </w:r>
            <w:r>
              <w:rPr>
                <w:rFonts w:ascii="Trebuchet MS" w:hAnsi="Trebuchet MS"/>
              </w:rPr>
              <w:t>）；</w:t>
            </w:r>
            <w:r>
              <w:rPr>
                <w:rFonts w:ascii="Trebuchet MS" w:hAnsi="Trebuchet MS"/>
              </w:rPr>
              <w:t>1.2×</w:t>
            </w:r>
            <w:r>
              <w:rPr>
                <w:rFonts w:ascii="Trebuchet MS" w:hAnsi="Trebuchet MS"/>
              </w:rPr>
              <w:t>与</w:t>
            </w:r>
            <w:r>
              <w:rPr>
                <w:rFonts w:ascii="Trebuchet MS" w:hAnsi="Trebuchet MS"/>
              </w:rPr>
              <w:t>DX</w:t>
            </w:r>
            <w:r>
              <w:rPr>
                <w:rFonts w:ascii="Trebuchet MS" w:hAnsi="Trebuchet MS"/>
              </w:rPr>
              <w:t>模式下最高每秒连拍</w:t>
            </w:r>
            <w:r>
              <w:rPr>
                <w:rFonts w:ascii="Trebuchet MS" w:hAnsi="Trebuchet MS"/>
              </w:rPr>
              <w:t>6</w:t>
            </w:r>
            <w:r>
              <w:rPr>
                <w:rFonts w:ascii="Trebuchet MS" w:hAnsi="Trebuchet MS"/>
              </w:rPr>
              <w:t>张（</w:t>
            </w:r>
            <w:r>
              <w:rPr>
                <w:rFonts w:ascii="Trebuchet MS" w:hAnsi="Trebuchet MS"/>
              </w:rPr>
              <w:t>6fps</w:t>
            </w:r>
            <w:r>
              <w:rPr>
                <w:rFonts w:ascii="Trebuchet MS" w:hAnsi="Trebuchet MS"/>
              </w:rPr>
              <w:t>）；使用电池手柄时</w:t>
            </w:r>
            <w:r>
              <w:rPr>
                <w:rFonts w:ascii="Trebuchet MS" w:hAnsi="Trebuchet MS"/>
              </w:rPr>
              <w:t>DX</w:t>
            </w:r>
            <w:r>
              <w:rPr>
                <w:rFonts w:ascii="Trebuchet MS" w:hAnsi="Trebuchet MS"/>
              </w:rPr>
              <w:t>模式下最高连拍速度每秒</w:t>
            </w:r>
            <w:r>
              <w:rPr>
                <w:rFonts w:ascii="Trebuchet MS" w:hAnsi="Trebuchet MS"/>
              </w:rPr>
              <w:t>7</w:t>
            </w:r>
            <w:r>
              <w:rPr>
                <w:rFonts w:ascii="Trebuchet MS" w:hAnsi="Trebuchet MS"/>
              </w:rPr>
              <w:t>张（</w:t>
            </w:r>
            <w:r>
              <w:rPr>
                <w:rFonts w:ascii="Trebuchet MS" w:hAnsi="Trebuchet MS"/>
              </w:rPr>
              <w:t>7fps</w:t>
            </w:r>
            <w:r>
              <w:rPr>
                <w:rFonts w:ascii="Trebuchet MS" w:hAnsi="Trebuchet MS"/>
              </w:rPr>
              <w:t>）</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内置闪光灯</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有内置闪光灯；提供无线主控单元功能</w:t>
            </w:r>
            <w:r>
              <w:rPr>
                <w:rFonts w:ascii="Trebuchet MS" w:hAnsi="Trebuchet MS"/>
              </w:rPr>
              <w:t xml:space="preserve"> </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闪光同步速度</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最高</w:t>
            </w:r>
            <w:r>
              <w:rPr>
                <w:rFonts w:ascii="Trebuchet MS" w:hAnsi="Trebuchet MS"/>
              </w:rPr>
              <w:t>1/250</w:t>
            </w:r>
            <w:r>
              <w:rPr>
                <w:rFonts w:ascii="Trebuchet MS" w:hAnsi="Trebuchet MS"/>
              </w:rPr>
              <w:t>秒；在</w:t>
            </w:r>
            <w:r>
              <w:rPr>
                <w:rFonts w:ascii="Trebuchet MS" w:hAnsi="Trebuchet MS"/>
              </w:rPr>
              <w:t>1/250-1/320</w:t>
            </w:r>
            <w:r>
              <w:rPr>
                <w:rFonts w:ascii="Trebuchet MS" w:hAnsi="Trebuchet MS"/>
              </w:rPr>
              <w:t>秒同步时最高输出功率降低；支持</w:t>
            </w:r>
            <w:r>
              <w:rPr>
                <w:rFonts w:ascii="Trebuchet MS" w:hAnsi="Trebuchet MS"/>
              </w:rPr>
              <w:t>TTL FP</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lastRenderedPageBreak/>
              <w:t>取景器</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眼平五棱镜；覆盖约</w:t>
            </w:r>
            <w:r>
              <w:rPr>
                <w:rFonts w:ascii="Trebuchet MS" w:hAnsi="Trebuchet MS"/>
              </w:rPr>
              <w:t>100%</w:t>
            </w:r>
            <w:r>
              <w:rPr>
                <w:rFonts w:ascii="Trebuchet MS" w:hAnsi="Trebuchet MS"/>
              </w:rPr>
              <w:t>画面范围；放大倍率</w:t>
            </w:r>
            <w:r>
              <w:rPr>
                <w:rFonts w:ascii="Trebuchet MS" w:hAnsi="Trebuchet MS"/>
              </w:rPr>
              <w:t>0.7</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液晶屏</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3.2</w:t>
            </w:r>
            <w:r>
              <w:rPr>
                <w:rFonts w:ascii="Trebuchet MS" w:hAnsi="Trebuchet MS"/>
              </w:rPr>
              <w:t>英寸、约</w:t>
            </w:r>
            <w:r>
              <w:rPr>
                <w:rFonts w:ascii="Trebuchet MS" w:hAnsi="Trebuchet MS"/>
              </w:rPr>
              <w:t>122.9</w:t>
            </w:r>
            <w:r>
              <w:rPr>
                <w:rFonts w:ascii="Trebuchet MS" w:hAnsi="Trebuchet MS"/>
              </w:rPr>
              <w:t>万画点</w:t>
            </w:r>
            <w:r>
              <w:rPr>
                <w:rFonts w:ascii="Trebuchet MS" w:hAnsi="Trebuchet MS"/>
              </w:rPr>
              <w:t xml:space="preserve"> TFT </w:t>
            </w:r>
            <w:r>
              <w:rPr>
                <w:rFonts w:ascii="Trebuchet MS" w:hAnsi="Trebuchet MS"/>
              </w:rPr>
              <w:t>彩色液晶监视器</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视频记录</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 xml:space="preserve">H.264/MPEG-4 </w:t>
            </w:r>
            <w:r>
              <w:rPr>
                <w:rFonts w:ascii="Trebuchet MS" w:hAnsi="Trebuchet MS"/>
              </w:rPr>
              <w:t>高级视频编码；</w:t>
            </w:r>
            <w:r>
              <w:rPr>
                <w:rFonts w:ascii="Trebuchet MS" w:hAnsi="Trebuchet MS"/>
              </w:rPr>
              <w:t>1920×1080</w:t>
            </w:r>
            <w:r>
              <w:rPr>
                <w:rFonts w:ascii="Trebuchet MS" w:hAnsi="Trebuchet MS"/>
              </w:rPr>
              <w:t>；</w:t>
            </w:r>
            <w:r>
              <w:rPr>
                <w:rFonts w:ascii="Trebuchet MS" w:hAnsi="Trebuchet MS"/>
              </w:rPr>
              <w:t>60p</w:t>
            </w:r>
            <w:r>
              <w:rPr>
                <w:rFonts w:ascii="Trebuchet MS" w:hAnsi="Trebuchet MS"/>
              </w:rPr>
              <w:t>（逐行）、</w:t>
            </w:r>
            <w:r>
              <w:rPr>
                <w:rFonts w:ascii="Trebuchet MS" w:hAnsi="Trebuchet MS"/>
              </w:rPr>
              <w:t>50p</w:t>
            </w:r>
            <w:r>
              <w:rPr>
                <w:rFonts w:ascii="Trebuchet MS" w:hAnsi="Trebuchet MS"/>
              </w:rPr>
              <w:t>、</w:t>
            </w:r>
            <w:r>
              <w:rPr>
                <w:rFonts w:ascii="Trebuchet MS" w:hAnsi="Trebuchet MS"/>
              </w:rPr>
              <w:t>30p</w:t>
            </w:r>
            <w:r>
              <w:rPr>
                <w:rFonts w:ascii="Trebuchet MS" w:hAnsi="Trebuchet MS"/>
              </w:rPr>
              <w:t>、</w:t>
            </w:r>
            <w:r>
              <w:rPr>
                <w:rFonts w:ascii="Trebuchet MS" w:hAnsi="Trebuchet MS"/>
              </w:rPr>
              <w:t>25p</w:t>
            </w:r>
            <w:r>
              <w:rPr>
                <w:rFonts w:ascii="Trebuchet MS" w:hAnsi="Trebuchet MS"/>
              </w:rPr>
              <w:t>、</w:t>
            </w:r>
            <w:r>
              <w:rPr>
                <w:rFonts w:ascii="Trebuchet MS" w:hAnsi="Trebuchet MS"/>
              </w:rPr>
              <w:t>24p 1280×720</w:t>
            </w:r>
            <w:r>
              <w:rPr>
                <w:rFonts w:ascii="Trebuchet MS" w:hAnsi="Trebuchet MS"/>
              </w:rPr>
              <w:t>；</w:t>
            </w:r>
            <w:r>
              <w:rPr>
                <w:rFonts w:ascii="Trebuchet MS" w:hAnsi="Trebuchet MS"/>
              </w:rPr>
              <w:t>60p</w:t>
            </w:r>
            <w:r>
              <w:rPr>
                <w:rFonts w:ascii="Trebuchet MS" w:hAnsi="Trebuchet MS"/>
              </w:rPr>
              <w:t>、</w:t>
            </w:r>
            <w:r>
              <w:rPr>
                <w:rFonts w:ascii="Trebuchet MS" w:hAnsi="Trebuchet MS"/>
              </w:rPr>
              <w:t>50p</w:t>
            </w:r>
            <w:r>
              <w:rPr>
                <w:rFonts w:ascii="Trebuchet MS" w:hAnsi="Trebuchet MS"/>
              </w:rPr>
              <w:t>；内置立体声麦克风；可外接立体声麦克风</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1759E5" w:rsidRDefault="001759E5" w:rsidP="001759E5">
            <w:pPr>
              <w:spacing w:line="280" w:lineRule="exact"/>
              <w:rPr>
                <w:rFonts w:ascii="方正姚体" w:eastAsia="方正姚体" w:hAnsi="Trebuchet MS" w:hint="eastAsia"/>
                <w:b/>
                <w:bCs/>
                <w:color w:val="FF0000"/>
              </w:rPr>
            </w:pPr>
          </w:p>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其他功能</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防尘防水密封机身；新设计的反光镜结构；</w:t>
            </w:r>
            <w:proofErr w:type="gramStart"/>
            <w:r>
              <w:rPr>
                <w:rFonts w:ascii="Trebuchet MS" w:hAnsi="Trebuchet MS"/>
              </w:rPr>
              <w:t>电子前帘快门</w:t>
            </w:r>
            <w:proofErr w:type="gramEnd"/>
            <w:r>
              <w:rPr>
                <w:rFonts w:ascii="Trebuchet MS" w:hAnsi="Trebuchet MS"/>
              </w:rPr>
              <w:t>选项；改进的优化校准系统，添加</w:t>
            </w:r>
            <w:r>
              <w:rPr>
                <w:rFonts w:ascii="Trebuchet MS" w:hAnsi="Trebuchet MS"/>
              </w:rPr>
              <w:t>“</w:t>
            </w:r>
            <w:r>
              <w:rPr>
                <w:rFonts w:ascii="Trebuchet MS" w:hAnsi="Trebuchet MS"/>
              </w:rPr>
              <w:t>平面</w:t>
            </w:r>
            <w:r>
              <w:rPr>
                <w:rFonts w:ascii="Trebuchet MS" w:hAnsi="Trebuchet MS"/>
              </w:rPr>
              <w:t>”</w:t>
            </w:r>
            <w:r>
              <w:rPr>
                <w:rFonts w:ascii="Trebuchet MS" w:hAnsi="Trebuchet MS"/>
              </w:rPr>
              <w:t>选项以及清晰度微调选项；</w:t>
            </w:r>
            <w:r>
              <w:rPr>
                <w:rFonts w:ascii="Trebuchet MS" w:hAnsi="Trebuchet MS"/>
              </w:rPr>
              <w:t>Live View</w:t>
            </w:r>
            <w:r>
              <w:rPr>
                <w:rFonts w:ascii="Trebuchet MS" w:hAnsi="Trebuchet MS"/>
              </w:rPr>
              <w:t>双屏放大功能；自定义</w:t>
            </w:r>
            <w:r>
              <w:rPr>
                <w:rFonts w:ascii="Trebuchet MS" w:hAnsi="Trebuchet MS"/>
              </w:rPr>
              <w:t>LCD</w:t>
            </w:r>
            <w:r>
              <w:rPr>
                <w:rFonts w:ascii="Trebuchet MS" w:hAnsi="Trebuchet MS"/>
              </w:rPr>
              <w:t>显示器色彩平衡；可选</w:t>
            </w:r>
            <w:proofErr w:type="spellStart"/>
            <w:r>
              <w:rPr>
                <w:rFonts w:ascii="Trebuchet MS" w:hAnsi="Trebuchet MS"/>
              </w:rPr>
              <w:t>WiFi</w:t>
            </w:r>
            <w:proofErr w:type="spellEnd"/>
            <w:r>
              <w:rPr>
                <w:rFonts w:ascii="Trebuchet MS" w:hAnsi="Trebuchet MS"/>
              </w:rPr>
              <w:t>适配器</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尺寸与重量</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约</w:t>
            </w:r>
            <w:r>
              <w:rPr>
                <w:rFonts w:ascii="Trebuchet MS" w:hAnsi="Trebuchet MS"/>
              </w:rPr>
              <w:t>146×123×81.5</w:t>
            </w:r>
            <w:r>
              <w:rPr>
                <w:rFonts w:ascii="Trebuchet MS" w:hAnsi="Trebuchet MS"/>
              </w:rPr>
              <w:t>毫米；约</w:t>
            </w:r>
            <w:r>
              <w:rPr>
                <w:rFonts w:ascii="Trebuchet MS" w:hAnsi="Trebuchet MS"/>
              </w:rPr>
              <w:t>950g</w:t>
            </w:r>
            <w:r>
              <w:rPr>
                <w:rFonts w:ascii="Trebuchet MS" w:hAnsi="Trebuchet MS"/>
              </w:rPr>
              <w:t>（带电池和存储卡）</w:t>
            </w:r>
          </w:p>
        </w:tc>
      </w:tr>
      <w:tr w:rsidR="007156FF" w:rsidTr="007156FF">
        <w:trPr>
          <w:tblCellSpacing w:w="0" w:type="dxa"/>
        </w:trPr>
        <w:tc>
          <w:tcPr>
            <w:tcW w:w="0" w:type="auto"/>
            <w:tcBorders>
              <w:bottom w:val="single" w:sz="6" w:space="0" w:color="ACACAC"/>
              <w:right w:val="nil"/>
            </w:tcBorders>
            <w:shd w:val="clear" w:color="auto" w:fill="FAFAFA"/>
            <w:tcMar>
              <w:top w:w="225" w:type="dxa"/>
              <w:left w:w="300" w:type="dxa"/>
              <w:bottom w:w="150" w:type="dxa"/>
              <w:right w:w="225" w:type="dxa"/>
            </w:tcMar>
            <w:hideMark/>
          </w:tcPr>
          <w:p w:rsidR="007156FF" w:rsidRPr="001759E5" w:rsidRDefault="007156FF" w:rsidP="001759E5">
            <w:pPr>
              <w:spacing w:line="280" w:lineRule="exact"/>
              <w:rPr>
                <w:rFonts w:ascii="方正姚体" w:eastAsia="方正姚体" w:hAnsi="Trebuchet MS" w:cs="宋体" w:hint="eastAsia"/>
                <w:b/>
                <w:bCs/>
                <w:color w:val="FF0000"/>
                <w:szCs w:val="24"/>
              </w:rPr>
            </w:pPr>
            <w:r w:rsidRPr="001759E5">
              <w:rPr>
                <w:rFonts w:ascii="方正姚体" w:eastAsia="方正姚体" w:hAnsi="Trebuchet MS" w:hint="eastAsia"/>
                <w:b/>
                <w:bCs/>
                <w:color w:val="FF0000"/>
              </w:rPr>
              <w:t>电池</w:t>
            </w:r>
          </w:p>
        </w:tc>
        <w:tc>
          <w:tcPr>
            <w:tcW w:w="0" w:type="auto"/>
            <w:tcBorders>
              <w:bottom w:val="single" w:sz="6" w:space="0" w:color="ACACAC"/>
            </w:tcBorders>
            <w:tcMar>
              <w:top w:w="225" w:type="dxa"/>
              <w:left w:w="300" w:type="dxa"/>
              <w:bottom w:w="150" w:type="dxa"/>
              <w:right w:w="225" w:type="dxa"/>
            </w:tcMar>
            <w:hideMark/>
          </w:tcPr>
          <w:p w:rsidR="007156FF" w:rsidRDefault="007156FF">
            <w:pPr>
              <w:rPr>
                <w:rFonts w:ascii="Trebuchet MS" w:eastAsia="宋体" w:hAnsi="Trebuchet MS" w:cs="宋体"/>
                <w:szCs w:val="24"/>
              </w:rPr>
            </w:pPr>
            <w:r>
              <w:rPr>
                <w:rFonts w:ascii="Trebuchet MS" w:hAnsi="Trebuchet MS"/>
              </w:rPr>
              <w:t>EN-EL15</w:t>
            </w:r>
            <w:r>
              <w:rPr>
                <w:rFonts w:ascii="Trebuchet MS" w:hAnsi="Trebuchet MS"/>
              </w:rPr>
              <w:t>；电池寿命</w:t>
            </w:r>
            <w:r>
              <w:rPr>
                <w:rFonts w:ascii="Trebuchet MS" w:hAnsi="Trebuchet MS"/>
              </w:rPr>
              <w:t>1200</w:t>
            </w:r>
            <w:r>
              <w:rPr>
                <w:rFonts w:ascii="Trebuchet MS" w:hAnsi="Trebuchet MS"/>
              </w:rPr>
              <w:t>（</w:t>
            </w:r>
            <w:r>
              <w:rPr>
                <w:rFonts w:ascii="Trebuchet MS" w:hAnsi="Trebuchet MS"/>
              </w:rPr>
              <w:t>CIPA</w:t>
            </w:r>
            <w:r>
              <w:rPr>
                <w:rFonts w:ascii="Trebuchet MS" w:hAnsi="Trebuchet MS"/>
              </w:rPr>
              <w:t>）</w:t>
            </w:r>
          </w:p>
        </w:tc>
      </w:tr>
    </w:tbl>
    <w:p w:rsidR="007156FF" w:rsidRPr="001759E5" w:rsidRDefault="007156FF" w:rsidP="001759E5">
      <w:pPr>
        <w:shd w:val="clear" w:color="auto" w:fill="FFFFFF"/>
        <w:spacing w:before="720" w:after="240" w:line="300" w:lineRule="exact"/>
        <w:outlineLvl w:val="2"/>
        <w:rPr>
          <w:rFonts w:ascii="黑体" w:eastAsia="黑体" w:hAnsi="黑体"/>
          <w:b/>
          <w:bCs/>
          <w:color w:val="333333"/>
          <w:sz w:val="34"/>
          <w:szCs w:val="34"/>
        </w:rPr>
      </w:pPr>
      <w:r w:rsidRPr="001759E5">
        <w:rPr>
          <w:rFonts w:ascii="黑体" w:eastAsia="黑体" w:hAnsi="黑体"/>
          <w:b/>
          <w:bCs/>
          <w:color w:val="333333"/>
          <w:sz w:val="34"/>
          <w:szCs w:val="34"/>
        </w:rPr>
        <w:t xml:space="preserve">尼康D810相比D800的主要改进 </w:t>
      </w:r>
    </w:p>
    <w:p w:rsidR="007156FF" w:rsidRDefault="007156FF" w:rsidP="007156FF">
      <w:pPr>
        <w:shd w:val="clear" w:color="auto" w:fill="FFFFFF"/>
        <w:rPr>
          <w:rFonts w:ascii="Georgia" w:hAnsi="Georgia"/>
          <w:szCs w:val="24"/>
        </w:rPr>
      </w:pPr>
      <w:r>
        <w:rPr>
          <w:rFonts w:ascii="Georgia" w:hAnsi="Georgia"/>
          <w:noProof/>
        </w:rPr>
        <w:drawing>
          <wp:inline distT="0" distB="0" distL="0" distR="0">
            <wp:extent cx="5962650" cy="3886200"/>
            <wp:effectExtent l="0" t="0" r="0" b="0"/>
            <wp:docPr id="9" name="图片 9" descr="尼康D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尼康D8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3886200"/>
                    </a:xfrm>
                    <a:prstGeom prst="rect">
                      <a:avLst/>
                    </a:prstGeom>
                    <a:noFill/>
                    <a:ln>
                      <a:noFill/>
                    </a:ln>
                  </pic:spPr>
                </pic:pic>
              </a:graphicData>
            </a:graphic>
          </wp:inline>
        </w:drawing>
      </w:r>
    </w:p>
    <w:p w:rsidR="001759E5" w:rsidRDefault="001759E5" w:rsidP="001759E5">
      <w:pPr>
        <w:shd w:val="clear" w:color="auto" w:fill="FFFFFF"/>
        <w:spacing w:after="240" w:line="280" w:lineRule="exact"/>
        <w:ind w:firstLine="482"/>
        <w:rPr>
          <w:rFonts w:ascii="方正姚体" w:eastAsia="方正姚体" w:hAnsi="楷体" w:hint="eastAsia"/>
          <w:color w:val="000000"/>
        </w:rPr>
      </w:pPr>
    </w:p>
    <w:p w:rsidR="007156FF" w:rsidRPr="001759E5" w:rsidRDefault="007156FF" w:rsidP="001759E5">
      <w:pPr>
        <w:shd w:val="clear" w:color="auto" w:fill="FFFFFF"/>
        <w:spacing w:after="240" w:line="280" w:lineRule="exact"/>
        <w:ind w:firstLine="482"/>
        <w:rPr>
          <w:rFonts w:ascii="方正姚体" w:eastAsia="方正姚体" w:hAnsi="楷体" w:hint="eastAsia"/>
          <w:color w:val="000000"/>
        </w:rPr>
      </w:pPr>
      <w:r w:rsidRPr="001759E5">
        <w:rPr>
          <w:rFonts w:ascii="方正姚体" w:eastAsia="方正姚体" w:hAnsi="楷体" w:hint="eastAsia"/>
          <w:color w:val="000000"/>
        </w:rPr>
        <w:t>在单反相机领域要求翻天覆地的升级或者产品革新在当今的情势下显得有些不客观，毕竟</w:t>
      </w:r>
      <w:r w:rsidR="00CF3057" w:rsidRPr="001759E5">
        <w:rPr>
          <w:rFonts w:ascii="方正姚体" w:eastAsia="方正姚体" w:hAnsi="楷体" w:hint="eastAsia"/>
        </w:rPr>
        <w:fldChar w:fldCharType="begin"/>
      </w:r>
      <w:r w:rsidR="00CF3057" w:rsidRPr="001759E5">
        <w:rPr>
          <w:rFonts w:ascii="方正姚体" w:eastAsia="方正姚体" w:hAnsi="楷体" w:hint="eastAsia"/>
        </w:rPr>
        <w:instrText xml:space="preserve"> HYPERLINK "http://zhannei.baidu.com/cse/search?s=10895281566709328505&amp;entry=1&amp;q=%E6%95%B0%E7%A0%81%E5%8D%95%E5%8F%8D%E7%9B%B8%E6%9C%BA" \t "_blank" </w:instrText>
      </w:r>
      <w:r w:rsidR="00CF3057" w:rsidRPr="001759E5">
        <w:rPr>
          <w:rFonts w:ascii="方正姚体" w:eastAsia="方正姚体" w:hAnsi="楷体" w:hint="eastAsia"/>
        </w:rPr>
        <w:fldChar w:fldCharType="separate"/>
      </w:r>
      <w:r w:rsidRPr="001759E5">
        <w:rPr>
          <w:rStyle w:val="a3"/>
          <w:rFonts w:ascii="方正姚体" w:eastAsia="方正姚体" w:hAnsi="楷体" w:hint="eastAsia"/>
        </w:rPr>
        <w:t>数码单反相机</w:t>
      </w:r>
      <w:r w:rsidR="00CF3057" w:rsidRPr="001759E5">
        <w:rPr>
          <w:rStyle w:val="a3"/>
          <w:rFonts w:ascii="方正姚体" w:eastAsia="方正姚体" w:hAnsi="楷体" w:hint="eastAsia"/>
        </w:rPr>
        <w:fldChar w:fldCharType="end"/>
      </w:r>
      <w:r w:rsidRPr="001759E5">
        <w:rPr>
          <w:rFonts w:ascii="方正姚体" w:eastAsia="方正姚体" w:hAnsi="楷体" w:hint="eastAsia"/>
          <w:color w:val="000000"/>
        </w:rPr>
        <w:t>已经很成熟，并且对于包括我在内的大多数人来说也已经足够好。因此，D810也只是一款中</w:t>
      </w:r>
      <w:proofErr w:type="gramStart"/>
      <w:r w:rsidRPr="001759E5">
        <w:rPr>
          <w:rFonts w:ascii="方正姚体" w:eastAsia="方正姚体" w:hAnsi="楷体" w:hint="eastAsia"/>
          <w:color w:val="000000"/>
        </w:rPr>
        <w:t>规</w:t>
      </w:r>
      <w:proofErr w:type="gramEnd"/>
      <w:r w:rsidRPr="001759E5">
        <w:rPr>
          <w:rFonts w:ascii="方正姚体" w:eastAsia="方正姚体" w:hAnsi="楷体" w:hint="eastAsia"/>
          <w:color w:val="000000"/>
        </w:rPr>
        <w:t>中矩升级的产品。它是D800的直接延续，在整体风格上没有任何改</w:t>
      </w:r>
      <w:r w:rsidRPr="001759E5">
        <w:rPr>
          <w:rFonts w:ascii="方正姚体" w:eastAsia="方正姚体" w:hAnsi="楷体" w:hint="eastAsia"/>
          <w:color w:val="000000"/>
        </w:rPr>
        <w:lastRenderedPageBreak/>
        <w:t>变。但是，与今天常见的产品升级不同，D810的改变虽然不那么轰轰烈烈，可是都切中要害，并且非常有意义。这使得D810足以成为比D800/D800E更好的相机，继续傲世群雄。</w:t>
      </w:r>
    </w:p>
    <w:p w:rsidR="007156FF" w:rsidRPr="001759E5" w:rsidRDefault="007156FF" w:rsidP="001759E5">
      <w:pPr>
        <w:shd w:val="clear" w:color="auto" w:fill="FFFFFF"/>
        <w:spacing w:after="240" w:line="280" w:lineRule="exact"/>
        <w:ind w:firstLine="482"/>
        <w:rPr>
          <w:rFonts w:ascii="方正姚体" w:eastAsia="方正姚体" w:hAnsi="楷体" w:hint="eastAsia"/>
          <w:color w:val="000000"/>
        </w:rPr>
      </w:pPr>
      <w:r w:rsidRPr="001759E5">
        <w:rPr>
          <w:rFonts w:ascii="方正姚体" w:eastAsia="方正姚体" w:hAnsi="楷体" w:hint="eastAsia"/>
          <w:color w:val="000000"/>
        </w:rPr>
        <w:t>尼康在推出D800的时候其实一共发布了两款相机，分别是D800和D800E。两者的不同是采用了有区别的方法处理</w:t>
      </w:r>
      <w:proofErr w:type="gramStart"/>
      <w:r w:rsidRPr="001759E5">
        <w:rPr>
          <w:rFonts w:ascii="方正姚体" w:eastAsia="方正姚体" w:hAnsi="楷体" w:hint="eastAsia"/>
          <w:color w:val="000000"/>
        </w:rPr>
        <w:t>低通滤镜</w:t>
      </w:r>
      <w:proofErr w:type="gramEnd"/>
      <w:r w:rsidRPr="001759E5">
        <w:rPr>
          <w:rFonts w:ascii="方正姚体" w:eastAsia="方正姚体" w:hAnsi="楷体" w:hint="eastAsia"/>
          <w:color w:val="000000"/>
        </w:rPr>
        <w:t>。D800依照传统的方式安装</w:t>
      </w:r>
      <w:proofErr w:type="gramStart"/>
      <w:r w:rsidRPr="001759E5">
        <w:rPr>
          <w:rFonts w:ascii="方正姚体" w:eastAsia="方正姚体" w:hAnsi="楷体" w:hint="eastAsia"/>
          <w:color w:val="000000"/>
        </w:rPr>
        <w:t>低通滤镜</w:t>
      </w:r>
      <w:proofErr w:type="gramEnd"/>
      <w:r w:rsidRPr="001759E5">
        <w:rPr>
          <w:rFonts w:ascii="方正姚体" w:eastAsia="方正姚体" w:hAnsi="楷体" w:hint="eastAsia"/>
          <w:color w:val="000000"/>
        </w:rPr>
        <w:t>（也是比较轻的滤镜），而D800E则通过更复杂的结构</w:t>
      </w:r>
      <w:proofErr w:type="gramStart"/>
      <w:r w:rsidRPr="001759E5">
        <w:rPr>
          <w:rFonts w:ascii="方正姚体" w:eastAsia="方正姚体" w:hAnsi="楷体" w:hint="eastAsia"/>
          <w:color w:val="000000"/>
        </w:rPr>
        <w:t>去除低通滤</w:t>
      </w:r>
      <w:proofErr w:type="gramEnd"/>
      <w:r w:rsidRPr="001759E5">
        <w:rPr>
          <w:rFonts w:ascii="方正姚体" w:eastAsia="方正姚体" w:hAnsi="楷体" w:hint="eastAsia"/>
          <w:color w:val="000000"/>
        </w:rPr>
        <w:t>镜对画面的影响，由此带来更精细的画质。D810是D800/D800E两台相机的共同升级产品。比D800E更进一步，尼康完全</w:t>
      </w:r>
      <w:proofErr w:type="gramStart"/>
      <w:r w:rsidRPr="001759E5">
        <w:rPr>
          <w:rFonts w:ascii="方正姚体" w:eastAsia="方正姚体" w:hAnsi="楷体" w:hint="eastAsia"/>
          <w:color w:val="000000"/>
        </w:rPr>
        <w:t>移除了低通滤</w:t>
      </w:r>
      <w:proofErr w:type="gramEnd"/>
      <w:r w:rsidRPr="001759E5">
        <w:rPr>
          <w:rFonts w:ascii="方正姚体" w:eastAsia="方正姚体" w:hAnsi="楷体" w:hint="eastAsia"/>
          <w:color w:val="000000"/>
        </w:rPr>
        <w:t>镜，这使得D810的分辨率在理论上要比D800E更高。在</w:t>
      </w:r>
      <w:r w:rsidRPr="001759E5">
        <w:rPr>
          <w:rFonts w:ascii="方正姚体" w:eastAsia="方正姚体" w:hAnsi="楷体" w:hint="eastAsia"/>
          <w:color w:val="000000"/>
        </w:rPr>
        <w:fldChar w:fldCharType="begin"/>
      </w:r>
      <w:r w:rsidRPr="001759E5">
        <w:rPr>
          <w:rFonts w:ascii="方正姚体" w:eastAsia="方正姚体" w:hAnsi="楷体" w:hint="eastAsia"/>
          <w:color w:val="000000"/>
        </w:rPr>
        <w:instrText xml:space="preserve"> HYPERLINK "http://zhannei.baidu.com/cse/search?s=10895281566709328505&amp;entry=1&amp;q=%E5%83%8F%E7%B4%A0%E5%AF%86%E5%BA%A6" \t "_blank" </w:instrText>
      </w:r>
      <w:r w:rsidRPr="001759E5">
        <w:rPr>
          <w:rFonts w:ascii="方正姚体" w:eastAsia="方正姚体" w:hAnsi="楷体" w:hint="eastAsia"/>
          <w:color w:val="000000"/>
        </w:rPr>
        <w:fldChar w:fldCharType="separate"/>
      </w:r>
      <w:r w:rsidRPr="001759E5">
        <w:rPr>
          <w:rStyle w:val="a3"/>
          <w:rFonts w:ascii="方正姚体" w:eastAsia="方正姚体" w:hAnsi="楷体" w:hint="eastAsia"/>
        </w:rPr>
        <w:t>像素密度</w:t>
      </w:r>
      <w:r w:rsidRPr="001759E5">
        <w:rPr>
          <w:rFonts w:ascii="方正姚体" w:eastAsia="方正姚体" w:hAnsi="楷体" w:hint="eastAsia"/>
          <w:color w:val="000000"/>
        </w:rPr>
        <w:fldChar w:fldCharType="end"/>
      </w:r>
      <w:r w:rsidRPr="001759E5">
        <w:rPr>
          <w:rFonts w:ascii="方正姚体" w:eastAsia="方正姚体" w:hAnsi="楷体" w:hint="eastAsia"/>
          <w:color w:val="000000"/>
        </w:rPr>
        <w:t>越来越高的今天，尤其对像素高达3600万的D810这样的旗舰产品，尼康显然觉得保持最佳分辨率要比消除</w:t>
      </w:r>
      <w:proofErr w:type="gramStart"/>
      <w:r w:rsidRPr="001759E5">
        <w:rPr>
          <w:rFonts w:ascii="方正姚体" w:eastAsia="方正姚体" w:hAnsi="楷体" w:hint="eastAsia"/>
          <w:color w:val="000000"/>
        </w:rPr>
        <w:t>摩尔纹更重要</w:t>
      </w:r>
      <w:proofErr w:type="gramEnd"/>
      <w:r w:rsidRPr="001759E5">
        <w:rPr>
          <w:rFonts w:ascii="方正姚体" w:eastAsia="方正姚体" w:hAnsi="楷体" w:hint="eastAsia"/>
          <w:color w:val="000000"/>
        </w:rPr>
        <w:t>，而这可能也部分得益于数字处理软件的进步。</w:t>
      </w:r>
    </w:p>
    <w:p w:rsidR="007156FF" w:rsidRPr="001759E5" w:rsidRDefault="007156FF" w:rsidP="001759E5">
      <w:pPr>
        <w:shd w:val="clear" w:color="auto" w:fill="FFFFFF"/>
        <w:spacing w:after="240" w:line="280" w:lineRule="exact"/>
        <w:ind w:firstLine="482"/>
        <w:rPr>
          <w:rFonts w:ascii="方正姚体" w:eastAsia="方正姚体" w:hAnsi="楷体" w:hint="eastAsia"/>
          <w:color w:val="000000"/>
        </w:rPr>
      </w:pPr>
      <w:r w:rsidRPr="001759E5">
        <w:rPr>
          <w:rFonts w:ascii="方正姚体" w:eastAsia="方正姚体" w:hAnsi="楷体" w:hint="eastAsia"/>
          <w:color w:val="000000"/>
        </w:rPr>
        <w:t>尼康为D810搭载了EXPEED 4图像处理芯片。这块3600</w:t>
      </w:r>
      <w:proofErr w:type="gramStart"/>
      <w:r w:rsidRPr="001759E5">
        <w:rPr>
          <w:rFonts w:ascii="方正姚体" w:eastAsia="方正姚体" w:hAnsi="楷体" w:hint="eastAsia"/>
          <w:color w:val="000000"/>
        </w:rPr>
        <w:t>万像</w:t>
      </w:r>
      <w:proofErr w:type="gramEnd"/>
      <w:r w:rsidRPr="001759E5">
        <w:rPr>
          <w:rFonts w:ascii="方正姚体" w:eastAsia="方正姚体" w:hAnsi="楷体" w:hint="eastAsia"/>
          <w:color w:val="000000"/>
        </w:rPr>
        <w:t>素CMOS与EXPEED 4图像处理器的结合可以实现ISO 64-12800的标准拍摄感光度。其中，基础感光度设置为ISO 64是尼康数码单反相机中仅见的。大多数相机的基础感光度是ISO 100或者ISO 200，通常提供1EV的向下扩展空间，即基础感光度为ISO 100的相机往往能够扩展到ISO 50。但是，向下扩展感光度通常伴随着动态范围的大幅下降。对于D810，ISO 64为基础感光度，其动态范围最大化，理论上来说由于基础感光度的降低，D810应该能够获得更精细的画质。同时，D810可以在ISO 64的基础上继续向下将感光度扩展到ISO 32，向上扩展到51200，提供了丰富的适应性。根据尼康的描述与给出的参数，D810无论在成像的细节表现还是高感表现上，都应该强于D800/D800E。</w:t>
      </w:r>
    </w:p>
    <w:p w:rsidR="007156FF" w:rsidRDefault="007156FF" w:rsidP="001759E5">
      <w:pPr>
        <w:shd w:val="clear" w:color="auto" w:fill="FFFFFF"/>
        <w:spacing w:after="240" w:line="280" w:lineRule="exact"/>
        <w:ind w:firstLine="482"/>
        <w:rPr>
          <w:rFonts w:ascii="Georgia" w:hAnsi="Georgia"/>
          <w:color w:val="000000"/>
        </w:rPr>
      </w:pPr>
      <w:r w:rsidRPr="001759E5">
        <w:rPr>
          <w:rFonts w:ascii="方正姚体" w:eastAsia="方正姚体" w:hAnsi="楷体" w:hint="eastAsia"/>
          <w:color w:val="000000"/>
        </w:rPr>
        <w:t>EXPEED 4图像处理引擎也带来了速度的进步。D810在3600</w:t>
      </w:r>
      <w:proofErr w:type="gramStart"/>
      <w:r w:rsidRPr="001759E5">
        <w:rPr>
          <w:rFonts w:ascii="方正姚体" w:eastAsia="方正姚体" w:hAnsi="楷体" w:hint="eastAsia"/>
          <w:color w:val="000000"/>
        </w:rPr>
        <w:t>万像</w:t>
      </w:r>
      <w:proofErr w:type="gramEnd"/>
      <w:r w:rsidRPr="001759E5">
        <w:rPr>
          <w:rFonts w:ascii="方正姚体" w:eastAsia="方正姚体" w:hAnsi="楷体" w:hint="eastAsia"/>
          <w:color w:val="000000"/>
        </w:rPr>
        <w:t>素FX模式下能够实现5张每秒连拍（D800为4张每秒）。听起来并不惊人，但是请考虑它3600</w:t>
      </w:r>
      <w:proofErr w:type="gramStart"/>
      <w:r w:rsidRPr="001759E5">
        <w:rPr>
          <w:rFonts w:ascii="方正姚体" w:eastAsia="方正姚体" w:hAnsi="楷体" w:hint="eastAsia"/>
          <w:color w:val="000000"/>
        </w:rPr>
        <w:t>万像</w:t>
      </w:r>
      <w:proofErr w:type="gramEnd"/>
      <w:r w:rsidRPr="001759E5">
        <w:rPr>
          <w:rFonts w:ascii="方正姚体" w:eastAsia="方正姚体" w:hAnsi="楷体" w:hint="eastAsia"/>
          <w:color w:val="000000"/>
        </w:rPr>
        <w:t>素的庞大文件！当使用JPEG模式的时候，你更可以使用D810无限连拍，直到存储卡被拍完为止。在DX模式下，如果使用手柄供电，D810最高可以实现7张每秒连拍。</w:t>
      </w:r>
    </w:p>
    <w:p w:rsidR="007156FF" w:rsidRDefault="007156FF" w:rsidP="00FA2A6B">
      <w:pPr>
        <w:shd w:val="clear" w:color="auto" w:fill="FFFFFF"/>
        <w:jc w:val="center"/>
        <w:rPr>
          <w:rFonts w:ascii="Georgia" w:hAnsi="Georgia"/>
        </w:rPr>
      </w:pPr>
      <w:r>
        <w:rPr>
          <w:rFonts w:ascii="Georgia" w:hAnsi="Georgia"/>
          <w:noProof/>
        </w:rPr>
        <w:drawing>
          <wp:inline distT="0" distB="0" distL="0" distR="0">
            <wp:extent cx="3924300" cy="2800350"/>
            <wp:effectExtent l="0" t="0" r="0" b="0"/>
            <wp:docPr id="8" name="图片 8" descr="尼康D810不同的裁切拍摄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尼康D810不同的裁切拍摄模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800350"/>
                    </a:xfrm>
                    <a:prstGeom prst="rect">
                      <a:avLst/>
                    </a:prstGeom>
                    <a:noFill/>
                    <a:ln>
                      <a:noFill/>
                    </a:ln>
                  </pic:spPr>
                </pic:pic>
              </a:graphicData>
            </a:graphic>
          </wp:inline>
        </w:drawing>
      </w:r>
    </w:p>
    <w:p w:rsidR="007156FF" w:rsidRPr="001759E5" w:rsidRDefault="007156FF" w:rsidP="001759E5">
      <w:pPr>
        <w:shd w:val="clear" w:color="auto" w:fill="FFFFFF"/>
        <w:spacing w:after="240" w:line="280" w:lineRule="exact"/>
        <w:ind w:firstLine="482"/>
        <w:rPr>
          <w:rFonts w:ascii="方正姚体" w:eastAsia="方正姚体" w:hAnsi="Georgia" w:hint="eastAsia"/>
          <w:color w:val="000000"/>
        </w:rPr>
      </w:pPr>
      <w:r w:rsidRPr="001759E5">
        <w:rPr>
          <w:rFonts w:ascii="方正姚体" w:eastAsia="方正姚体" w:hAnsi="Georgia" w:hint="eastAsia"/>
          <w:color w:val="000000"/>
        </w:rPr>
        <w:t>在自动对焦与自动测光方面，尼康D810也有两个小改进。D810继续使用了</w:t>
      </w:r>
      <w:proofErr w:type="spellStart"/>
      <w:r w:rsidRPr="001759E5">
        <w:rPr>
          <w:rFonts w:ascii="方正姚体" w:eastAsia="方正姚体" w:hAnsi="Georgia" w:hint="eastAsia"/>
          <w:color w:val="000000"/>
        </w:rPr>
        <w:t>MultiCam</w:t>
      </w:r>
      <w:proofErr w:type="spellEnd"/>
      <w:r w:rsidRPr="001759E5">
        <w:rPr>
          <w:rFonts w:ascii="方正姚体" w:eastAsia="方正姚体" w:hAnsi="Georgia" w:hint="eastAsia"/>
          <w:color w:val="000000"/>
        </w:rPr>
        <w:t xml:space="preserve"> 3500FX自动对焦模块，但是增加了一个群</w:t>
      </w:r>
      <w:proofErr w:type="gramStart"/>
      <w:r w:rsidRPr="001759E5">
        <w:rPr>
          <w:rFonts w:ascii="方正姚体" w:eastAsia="方正姚体" w:hAnsi="Georgia" w:hint="eastAsia"/>
          <w:color w:val="000000"/>
        </w:rPr>
        <w:t>组区域</w:t>
      </w:r>
      <w:proofErr w:type="gramEnd"/>
      <w:r w:rsidRPr="001759E5">
        <w:rPr>
          <w:rFonts w:ascii="方正姚体" w:eastAsia="方正姚体" w:hAnsi="Georgia" w:hint="eastAsia"/>
          <w:color w:val="000000"/>
        </w:rPr>
        <w:t>自动对焦模式，与D4S的改变一样。在使用群</w:t>
      </w:r>
      <w:proofErr w:type="gramStart"/>
      <w:r w:rsidRPr="001759E5">
        <w:rPr>
          <w:rFonts w:ascii="方正姚体" w:eastAsia="方正姚体" w:hAnsi="Georgia" w:hint="eastAsia"/>
          <w:color w:val="000000"/>
        </w:rPr>
        <w:t>组区域</w:t>
      </w:r>
      <w:proofErr w:type="gramEnd"/>
      <w:r w:rsidRPr="001759E5">
        <w:rPr>
          <w:rFonts w:ascii="方正姚体" w:eastAsia="方正姚体" w:hAnsi="Georgia" w:hint="eastAsia"/>
          <w:color w:val="000000"/>
        </w:rPr>
        <w:t>模式的时候，将同时激活5个相邻的对焦点进行对焦，以此更好地锁定焦点，避免对焦到不需要的背景区域。或许是由于这个改进，尼康将D810的自动对焦模式称为“高级</w:t>
      </w:r>
      <w:proofErr w:type="spellStart"/>
      <w:r w:rsidRPr="001759E5">
        <w:rPr>
          <w:rFonts w:ascii="方正姚体" w:eastAsia="方正姚体" w:hAnsi="Georgia" w:hint="eastAsia"/>
          <w:color w:val="000000"/>
        </w:rPr>
        <w:t>MultiCam</w:t>
      </w:r>
      <w:proofErr w:type="spellEnd"/>
      <w:r w:rsidRPr="001759E5">
        <w:rPr>
          <w:rFonts w:ascii="方正姚体" w:eastAsia="方正姚体" w:hAnsi="Georgia" w:hint="eastAsia"/>
          <w:color w:val="000000"/>
        </w:rPr>
        <w:t xml:space="preserve"> 3500FX”。</w:t>
      </w:r>
    </w:p>
    <w:p w:rsidR="007156FF" w:rsidRDefault="007156FF" w:rsidP="00FA2A6B">
      <w:pPr>
        <w:shd w:val="clear" w:color="auto" w:fill="FFFFFF"/>
        <w:jc w:val="center"/>
        <w:rPr>
          <w:rFonts w:ascii="Georgia" w:hAnsi="Georgia"/>
        </w:rPr>
      </w:pPr>
      <w:r>
        <w:rPr>
          <w:rFonts w:ascii="Georgia" w:hAnsi="Georgia"/>
          <w:noProof/>
        </w:rPr>
        <w:lastRenderedPageBreak/>
        <w:drawing>
          <wp:inline distT="0" distB="0" distL="0" distR="0">
            <wp:extent cx="1949450" cy="2901028"/>
            <wp:effectExtent l="0" t="0" r="0" b="0"/>
            <wp:docPr id="7" name="图片 7" descr="尼康D810群组区域对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尼康D810群组区域对焦"/>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9450" cy="2901028"/>
                    </a:xfrm>
                    <a:prstGeom prst="rect">
                      <a:avLst/>
                    </a:prstGeom>
                    <a:noFill/>
                    <a:ln>
                      <a:noFill/>
                    </a:ln>
                  </pic:spPr>
                </pic:pic>
              </a:graphicData>
            </a:graphic>
          </wp:inline>
        </w:drawing>
      </w:r>
    </w:p>
    <w:p w:rsidR="001759E5" w:rsidRDefault="001759E5" w:rsidP="001759E5">
      <w:pPr>
        <w:shd w:val="clear" w:color="auto" w:fill="FFFFFF"/>
        <w:spacing w:after="240" w:line="320" w:lineRule="exact"/>
        <w:ind w:firstLine="482"/>
        <w:rPr>
          <w:rFonts w:ascii="方正姚体" w:eastAsia="方正姚体" w:hAnsi="Georgia" w:hint="eastAsia"/>
          <w:color w:val="000000"/>
        </w:rPr>
      </w:pPr>
    </w:p>
    <w:p w:rsidR="007156FF" w:rsidRPr="001759E5" w:rsidRDefault="007156FF" w:rsidP="001759E5">
      <w:pPr>
        <w:shd w:val="clear" w:color="auto" w:fill="FFFFFF"/>
        <w:spacing w:after="240" w:line="320" w:lineRule="exact"/>
        <w:ind w:firstLine="482"/>
        <w:rPr>
          <w:rFonts w:ascii="方正姚体" w:eastAsia="方正姚体" w:hAnsi="Georgia" w:hint="eastAsia"/>
          <w:color w:val="000000"/>
        </w:rPr>
      </w:pPr>
      <w:r w:rsidRPr="001759E5">
        <w:rPr>
          <w:rFonts w:ascii="方正姚体" w:eastAsia="方正姚体" w:hAnsi="Georgia" w:hint="eastAsia"/>
          <w:color w:val="000000"/>
        </w:rPr>
        <w:t>在自动测光方面，D810也沿用了D800的91000像素RGB测光感应器，然而也增加了一个测光模式，被称为“亮部重点测光”。亮部重点测光能够优先考虑高光部分的曝光，对高光部分正确曝光，避免造成高光溢出。我们都有这样的经验，在对比强烈的场景下拍摄照片，自动曝光经常会带来高光溢出。尼康所给出的芭蕾舞演员舞台演出的例子也是非常实际的情景。无论亮部重点测光实际效果如何，至少它给出了一种解决问题的方案，多了一种曝光参考。</w:t>
      </w:r>
    </w:p>
    <w:p w:rsidR="007156FF" w:rsidRDefault="007156FF" w:rsidP="00FA2A6B">
      <w:pPr>
        <w:shd w:val="clear" w:color="auto" w:fill="FFFFFF"/>
        <w:jc w:val="center"/>
        <w:rPr>
          <w:rFonts w:ascii="Georgia" w:hAnsi="Georgia"/>
        </w:rPr>
      </w:pPr>
      <w:r>
        <w:rPr>
          <w:rFonts w:ascii="Georgia" w:hAnsi="Georgia"/>
          <w:noProof/>
        </w:rPr>
        <w:drawing>
          <wp:inline distT="0" distB="0" distL="0" distR="0">
            <wp:extent cx="2343150" cy="3743804"/>
            <wp:effectExtent l="0" t="0" r="0" b="9525"/>
            <wp:docPr id="6" name="图片 6" descr="尼康D810亮部重点测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尼康D810亮部重点测光"/>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3743804"/>
                    </a:xfrm>
                    <a:prstGeom prst="rect">
                      <a:avLst/>
                    </a:prstGeom>
                    <a:noFill/>
                    <a:ln>
                      <a:noFill/>
                    </a:ln>
                  </pic:spPr>
                </pic:pic>
              </a:graphicData>
            </a:graphic>
          </wp:inline>
        </w:drawing>
      </w:r>
    </w:p>
    <w:p w:rsidR="007156FF" w:rsidRPr="001759E5" w:rsidRDefault="007156FF" w:rsidP="001759E5">
      <w:pPr>
        <w:shd w:val="clear" w:color="auto" w:fill="FFFFFF"/>
        <w:spacing w:after="240" w:line="320" w:lineRule="exact"/>
        <w:ind w:firstLine="482"/>
        <w:rPr>
          <w:rFonts w:ascii="方正姚体" w:eastAsia="方正姚体" w:hAnsi="Georgia" w:hint="eastAsia"/>
          <w:color w:val="000000"/>
        </w:rPr>
      </w:pPr>
      <w:r w:rsidRPr="001759E5">
        <w:rPr>
          <w:rFonts w:ascii="方正姚体" w:eastAsia="方正姚体" w:hAnsi="Georgia" w:hint="eastAsia"/>
          <w:color w:val="000000"/>
        </w:rPr>
        <w:t>虽然单反相机是成熟的技术，尤其是单反相机的光学结构。不过，尼康还是在D810身上做了一些尝试。尼康重新设计了D810的反光镜。根据尼康的描述，重新设计的序列器／平衡器装置能够降低反光镜移动时对相机的冲击，从而降低振动引入的模糊。此外，</w:t>
      </w:r>
      <w:r w:rsidRPr="001759E5">
        <w:rPr>
          <w:rFonts w:ascii="方正姚体" w:eastAsia="方正姚体" w:hAnsi="Georgia" w:hint="eastAsia"/>
          <w:color w:val="000000"/>
        </w:rPr>
        <w:lastRenderedPageBreak/>
        <w:t>在</w:t>
      </w:r>
      <w:proofErr w:type="spellStart"/>
      <w:r w:rsidRPr="001759E5">
        <w:rPr>
          <w:rFonts w:ascii="方正姚体" w:eastAsia="方正姚体" w:hAnsi="Georgia" w:hint="eastAsia"/>
          <w:color w:val="000000"/>
        </w:rPr>
        <w:t>Mup</w:t>
      </w:r>
      <w:proofErr w:type="spellEnd"/>
      <w:r w:rsidRPr="001759E5">
        <w:rPr>
          <w:rFonts w:ascii="方正姚体" w:eastAsia="方正姚体" w:hAnsi="Georgia" w:hint="eastAsia"/>
          <w:color w:val="000000"/>
        </w:rPr>
        <w:t>模式下，尼康还引入了</w:t>
      </w:r>
      <w:proofErr w:type="gramStart"/>
      <w:r w:rsidRPr="001759E5">
        <w:rPr>
          <w:rFonts w:ascii="方正姚体" w:eastAsia="方正姚体" w:hAnsi="Georgia" w:hint="eastAsia"/>
          <w:color w:val="000000"/>
        </w:rPr>
        <w:t>电子前帘快门</w:t>
      </w:r>
      <w:proofErr w:type="gramEnd"/>
      <w:r w:rsidRPr="001759E5">
        <w:rPr>
          <w:rFonts w:ascii="方正姚体" w:eastAsia="方正姚体" w:hAnsi="Georgia" w:hint="eastAsia"/>
          <w:color w:val="000000"/>
        </w:rPr>
        <w:t>。这能够避免在拍摄时</w:t>
      </w:r>
      <w:proofErr w:type="gramStart"/>
      <w:r w:rsidRPr="001759E5">
        <w:rPr>
          <w:rFonts w:ascii="方正姚体" w:eastAsia="方正姚体" w:hAnsi="Georgia" w:hint="eastAsia"/>
          <w:color w:val="000000"/>
        </w:rPr>
        <w:t>由于前帘快门</w:t>
      </w:r>
      <w:proofErr w:type="gramEnd"/>
      <w:r w:rsidRPr="001759E5">
        <w:rPr>
          <w:rFonts w:ascii="方正姚体" w:eastAsia="方正姚体" w:hAnsi="Georgia" w:hint="eastAsia"/>
          <w:color w:val="000000"/>
        </w:rPr>
        <w:t>开合而引入振动的可能。我所不清楚的是，这是否也会引入与电子快门一样的问题？我想答案大约是肯定的，这可能就是尼康说这项改进非常适合风景摄影的道理。不管是重新设计的反光镜还是</w:t>
      </w:r>
      <w:proofErr w:type="gramStart"/>
      <w:r w:rsidRPr="001759E5">
        <w:rPr>
          <w:rFonts w:ascii="方正姚体" w:eastAsia="方正姚体" w:hAnsi="Georgia" w:hint="eastAsia"/>
          <w:color w:val="000000"/>
        </w:rPr>
        <w:t>电子前帘快门</w:t>
      </w:r>
      <w:proofErr w:type="gramEnd"/>
      <w:r w:rsidRPr="001759E5">
        <w:rPr>
          <w:rFonts w:ascii="方正姚体" w:eastAsia="方正姚体" w:hAnsi="Georgia" w:hint="eastAsia"/>
          <w:color w:val="000000"/>
        </w:rPr>
        <w:t>，其最终目的都是为了尽可能减少相机振动产生的模糊，由此也可以看出3600</w:t>
      </w:r>
      <w:proofErr w:type="gramStart"/>
      <w:r w:rsidRPr="001759E5">
        <w:rPr>
          <w:rFonts w:ascii="方正姚体" w:eastAsia="方正姚体" w:hAnsi="Georgia" w:hint="eastAsia"/>
          <w:color w:val="000000"/>
        </w:rPr>
        <w:t>万像</w:t>
      </w:r>
      <w:proofErr w:type="gramEnd"/>
      <w:r w:rsidRPr="001759E5">
        <w:rPr>
          <w:rFonts w:ascii="方正姚体" w:eastAsia="方正姚体" w:hAnsi="Georgia" w:hint="eastAsia"/>
          <w:color w:val="000000"/>
        </w:rPr>
        <w:t>素对于整个拍摄流程中各个细节的高要求。</w:t>
      </w:r>
    </w:p>
    <w:p w:rsidR="007156FF" w:rsidRDefault="007156FF" w:rsidP="00FA2A6B">
      <w:pPr>
        <w:shd w:val="clear" w:color="auto" w:fill="FFFFFF"/>
        <w:jc w:val="center"/>
        <w:rPr>
          <w:rFonts w:ascii="Georgia" w:hAnsi="Georgia"/>
        </w:rPr>
      </w:pPr>
      <w:r>
        <w:rPr>
          <w:rFonts w:ascii="Georgia" w:hAnsi="Georgia"/>
          <w:noProof/>
        </w:rPr>
        <w:drawing>
          <wp:inline distT="0" distB="0" distL="0" distR="0">
            <wp:extent cx="5238750" cy="3613150"/>
            <wp:effectExtent l="0" t="0" r="0" b="6350"/>
            <wp:docPr id="5" name="图片 5" descr="D810反光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810反光镜结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613150"/>
                    </a:xfrm>
                    <a:prstGeom prst="rect">
                      <a:avLst/>
                    </a:prstGeom>
                    <a:noFill/>
                    <a:ln>
                      <a:noFill/>
                    </a:ln>
                  </pic:spPr>
                </pic:pic>
              </a:graphicData>
            </a:graphic>
          </wp:inline>
        </w:drawing>
      </w:r>
    </w:p>
    <w:p w:rsidR="007156FF" w:rsidRPr="001759E5" w:rsidRDefault="007156FF" w:rsidP="001759E5">
      <w:pPr>
        <w:shd w:val="clear" w:color="auto" w:fill="FFFFFF"/>
        <w:spacing w:after="240" w:line="280" w:lineRule="exact"/>
        <w:ind w:firstLine="480"/>
        <w:rPr>
          <w:rFonts w:ascii="方正姚体" w:eastAsia="方正姚体" w:hAnsi="Georgia" w:hint="eastAsia"/>
          <w:color w:val="000000"/>
          <w:szCs w:val="24"/>
        </w:rPr>
      </w:pPr>
      <w:r w:rsidRPr="001759E5">
        <w:rPr>
          <w:rFonts w:ascii="方正姚体" w:eastAsia="方正姚体" w:hAnsi="Georgia" w:hint="eastAsia"/>
          <w:color w:val="000000"/>
          <w:szCs w:val="24"/>
        </w:rPr>
        <w:t>作为尼康数码单反相机的标准配置，优化校准系统也随D810再次获得了改进。如果你有印象的话，尼康随D2系列发布的优化校准包括D2XMODE1、2、3</w:t>
      </w:r>
      <w:proofErr w:type="gramStart"/>
      <w:r w:rsidRPr="001759E5">
        <w:rPr>
          <w:rFonts w:ascii="方正姚体" w:eastAsia="方正姚体" w:hAnsi="Georgia" w:hint="eastAsia"/>
          <w:color w:val="000000"/>
          <w:szCs w:val="24"/>
        </w:rPr>
        <w:t>三</w:t>
      </w:r>
      <w:proofErr w:type="gramEnd"/>
      <w:r w:rsidRPr="001759E5">
        <w:rPr>
          <w:rFonts w:ascii="方正姚体" w:eastAsia="方正姚体" w:hAnsi="Georgia" w:hint="eastAsia"/>
          <w:color w:val="000000"/>
          <w:szCs w:val="24"/>
        </w:rPr>
        <w:t>种选择。此后，随着D3和D300的发布，尼康把优化校准统一到今天我们熟悉的情况，并且在之后又增加了人像和风景这两种校准模式，新的相机也不再有模拟D2XMODE系列的设置。D810的优化校准模式又迎来了一些改变。首先，尼康新增加了“平面”校准模式，猜测可能使用了较平的曲线，使得影调范围能够被更好地展现——我对“平面”这个翻译不置可否，使用“原味”或者“平直”这样的翻译是否会更好？其次，优化校准模式在锐度、对比度、饱和度和亮度</w:t>
      </w:r>
      <w:proofErr w:type="gramStart"/>
      <w:r w:rsidRPr="001759E5">
        <w:rPr>
          <w:rFonts w:ascii="方正姚体" w:eastAsia="方正姚体" w:hAnsi="Georgia" w:hint="eastAsia"/>
          <w:color w:val="000000"/>
          <w:szCs w:val="24"/>
        </w:rPr>
        <w:t>以外又</w:t>
      </w:r>
      <w:proofErr w:type="gramEnd"/>
      <w:r w:rsidRPr="001759E5">
        <w:rPr>
          <w:rFonts w:ascii="方正姚体" w:eastAsia="方正姚体" w:hAnsi="Georgia" w:hint="eastAsia"/>
          <w:color w:val="000000"/>
          <w:szCs w:val="24"/>
        </w:rPr>
        <w:t>获得了一个新的选项——清晰度。使用过</w:t>
      </w:r>
      <w:proofErr w:type="spellStart"/>
      <w:r w:rsidRPr="001759E5">
        <w:rPr>
          <w:rFonts w:ascii="方正姚体" w:eastAsia="方正姚体" w:hAnsi="Georgia" w:hint="eastAsia"/>
          <w:color w:val="000000"/>
          <w:szCs w:val="24"/>
        </w:rPr>
        <w:t>Lightroom</w:t>
      </w:r>
      <w:proofErr w:type="spellEnd"/>
      <w:r w:rsidRPr="001759E5">
        <w:rPr>
          <w:rFonts w:ascii="方正姚体" w:eastAsia="方正姚体" w:hAnsi="Georgia" w:hint="eastAsia"/>
          <w:color w:val="000000"/>
          <w:szCs w:val="24"/>
        </w:rPr>
        <w:t>的人对清晰度这个名词应该很熟悉，它的作用是定义中间调的对比度。最后，部分优化校准参数的调整步长也有所改变，意味着你可以对优化校准进行更精细的调整。平心而论，我已经很久不接触优化校准了。不过对于依赖优化校准的人，结合Picture Control Utility 2以及免费的Capture NX-D软件，通过优化校准系统能够获得更好的照片影调与色彩控制。如果你不了解优化校准系统，那么不要忘了看一看我的</w:t>
      </w:r>
      <w:hyperlink r:id="rId13" w:tgtFrame="_blank" w:history="1">
        <w:r w:rsidRPr="001759E5">
          <w:rPr>
            <w:rStyle w:val="a3"/>
            <w:rFonts w:ascii="方正姚体" w:eastAsia="方正姚体" w:hAnsi="Georgia" w:hint="eastAsia"/>
            <w:szCs w:val="24"/>
          </w:rPr>
          <w:t>尼康优化校准设置杂谈专题</w:t>
        </w:r>
      </w:hyperlink>
      <w:r w:rsidRPr="001759E5">
        <w:rPr>
          <w:rFonts w:ascii="方正姚体" w:eastAsia="方正姚体" w:hAnsi="Georgia" w:hint="eastAsia"/>
          <w:color w:val="000000"/>
          <w:szCs w:val="24"/>
        </w:rPr>
        <w:t>。</w:t>
      </w:r>
    </w:p>
    <w:p w:rsidR="007156FF" w:rsidRPr="001759E5" w:rsidRDefault="007156FF" w:rsidP="001759E5">
      <w:pPr>
        <w:shd w:val="clear" w:color="auto" w:fill="FFFFFF"/>
        <w:spacing w:after="240" w:line="280" w:lineRule="exact"/>
        <w:ind w:firstLine="480"/>
        <w:rPr>
          <w:rFonts w:ascii="方正姚体" w:eastAsia="方正姚体" w:hAnsi="Georgia" w:hint="eastAsia"/>
          <w:color w:val="000000"/>
          <w:szCs w:val="24"/>
        </w:rPr>
      </w:pPr>
      <w:r w:rsidRPr="001759E5">
        <w:rPr>
          <w:rFonts w:ascii="方正姚体" w:eastAsia="方正姚体" w:hAnsi="Georgia" w:hint="eastAsia"/>
          <w:color w:val="000000"/>
          <w:szCs w:val="24"/>
        </w:rPr>
        <w:t>尼康D810的视频功能也获得了增强。现在，D810支持1080/60P录制，改进了录像中的曝光等操控，在拍摄时可以实时显示高光溢出部分，并且内置了立体声麦克风（也可以外置立体声麦克风）。由于对视频拍摄我并不了解，所以无法做更多评述。</w:t>
      </w:r>
    </w:p>
    <w:p w:rsidR="007156FF" w:rsidRPr="001759E5" w:rsidRDefault="007156FF" w:rsidP="001759E5">
      <w:pPr>
        <w:shd w:val="clear" w:color="auto" w:fill="FFFFFF"/>
        <w:spacing w:after="240" w:line="280" w:lineRule="exact"/>
        <w:ind w:firstLine="480"/>
        <w:rPr>
          <w:rFonts w:ascii="方正姚体" w:eastAsia="方正姚体" w:hAnsi="Georgia" w:hint="eastAsia"/>
          <w:color w:val="000000"/>
          <w:szCs w:val="24"/>
        </w:rPr>
      </w:pPr>
      <w:r w:rsidRPr="001759E5">
        <w:rPr>
          <w:rFonts w:ascii="方正姚体" w:eastAsia="方正姚体" w:hAnsi="Georgia" w:hint="eastAsia"/>
          <w:color w:val="000000"/>
          <w:szCs w:val="24"/>
        </w:rPr>
        <w:t>如果仔细看D810，你还会发现很多有意思的改变。你可以在矩阵测光模式下关闭脸部侦测，可以自定义的白平衡设置扩展到6组，分辨率更高的液晶显示屏、在Live View模式下提供了双屏放大功能以帮助更好地对准水平，眼平取景器的信息叠加显示进行了优化以帮助在明亮环境下更好地看清参数，等等。对于一些人来说，</w:t>
      </w:r>
      <w:proofErr w:type="spellStart"/>
      <w:r w:rsidRPr="001759E5">
        <w:rPr>
          <w:rFonts w:ascii="方正姚体" w:eastAsia="方正姚体" w:hAnsi="Georgia" w:hint="eastAsia"/>
          <w:color w:val="000000"/>
          <w:szCs w:val="24"/>
        </w:rPr>
        <w:t>sRAW</w:t>
      </w:r>
      <w:proofErr w:type="spellEnd"/>
      <w:r w:rsidRPr="001759E5">
        <w:rPr>
          <w:rFonts w:ascii="方正姚体" w:eastAsia="方正姚体" w:hAnsi="Georgia" w:hint="eastAsia"/>
          <w:color w:val="000000"/>
          <w:szCs w:val="24"/>
        </w:rPr>
        <w:t>格式可能是他们最需要的改进——我对此并不在意，原因我会另写一篇文章来简单阐述——我最喜欢的一项改进隐藏在尼康的规格参数表中。我发现自动包围曝光现在并不只支持1EV步长拍摄</w:t>
      </w:r>
      <w:r w:rsidRPr="001759E5">
        <w:rPr>
          <w:rFonts w:ascii="方正姚体" w:eastAsia="方正姚体" w:hAnsi="Georgia" w:hint="eastAsia"/>
          <w:color w:val="000000"/>
          <w:szCs w:val="24"/>
        </w:rPr>
        <w:lastRenderedPageBreak/>
        <w:t>2-9幅，而且可以</w:t>
      </w:r>
      <w:proofErr w:type="gramStart"/>
      <w:r w:rsidRPr="001759E5">
        <w:rPr>
          <w:rFonts w:ascii="方正姚体" w:eastAsia="方正姚体" w:hAnsi="Georgia" w:hint="eastAsia"/>
          <w:color w:val="000000"/>
          <w:szCs w:val="24"/>
        </w:rPr>
        <w:t>象</w:t>
      </w:r>
      <w:proofErr w:type="gramEnd"/>
      <w:r w:rsidRPr="001759E5">
        <w:rPr>
          <w:rFonts w:ascii="方正姚体" w:eastAsia="方正姚体" w:hAnsi="Georgia" w:hint="eastAsia"/>
          <w:color w:val="000000"/>
          <w:szCs w:val="24"/>
        </w:rPr>
        <w:t>D610一样用2-3EV步长拍摄2-5幅！我原本以为</w:t>
      </w:r>
      <w:proofErr w:type="gramStart"/>
      <w:r w:rsidRPr="001759E5">
        <w:rPr>
          <w:rFonts w:ascii="方正姚体" w:eastAsia="方正姚体" w:hAnsi="Georgia" w:hint="eastAsia"/>
          <w:color w:val="000000"/>
          <w:szCs w:val="24"/>
        </w:rPr>
        <w:t>象</w:t>
      </w:r>
      <w:proofErr w:type="gramEnd"/>
      <w:r w:rsidRPr="001759E5">
        <w:rPr>
          <w:rFonts w:ascii="方正姚体" w:eastAsia="方正姚体" w:hAnsi="Georgia" w:hint="eastAsia"/>
          <w:color w:val="000000"/>
          <w:szCs w:val="24"/>
        </w:rPr>
        <w:t xml:space="preserve">我这种为最高1EV步长包围曝光烦恼的人凤毛麟角，看到Matt </w:t>
      </w:r>
      <w:proofErr w:type="spellStart"/>
      <w:r w:rsidRPr="001759E5">
        <w:rPr>
          <w:rFonts w:ascii="方正姚体" w:eastAsia="方正姚体" w:hAnsi="Georgia" w:hint="eastAsia"/>
          <w:color w:val="000000"/>
          <w:szCs w:val="24"/>
        </w:rPr>
        <w:t>Kloskowski</w:t>
      </w:r>
      <w:proofErr w:type="spellEnd"/>
      <w:r w:rsidRPr="001759E5">
        <w:rPr>
          <w:rFonts w:ascii="方正姚体" w:eastAsia="方正姚体" w:hAnsi="Georgia" w:hint="eastAsia"/>
          <w:color w:val="000000"/>
          <w:szCs w:val="24"/>
        </w:rPr>
        <w:t>的文章才知道原来大有人在。与愚蠢地连拍9张照片相比——而且是3600</w:t>
      </w:r>
      <w:proofErr w:type="gramStart"/>
      <w:r w:rsidRPr="001759E5">
        <w:rPr>
          <w:rFonts w:ascii="方正姚体" w:eastAsia="方正姚体" w:hAnsi="Georgia" w:hint="eastAsia"/>
          <w:color w:val="000000"/>
          <w:szCs w:val="24"/>
        </w:rPr>
        <w:t>万像</w:t>
      </w:r>
      <w:proofErr w:type="gramEnd"/>
      <w:r w:rsidRPr="001759E5">
        <w:rPr>
          <w:rFonts w:ascii="方正姚体" w:eastAsia="方正姚体" w:hAnsi="Georgia" w:hint="eastAsia"/>
          <w:color w:val="000000"/>
          <w:szCs w:val="24"/>
        </w:rPr>
        <w:t>素——设置2-3EV步长拍摄三张照片显然是更好的选择！</w:t>
      </w:r>
    </w:p>
    <w:p w:rsidR="007156FF" w:rsidRPr="001759E5" w:rsidRDefault="007156FF" w:rsidP="001759E5">
      <w:pPr>
        <w:shd w:val="clear" w:color="auto" w:fill="FFFFFF"/>
        <w:spacing w:after="240" w:line="280" w:lineRule="exact"/>
        <w:ind w:firstLine="480"/>
        <w:rPr>
          <w:rFonts w:ascii="方正姚体" w:eastAsia="方正姚体" w:hAnsi="Georgia" w:hint="eastAsia"/>
          <w:color w:val="000000"/>
          <w:szCs w:val="24"/>
        </w:rPr>
      </w:pPr>
      <w:r w:rsidRPr="001759E5">
        <w:rPr>
          <w:rFonts w:ascii="方正姚体" w:eastAsia="方正姚体" w:hAnsi="Georgia" w:hint="eastAsia"/>
          <w:color w:val="000000"/>
          <w:szCs w:val="24"/>
        </w:rPr>
        <w:t>当然，并不是说D810没有令人遗憾的地方。我原本以为D800的升级必然会依照时代的趋势添加内置</w:t>
      </w:r>
      <w:proofErr w:type="spellStart"/>
      <w:r w:rsidRPr="001759E5">
        <w:rPr>
          <w:rFonts w:ascii="方正姚体" w:eastAsia="方正姚体" w:hAnsi="Georgia" w:hint="eastAsia"/>
          <w:color w:val="000000"/>
          <w:szCs w:val="24"/>
        </w:rPr>
        <w:t>WiFi</w:t>
      </w:r>
      <w:proofErr w:type="spellEnd"/>
      <w:r w:rsidRPr="001759E5">
        <w:rPr>
          <w:rFonts w:ascii="方正姚体" w:eastAsia="方正姚体" w:hAnsi="Georgia" w:hint="eastAsia"/>
          <w:color w:val="000000"/>
          <w:szCs w:val="24"/>
        </w:rPr>
        <w:t>，即使没有NFC，至少能通过内置</w:t>
      </w:r>
      <w:proofErr w:type="spellStart"/>
      <w:r w:rsidRPr="001759E5">
        <w:rPr>
          <w:rFonts w:ascii="方正姚体" w:eastAsia="方正姚体" w:hAnsi="Georgia" w:hint="eastAsia"/>
          <w:color w:val="000000"/>
          <w:szCs w:val="24"/>
        </w:rPr>
        <w:t>WiFi</w:t>
      </w:r>
      <w:proofErr w:type="spellEnd"/>
      <w:r w:rsidRPr="001759E5">
        <w:rPr>
          <w:rFonts w:ascii="方正姚体" w:eastAsia="方正姚体" w:hAnsi="Georgia" w:hint="eastAsia"/>
          <w:color w:val="000000"/>
          <w:szCs w:val="24"/>
        </w:rPr>
        <w:t>实现远程操控。没有。也许尼康认为</w:t>
      </w:r>
      <w:proofErr w:type="spellStart"/>
      <w:r w:rsidRPr="001759E5">
        <w:rPr>
          <w:rFonts w:ascii="方正姚体" w:eastAsia="方正姚体" w:hAnsi="Georgia" w:hint="eastAsia"/>
          <w:color w:val="000000"/>
          <w:szCs w:val="24"/>
        </w:rPr>
        <w:t>WiFi</w:t>
      </w:r>
      <w:proofErr w:type="spellEnd"/>
      <w:r w:rsidRPr="001759E5">
        <w:rPr>
          <w:rFonts w:ascii="方正姚体" w:eastAsia="方正姚体" w:hAnsi="Georgia" w:hint="eastAsia"/>
          <w:color w:val="000000"/>
          <w:szCs w:val="24"/>
        </w:rPr>
        <w:t>这样的功能不适合D810这样定位的机器。尼康更希望通过外置适配器提供复杂一些的功能，并且卖给你更多配件。在我看来，这是D810离完美的唯一</w:t>
      </w:r>
      <w:proofErr w:type="gramStart"/>
      <w:r w:rsidRPr="001759E5">
        <w:rPr>
          <w:rFonts w:ascii="方正姚体" w:eastAsia="方正姚体" w:hAnsi="Georgia" w:hint="eastAsia"/>
          <w:color w:val="000000"/>
          <w:szCs w:val="24"/>
        </w:rPr>
        <w:t>一</w:t>
      </w:r>
      <w:proofErr w:type="gramEnd"/>
      <w:r w:rsidRPr="001759E5">
        <w:rPr>
          <w:rFonts w:ascii="方正姚体" w:eastAsia="方正姚体" w:hAnsi="Georgia" w:hint="eastAsia"/>
          <w:color w:val="000000"/>
          <w:szCs w:val="24"/>
        </w:rPr>
        <w:t>小步。</w:t>
      </w:r>
    </w:p>
    <w:p w:rsidR="007156FF" w:rsidRPr="001759E5" w:rsidRDefault="007156FF" w:rsidP="001759E5">
      <w:pPr>
        <w:shd w:val="clear" w:color="auto" w:fill="FFFFFF"/>
        <w:spacing w:before="720" w:after="240" w:line="280" w:lineRule="exact"/>
        <w:jc w:val="left"/>
        <w:outlineLvl w:val="2"/>
        <w:rPr>
          <w:rFonts w:ascii="方正姚体" w:eastAsia="方正姚体" w:hAnsi="Trebuchet MS" w:hint="eastAsia"/>
          <w:b/>
          <w:bCs/>
          <w:i/>
          <w:color w:val="FF0000"/>
          <w:szCs w:val="24"/>
          <w:u w:val="single"/>
        </w:rPr>
      </w:pPr>
      <w:r w:rsidRPr="001759E5">
        <w:rPr>
          <w:rFonts w:ascii="方正姚体" w:eastAsia="方正姚体" w:hAnsi="Trebuchet MS" w:hint="eastAsia"/>
          <w:b/>
          <w:bCs/>
          <w:i/>
          <w:color w:val="FF0000"/>
          <w:szCs w:val="24"/>
          <w:u w:val="single"/>
        </w:rPr>
        <w:t xml:space="preserve">尼康D810简评 </w:t>
      </w:r>
    </w:p>
    <w:p w:rsidR="007156FF" w:rsidRPr="001759E5" w:rsidRDefault="007156FF" w:rsidP="001759E5">
      <w:pPr>
        <w:shd w:val="clear" w:color="auto" w:fill="FFFFFF"/>
        <w:spacing w:after="240" w:line="280" w:lineRule="exact"/>
        <w:ind w:firstLine="480"/>
        <w:rPr>
          <w:rFonts w:ascii="方正姚体" w:eastAsia="方正姚体" w:hAnsi="Georgia" w:hint="eastAsia"/>
          <w:color w:val="000000"/>
          <w:szCs w:val="24"/>
        </w:rPr>
      </w:pPr>
      <w:r w:rsidRPr="001759E5">
        <w:rPr>
          <w:rFonts w:ascii="方正姚体" w:eastAsia="方正姚体" w:hAnsi="Georgia" w:hint="eastAsia"/>
          <w:color w:val="000000"/>
          <w:szCs w:val="24"/>
        </w:rPr>
        <w:t>D810是一台功能强大的专业级数码单反相机，如果你一定要总结一下的话，那么这可能是D810的概貌：</w:t>
      </w:r>
    </w:p>
    <w:p w:rsidR="007156FF" w:rsidRPr="001759E5" w:rsidRDefault="007156FF" w:rsidP="001759E5">
      <w:pPr>
        <w:widowControl/>
        <w:numPr>
          <w:ilvl w:val="0"/>
          <w:numId w:val="2"/>
        </w:numPr>
        <w:shd w:val="clear" w:color="auto" w:fill="FFFFFF"/>
        <w:spacing w:line="280" w:lineRule="exact"/>
        <w:ind w:left="480"/>
        <w:jc w:val="left"/>
        <w:rPr>
          <w:rFonts w:ascii="方正姚体" w:eastAsia="方正姚体" w:hAnsi="Georgia" w:hint="eastAsia"/>
          <w:color w:val="333333"/>
          <w:szCs w:val="24"/>
        </w:rPr>
      </w:pPr>
      <w:r w:rsidRPr="001759E5">
        <w:rPr>
          <w:rFonts w:ascii="方正姚体" w:eastAsia="方正姚体" w:hAnsi="Georgia" w:hint="eastAsia"/>
          <w:color w:val="333333"/>
          <w:szCs w:val="24"/>
        </w:rPr>
        <w:t>3638万有效像素FX格式（全幅）CMOS，</w:t>
      </w:r>
      <w:proofErr w:type="gramStart"/>
      <w:r w:rsidRPr="001759E5">
        <w:rPr>
          <w:rFonts w:ascii="方正姚体" w:eastAsia="方正姚体" w:hAnsi="Georgia" w:hint="eastAsia"/>
          <w:color w:val="333333"/>
          <w:szCs w:val="24"/>
        </w:rPr>
        <w:t>无低通滤</w:t>
      </w:r>
      <w:proofErr w:type="gramEnd"/>
      <w:r w:rsidRPr="001759E5">
        <w:rPr>
          <w:rFonts w:ascii="方正姚体" w:eastAsia="方正姚体" w:hAnsi="Georgia" w:hint="eastAsia"/>
          <w:color w:val="333333"/>
          <w:szCs w:val="24"/>
        </w:rPr>
        <w:t>镜；</w:t>
      </w:r>
    </w:p>
    <w:p w:rsidR="007156FF" w:rsidRPr="001759E5" w:rsidRDefault="007156FF" w:rsidP="001759E5">
      <w:pPr>
        <w:widowControl/>
        <w:numPr>
          <w:ilvl w:val="0"/>
          <w:numId w:val="2"/>
        </w:numPr>
        <w:shd w:val="clear" w:color="auto" w:fill="FFFFFF"/>
        <w:spacing w:line="280" w:lineRule="exact"/>
        <w:ind w:left="480"/>
        <w:jc w:val="left"/>
        <w:rPr>
          <w:rFonts w:ascii="方正姚体" w:eastAsia="方正姚体" w:hAnsi="Georgia" w:hint="eastAsia"/>
          <w:color w:val="333333"/>
          <w:szCs w:val="24"/>
        </w:rPr>
      </w:pPr>
      <w:r w:rsidRPr="001759E5">
        <w:rPr>
          <w:rFonts w:ascii="方正姚体" w:eastAsia="方正姚体" w:hAnsi="Georgia" w:hint="eastAsia"/>
          <w:color w:val="333333"/>
          <w:szCs w:val="24"/>
        </w:rPr>
        <w:t>5:4、1.2×、DX记录模式；</w:t>
      </w:r>
      <w:proofErr w:type="spellStart"/>
      <w:r w:rsidRPr="001759E5">
        <w:rPr>
          <w:rFonts w:ascii="方正姚体" w:eastAsia="方正姚体" w:hAnsi="Georgia" w:hint="eastAsia"/>
          <w:color w:val="333333"/>
          <w:szCs w:val="24"/>
        </w:rPr>
        <w:t>sRAW</w:t>
      </w:r>
      <w:proofErr w:type="spellEnd"/>
      <w:r w:rsidRPr="001759E5">
        <w:rPr>
          <w:rFonts w:ascii="方正姚体" w:eastAsia="方正姚体" w:hAnsi="Georgia" w:hint="eastAsia"/>
          <w:color w:val="333333"/>
          <w:szCs w:val="24"/>
        </w:rPr>
        <w:t>记录模式；</w:t>
      </w:r>
    </w:p>
    <w:p w:rsidR="007156FF" w:rsidRPr="001759E5" w:rsidRDefault="007156FF" w:rsidP="001759E5">
      <w:pPr>
        <w:widowControl/>
        <w:numPr>
          <w:ilvl w:val="0"/>
          <w:numId w:val="2"/>
        </w:numPr>
        <w:shd w:val="clear" w:color="auto" w:fill="FFFFFF"/>
        <w:spacing w:line="280" w:lineRule="exact"/>
        <w:ind w:left="480"/>
        <w:jc w:val="left"/>
        <w:rPr>
          <w:rFonts w:ascii="方正姚体" w:eastAsia="方正姚体" w:hAnsi="Georgia" w:hint="eastAsia"/>
          <w:color w:val="333333"/>
          <w:szCs w:val="24"/>
        </w:rPr>
      </w:pPr>
      <w:r w:rsidRPr="001759E5">
        <w:rPr>
          <w:rFonts w:ascii="方正姚体" w:eastAsia="方正姚体" w:hAnsi="Georgia" w:hint="eastAsia"/>
          <w:color w:val="333333"/>
          <w:szCs w:val="24"/>
        </w:rPr>
        <w:t>自动感光度范围ISO64-12800，可扩展到ISO32-51200；具备非常实用的自动感光度功能； 在手动模式下依然能够使用自动感光度；</w:t>
      </w:r>
    </w:p>
    <w:p w:rsidR="007156FF" w:rsidRPr="001759E5" w:rsidRDefault="007156FF" w:rsidP="001759E5">
      <w:pPr>
        <w:widowControl/>
        <w:numPr>
          <w:ilvl w:val="0"/>
          <w:numId w:val="2"/>
        </w:numPr>
        <w:shd w:val="clear" w:color="auto" w:fill="FFFFFF"/>
        <w:spacing w:line="280" w:lineRule="exact"/>
        <w:ind w:left="480"/>
        <w:jc w:val="left"/>
        <w:rPr>
          <w:rFonts w:ascii="方正姚体" w:eastAsia="方正姚体" w:hAnsi="Georgia" w:hint="eastAsia"/>
          <w:color w:val="333333"/>
          <w:szCs w:val="24"/>
        </w:rPr>
      </w:pPr>
      <w:r w:rsidRPr="001759E5">
        <w:rPr>
          <w:rFonts w:ascii="方正姚体" w:eastAsia="方正姚体" w:hAnsi="Georgia" w:hint="eastAsia"/>
          <w:color w:val="333333"/>
          <w:szCs w:val="24"/>
        </w:rPr>
        <w:t xml:space="preserve">高级MultiCam3500FX对焦模块，51个对焦点，可对f/8镜头实现自动对焦；自动对焦微调功能； </w:t>
      </w:r>
    </w:p>
    <w:p w:rsidR="007156FF" w:rsidRPr="001759E5" w:rsidRDefault="007156FF" w:rsidP="001759E5">
      <w:pPr>
        <w:widowControl/>
        <w:numPr>
          <w:ilvl w:val="0"/>
          <w:numId w:val="2"/>
        </w:numPr>
        <w:shd w:val="clear" w:color="auto" w:fill="FFFFFF"/>
        <w:spacing w:line="280" w:lineRule="exact"/>
        <w:ind w:left="480"/>
        <w:jc w:val="left"/>
        <w:rPr>
          <w:rFonts w:ascii="方正姚体" w:eastAsia="方正姚体" w:hAnsi="Georgia" w:hint="eastAsia"/>
          <w:color w:val="333333"/>
          <w:szCs w:val="24"/>
        </w:rPr>
      </w:pPr>
      <w:r w:rsidRPr="001759E5">
        <w:rPr>
          <w:rFonts w:ascii="方正姚体" w:eastAsia="方正姚体" w:hAnsi="Georgia" w:hint="eastAsia"/>
          <w:color w:val="333333"/>
          <w:szCs w:val="24"/>
        </w:rPr>
        <w:t>新增加的群</w:t>
      </w:r>
      <w:proofErr w:type="gramStart"/>
      <w:r w:rsidRPr="001759E5">
        <w:rPr>
          <w:rFonts w:ascii="方正姚体" w:eastAsia="方正姚体" w:hAnsi="Georgia" w:hint="eastAsia"/>
          <w:color w:val="333333"/>
          <w:szCs w:val="24"/>
        </w:rPr>
        <w:t>组区域</w:t>
      </w:r>
      <w:proofErr w:type="gramEnd"/>
      <w:r w:rsidRPr="001759E5">
        <w:rPr>
          <w:rFonts w:ascii="方正姚体" w:eastAsia="方正姚体" w:hAnsi="Georgia" w:hint="eastAsia"/>
          <w:color w:val="333333"/>
          <w:szCs w:val="24"/>
        </w:rPr>
        <w:t>对焦模式；</w:t>
      </w:r>
    </w:p>
    <w:p w:rsidR="007156FF" w:rsidRPr="001759E5" w:rsidRDefault="007156FF" w:rsidP="001759E5">
      <w:pPr>
        <w:widowControl/>
        <w:numPr>
          <w:ilvl w:val="0"/>
          <w:numId w:val="2"/>
        </w:numPr>
        <w:shd w:val="clear" w:color="auto" w:fill="FFFFFF"/>
        <w:spacing w:line="280" w:lineRule="exact"/>
        <w:ind w:left="480"/>
        <w:jc w:val="left"/>
        <w:rPr>
          <w:rFonts w:ascii="方正姚体" w:eastAsia="方正姚体" w:hAnsi="Georgia" w:hint="eastAsia"/>
          <w:color w:val="333333"/>
          <w:szCs w:val="24"/>
        </w:rPr>
      </w:pPr>
      <w:r w:rsidRPr="001759E5">
        <w:rPr>
          <w:rFonts w:ascii="方正姚体" w:eastAsia="方正姚体" w:hAnsi="Georgia" w:hint="eastAsia"/>
          <w:color w:val="333333"/>
          <w:szCs w:val="24"/>
        </w:rPr>
        <w:t>91K像素RGB测光感应器；</w:t>
      </w:r>
    </w:p>
    <w:p w:rsidR="007156FF" w:rsidRPr="001759E5" w:rsidRDefault="007156FF" w:rsidP="001759E5">
      <w:pPr>
        <w:widowControl/>
        <w:numPr>
          <w:ilvl w:val="0"/>
          <w:numId w:val="2"/>
        </w:numPr>
        <w:shd w:val="clear" w:color="auto" w:fill="FFFFFF"/>
        <w:spacing w:line="280" w:lineRule="exact"/>
        <w:ind w:left="480"/>
        <w:jc w:val="left"/>
        <w:rPr>
          <w:rFonts w:ascii="方正姚体" w:eastAsia="方正姚体" w:hAnsi="Georgia" w:hint="eastAsia"/>
          <w:color w:val="333333"/>
          <w:szCs w:val="24"/>
        </w:rPr>
      </w:pPr>
      <w:r w:rsidRPr="001759E5">
        <w:rPr>
          <w:rFonts w:ascii="方正姚体" w:eastAsia="方正姚体" w:hAnsi="Georgia" w:hint="eastAsia"/>
          <w:color w:val="333333"/>
          <w:szCs w:val="24"/>
        </w:rPr>
        <w:t>新增加的亮部重点测光模式；</w:t>
      </w:r>
    </w:p>
    <w:p w:rsidR="007156FF" w:rsidRPr="001759E5" w:rsidRDefault="007156FF" w:rsidP="001759E5">
      <w:pPr>
        <w:widowControl/>
        <w:numPr>
          <w:ilvl w:val="0"/>
          <w:numId w:val="2"/>
        </w:numPr>
        <w:shd w:val="clear" w:color="auto" w:fill="FFFFFF"/>
        <w:spacing w:line="280" w:lineRule="exact"/>
        <w:ind w:left="480"/>
        <w:jc w:val="left"/>
        <w:rPr>
          <w:rFonts w:ascii="方正姚体" w:eastAsia="方正姚体" w:hAnsi="Georgia" w:hint="eastAsia"/>
          <w:color w:val="333333"/>
          <w:szCs w:val="24"/>
        </w:rPr>
      </w:pPr>
      <w:r w:rsidRPr="001759E5">
        <w:rPr>
          <w:rFonts w:ascii="方正姚体" w:eastAsia="方正姚体" w:hAnsi="Georgia" w:hint="eastAsia"/>
          <w:color w:val="333333"/>
          <w:szCs w:val="24"/>
        </w:rPr>
        <w:t>最高5张每秒连拍速度； 在DX并使用电池手柄的情况下可实现7张/</w:t>
      </w:r>
      <w:proofErr w:type="gramStart"/>
      <w:r w:rsidRPr="001759E5">
        <w:rPr>
          <w:rFonts w:ascii="方正姚体" w:eastAsia="方正姚体" w:hAnsi="Georgia" w:hint="eastAsia"/>
          <w:color w:val="333333"/>
          <w:szCs w:val="24"/>
        </w:rPr>
        <w:t>秒最高</w:t>
      </w:r>
      <w:proofErr w:type="gramEnd"/>
      <w:r w:rsidRPr="001759E5">
        <w:rPr>
          <w:rFonts w:ascii="方正姚体" w:eastAsia="方正姚体" w:hAnsi="Georgia" w:hint="eastAsia"/>
          <w:color w:val="333333"/>
          <w:szCs w:val="24"/>
        </w:rPr>
        <w:t>连拍速度；</w:t>
      </w:r>
    </w:p>
    <w:p w:rsidR="007156FF" w:rsidRPr="001759E5" w:rsidRDefault="007156FF" w:rsidP="001759E5">
      <w:pPr>
        <w:widowControl/>
        <w:numPr>
          <w:ilvl w:val="0"/>
          <w:numId w:val="2"/>
        </w:numPr>
        <w:shd w:val="clear" w:color="auto" w:fill="FFFFFF"/>
        <w:spacing w:line="280" w:lineRule="exact"/>
        <w:ind w:left="480"/>
        <w:jc w:val="left"/>
        <w:rPr>
          <w:rFonts w:ascii="方正姚体" w:eastAsia="方正姚体" w:hAnsi="Georgia" w:hint="eastAsia"/>
          <w:color w:val="333333"/>
          <w:szCs w:val="24"/>
        </w:rPr>
      </w:pPr>
      <w:r w:rsidRPr="001759E5">
        <w:rPr>
          <w:rFonts w:ascii="方正姚体" w:eastAsia="方正姚体" w:hAnsi="Georgia" w:hint="eastAsia"/>
          <w:color w:val="333333"/>
          <w:szCs w:val="24"/>
        </w:rPr>
        <w:t>重新设计的反光镜结构以及</w:t>
      </w:r>
      <w:proofErr w:type="gramStart"/>
      <w:r w:rsidRPr="001759E5">
        <w:rPr>
          <w:rFonts w:ascii="方正姚体" w:eastAsia="方正姚体" w:hAnsi="Georgia" w:hint="eastAsia"/>
          <w:color w:val="333333"/>
          <w:szCs w:val="24"/>
        </w:rPr>
        <w:t>电子前帘快门</w:t>
      </w:r>
      <w:proofErr w:type="gramEnd"/>
      <w:r w:rsidRPr="001759E5">
        <w:rPr>
          <w:rFonts w:ascii="方正姚体" w:eastAsia="方正姚体" w:hAnsi="Georgia" w:hint="eastAsia"/>
          <w:color w:val="333333"/>
          <w:szCs w:val="24"/>
        </w:rPr>
        <w:t>能降低相机抖动引入的模糊；</w:t>
      </w:r>
    </w:p>
    <w:p w:rsidR="007156FF" w:rsidRPr="001759E5" w:rsidRDefault="007156FF" w:rsidP="001759E5">
      <w:pPr>
        <w:widowControl/>
        <w:numPr>
          <w:ilvl w:val="0"/>
          <w:numId w:val="2"/>
        </w:numPr>
        <w:shd w:val="clear" w:color="auto" w:fill="FFFFFF"/>
        <w:spacing w:line="280" w:lineRule="exact"/>
        <w:ind w:left="480"/>
        <w:jc w:val="left"/>
        <w:rPr>
          <w:rFonts w:ascii="方正姚体" w:eastAsia="方正姚体" w:hAnsi="Georgia" w:hint="eastAsia"/>
          <w:color w:val="333333"/>
          <w:szCs w:val="24"/>
        </w:rPr>
      </w:pPr>
      <w:r w:rsidRPr="001759E5">
        <w:rPr>
          <w:rFonts w:ascii="方正姚体" w:eastAsia="方正姚体" w:hAnsi="Georgia" w:hint="eastAsia"/>
          <w:color w:val="333333"/>
          <w:szCs w:val="24"/>
        </w:rPr>
        <w:t xml:space="preserve">100%覆盖范围眼平五棱镜光学取景器； </w:t>
      </w:r>
    </w:p>
    <w:p w:rsidR="007156FF" w:rsidRPr="001759E5" w:rsidRDefault="007156FF" w:rsidP="001759E5">
      <w:pPr>
        <w:widowControl/>
        <w:numPr>
          <w:ilvl w:val="0"/>
          <w:numId w:val="2"/>
        </w:numPr>
        <w:shd w:val="clear" w:color="auto" w:fill="FFFFFF"/>
        <w:spacing w:line="280" w:lineRule="exact"/>
        <w:ind w:left="480"/>
        <w:jc w:val="left"/>
        <w:rPr>
          <w:rFonts w:ascii="方正姚体" w:eastAsia="方正姚体" w:hAnsi="Georgia" w:hint="eastAsia"/>
          <w:color w:val="333333"/>
          <w:szCs w:val="24"/>
        </w:rPr>
      </w:pPr>
      <w:r w:rsidRPr="001759E5">
        <w:rPr>
          <w:rFonts w:ascii="方正姚体" w:eastAsia="方正姚体" w:hAnsi="Georgia" w:hint="eastAsia"/>
          <w:color w:val="333333"/>
          <w:szCs w:val="24"/>
        </w:rPr>
        <w:t>123</w:t>
      </w:r>
      <w:proofErr w:type="gramStart"/>
      <w:r w:rsidRPr="001759E5">
        <w:rPr>
          <w:rFonts w:ascii="方正姚体" w:eastAsia="方正姚体" w:hAnsi="Georgia" w:hint="eastAsia"/>
          <w:color w:val="333333"/>
          <w:szCs w:val="24"/>
        </w:rPr>
        <w:t>万像</w:t>
      </w:r>
      <w:proofErr w:type="gramEnd"/>
      <w:r w:rsidRPr="001759E5">
        <w:rPr>
          <w:rFonts w:ascii="方正姚体" w:eastAsia="方正姚体" w:hAnsi="Georgia" w:hint="eastAsia"/>
          <w:color w:val="333333"/>
          <w:szCs w:val="24"/>
        </w:rPr>
        <w:t>素RGBW液晶显示器；</w:t>
      </w:r>
    </w:p>
    <w:p w:rsidR="007156FF" w:rsidRPr="001759E5" w:rsidRDefault="007156FF" w:rsidP="001759E5">
      <w:pPr>
        <w:widowControl/>
        <w:numPr>
          <w:ilvl w:val="0"/>
          <w:numId w:val="2"/>
        </w:numPr>
        <w:shd w:val="clear" w:color="auto" w:fill="FFFFFF"/>
        <w:spacing w:line="280" w:lineRule="exact"/>
        <w:ind w:left="480"/>
        <w:jc w:val="left"/>
        <w:rPr>
          <w:rFonts w:ascii="方正姚体" w:eastAsia="方正姚体" w:hAnsi="Georgia" w:hint="eastAsia"/>
          <w:color w:val="333333"/>
          <w:szCs w:val="24"/>
        </w:rPr>
      </w:pPr>
      <w:r w:rsidRPr="001759E5">
        <w:rPr>
          <w:rFonts w:ascii="方正姚体" w:eastAsia="方正姚体" w:hAnsi="Georgia" w:hint="eastAsia"/>
          <w:color w:val="333333"/>
          <w:szCs w:val="24"/>
        </w:rPr>
        <w:t>CF+SD卡插槽；</w:t>
      </w:r>
    </w:p>
    <w:p w:rsidR="007156FF" w:rsidRPr="001759E5" w:rsidRDefault="007156FF" w:rsidP="001759E5">
      <w:pPr>
        <w:widowControl/>
        <w:numPr>
          <w:ilvl w:val="0"/>
          <w:numId w:val="2"/>
        </w:numPr>
        <w:shd w:val="clear" w:color="auto" w:fill="FFFFFF"/>
        <w:spacing w:line="280" w:lineRule="exact"/>
        <w:ind w:left="480"/>
        <w:jc w:val="left"/>
        <w:rPr>
          <w:rFonts w:ascii="方正姚体" w:eastAsia="方正姚体" w:hAnsi="Georgia" w:hint="eastAsia"/>
          <w:color w:val="333333"/>
          <w:szCs w:val="24"/>
        </w:rPr>
      </w:pPr>
      <w:r w:rsidRPr="001759E5">
        <w:rPr>
          <w:rFonts w:ascii="方正姚体" w:eastAsia="方正姚体" w:hAnsi="Georgia" w:hint="eastAsia"/>
          <w:color w:val="333333"/>
          <w:szCs w:val="24"/>
        </w:rPr>
        <w:t>改进的优化校准系统；</w:t>
      </w:r>
    </w:p>
    <w:p w:rsidR="007156FF" w:rsidRPr="001759E5" w:rsidRDefault="007156FF" w:rsidP="001759E5">
      <w:pPr>
        <w:widowControl/>
        <w:numPr>
          <w:ilvl w:val="0"/>
          <w:numId w:val="2"/>
        </w:numPr>
        <w:shd w:val="clear" w:color="auto" w:fill="FFFFFF"/>
        <w:spacing w:line="280" w:lineRule="exact"/>
        <w:ind w:left="480"/>
        <w:jc w:val="left"/>
        <w:rPr>
          <w:rFonts w:ascii="方正姚体" w:eastAsia="方正姚体" w:hAnsi="Georgia" w:hint="eastAsia"/>
          <w:color w:val="333333"/>
          <w:szCs w:val="24"/>
        </w:rPr>
      </w:pPr>
      <w:r w:rsidRPr="001759E5">
        <w:rPr>
          <w:rFonts w:ascii="方正姚体" w:eastAsia="方正姚体" w:hAnsi="Georgia" w:hint="eastAsia"/>
          <w:color w:val="333333"/>
          <w:szCs w:val="24"/>
        </w:rPr>
        <w:t>1080/60P视频记录；针对视频拍摄的功能优化；</w:t>
      </w:r>
    </w:p>
    <w:p w:rsidR="007156FF" w:rsidRPr="001759E5" w:rsidRDefault="007156FF" w:rsidP="001759E5">
      <w:pPr>
        <w:widowControl/>
        <w:numPr>
          <w:ilvl w:val="0"/>
          <w:numId w:val="2"/>
        </w:numPr>
        <w:shd w:val="clear" w:color="auto" w:fill="FFFFFF"/>
        <w:spacing w:line="280" w:lineRule="exact"/>
        <w:ind w:left="480"/>
        <w:jc w:val="left"/>
        <w:rPr>
          <w:rFonts w:ascii="方正姚体" w:eastAsia="方正姚体" w:hAnsi="Georgia" w:hint="eastAsia"/>
          <w:color w:val="333333"/>
          <w:szCs w:val="24"/>
        </w:rPr>
      </w:pPr>
      <w:r w:rsidRPr="001759E5">
        <w:rPr>
          <w:rFonts w:ascii="方正姚体" w:eastAsia="方正姚体" w:hAnsi="Georgia" w:hint="eastAsia"/>
          <w:color w:val="333333"/>
          <w:szCs w:val="24"/>
        </w:rPr>
        <w:t>针对拍摄功能的大量细节优化；</w:t>
      </w:r>
    </w:p>
    <w:p w:rsidR="007156FF" w:rsidRPr="001759E5" w:rsidRDefault="007156FF" w:rsidP="001759E5">
      <w:pPr>
        <w:widowControl/>
        <w:numPr>
          <w:ilvl w:val="0"/>
          <w:numId w:val="2"/>
        </w:numPr>
        <w:shd w:val="clear" w:color="auto" w:fill="FFFFFF"/>
        <w:spacing w:line="280" w:lineRule="exact"/>
        <w:ind w:left="480"/>
        <w:jc w:val="left"/>
        <w:rPr>
          <w:rFonts w:ascii="方正姚体" w:eastAsia="方正姚体" w:hAnsi="Georgia" w:hint="eastAsia"/>
          <w:color w:val="333333"/>
          <w:szCs w:val="24"/>
        </w:rPr>
      </w:pPr>
      <w:r w:rsidRPr="001759E5">
        <w:rPr>
          <w:rFonts w:ascii="方正姚体" w:eastAsia="方正姚体" w:hAnsi="Georgia" w:hint="eastAsia"/>
          <w:color w:val="333333"/>
          <w:szCs w:val="24"/>
        </w:rPr>
        <w:t>防尘防水滴密封处理，全镁合金机身，950克重量（含电池和存储卡），1200张CIPA电池寿命。</w:t>
      </w:r>
    </w:p>
    <w:p w:rsidR="007156FF" w:rsidRPr="001759E5" w:rsidRDefault="007156FF" w:rsidP="001759E5">
      <w:pPr>
        <w:shd w:val="clear" w:color="auto" w:fill="FFFFFF"/>
        <w:spacing w:after="240" w:line="280" w:lineRule="exact"/>
        <w:ind w:firstLine="480"/>
        <w:rPr>
          <w:rFonts w:ascii="方正姚体" w:eastAsia="方正姚体" w:hAnsi="Georgia" w:hint="eastAsia"/>
          <w:color w:val="000000"/>
          <w:szCs w:val="24"/>
        </w:rPr>
      </w:pPr>
      <w:r w:rsidRPr="001759E5">
        <w:rPr>
          <w:rFonts w:ascii="方正姚体" w:eastAsia="方正姚体" w:hAnsi="Georgia" w:hint="eastAsia"/>
          <w:color w:val="000000"/>
          <w:szCs w:val="24"/>
        </w:rPr>
        <w:t xml:space="preserve">毫无疑问，D810是现阶段最好的单反数码相机——至少在尼康阵营中——即使从升级的角度来看，在D800/D800E已经如此优秀的情况下，D810的升级就我个人来看也是非常成功的，完全不是那种完成任务的仓促产品。除非你对高速与高感有非常严苛的要求，不然D810毫无疑问是尼康单反相机阵容中适合绝大多数人的最佳选择——当然，在不考虑价格和重量的前提下。 </w:t>
      </w:r>
    </w:p>
    <w:p w:rsidR="007156FF" w:rsidRPr="001759E5" w:rsidRDefault="007156FF" w:rsidP="001759E5">
      <w:pPr>
        <w:shd w:val="clear" w:color="auto" w:fill="FFFFFF"/>
        <w:spacing w:after="240" w:line="280" w:lineRule="exact"/>
        <w:ind w:firstLine="480"/>
        <w:rPr>
          <w:rFonts w:ascii="方正姚体" w:eastAsia="方正姚体" w:hAnsi="Georgia" w:hint="eastAsia"/>
          <w:color w:val="000000"/>
          <w:szCs w:val="24"/>
        </w:rPr>
      </w:pPr>
      <w:r w:rsidRPr="001759E5">
        <w:rPr>
          <w:rFonts w:ascii="方正姚体" w:eastAsia="方正姚体" w:hAnsi="Georgia" w:hint="eastAsia"/>
          <w:color w:val="000000"/>
          <w:szCs w:val="24"/>
        </w:rPr>
        <w:t>D810的上市价格与当年D800E相同，比D800高出300美金。在实际的市场上，D800E的价格比D800高出不止2000元，而是要大大高于这个价格，尤其在上市2年以后的今天。这在很大程度上源于D800E是一台小众产品，其产量较小限制了价格的下降。我相信D810的价格曲线水平会与D800相似，它的稳定价格可能会略高于D800的水平，但是低于D800E。考虑到D810对镜头的苛求，配齐一套质量上佳的D810器材是一笔不小的经济负担。如果你觉得D810太贵，没有关系，市面上的绝大多数单反相机至少在画质上都足以满足大多数人的需求——包括我自己——你可能只需要花上1/10-1/5的钱就足够了。可是，假如你是</w:t>
      </w:r>
      <w:proofErr w:type="gramStart"/>
      <w:r w:rsidRPr="001759E5">
        <w:rPr>
          <w:rFonts w:ascii="方正姚体" w:eastAsia="方正姚体" w:hAnsi="Georgia" w:hint="eastAsia"/>
          <w:color w:val="000000"/>
          <w:szCs w:val="24"/>
        </w:rPr>
        <w:t>那种追毛求疵</w:t>
      </w:r>
      <w:proofErr w:type="gramEnd"/>
      <w:r w:rsidRPr="001759E5">
        <w:rPr>
          <w:rFonts w:ascii="方正姚体" w:eastAsia="方正姚体" w:hAnsi="Georgia" w:hint="eastAsia"/>
          <w:color w:val="000000"/>
          <w:szCs w:val="24"/>
        </w:rPr>
        <w:t>的完美主义者，你不在意价格，那么D810是你的</w:t>
      </w:r>
      <w:proofErr w:type="gramStart"/>
      <w:r w:rsidRPr="001759E5">
        <w:rPr>
          <w:rFonts w:ascii="方正姚体" w:eastAsia="方正姚体" w:hAnsi="Georgia" w:hint="eastAsia"/>
          <w:color w:val="000000"/>
          <w:szCs w:val="24"/>
        </w:rPr>
        <w:t>不</w:t>
      </w:r>
      <w:proofErr w:type="gramEnd"/>
      <w:r w:rsidRPr="001759E5">
        <w:rPr>
          <w:rFonts w:ascii="方正姚体" w:eastAsia="方正姚体" w:hAnsi="Georgia" w:hint="eastAsia"/>
          <w:color w:val="000000"/>
          <w:szCs w:val="24"/>
        </w:rPr>
        <w:t xml:space="preserve">二选择。尽管价格很贵，但是辩证地看，D810依然是一台具有性价比的相机。 </w:t>
      </w:r>
    </w:p>
    <w:p w:rsidR="007156FF" w:rsidRPr="00CF3057" w:rsidRDefault="007156FF" w:rsidP="001759E5">
      <w:pPr>
        <w:shd w:val="clear" w:color="auto" w:fill="FFFFFF"/>
        <w:spacing w:before="720" w:after="240" w:line="280" w:lineRule="exact"/>
        <w:jc w:val="left"/>
        <w:outlineLvl w:val="2"/>
        <w:rPr>
          <w:rFonts w:ascii="方正姚体" w:eastAsia="方正姚体" w:hAnsi="Trebuchet MS" w:hint="eastAsia"/>
          <w:b/>
          <w:bCs/>
          <w:color w:val="FF0000"/>
          <w:szCs w:val="24"/>
        </w:rPr>
      </w:pPr>
      <w:r w:rsidRPr="00CF3057">
        <w:rPr>
          <w:rFonts w:ascii="方正姚体" w:eastAsia="方正姚体" w:hAnsi="Trebuchet MS" w:hint="eastAsia"/>
          <w:b/>
          <w:bCs/>
          <w:color w:val="FF0000"/>
          <w:szCs w:val="24"/>
        </w:rPr>
        <w:lastRenderedPageBreak/>
        <w:t>尼康D810相关链接</w:t>
      </w:r>
    </w:p>
    <w:p w:rsidR="007156FF" w:rsidRPr="001759E5" w:rsidRDefault="00CF3057" w:rsidP="001759E5">
      <w:pPr>
        <w:widowControl/>
        <w:numPr>
          <w:ilvl w:val="0"/>
          <w:numId w:val="3"/>
        </w:numPr>
        <w:shd w:val="clear" w:color="auto" w:fill="FFFFFF"/>
        <w:spacing w:line="280" w:lineRule="exact"/>
        <w:ind w:left="480"/>
        <w:jc w:val="left"/>
        <w:rPr>
          <w:rFonts w:ascii="方正姚体" w:eastAsia="方正姚体" w:hAnsi="Georgia" w:hint="eastAsia"/>
          <w:color w:val="333333"/>
          <w:szCs w:val="24"/>
        </w:rPr>
      </w:pPr>
      <w:hyperlink r:id="rId14" w:tgtFrame="_blank" w:history="1">
        <w:proofErr w:type="gramStart"/>
        <w:r w:rsidR="007156FF" w:rsidRPr="001759E5">
          <w:rPr>
            <w:rFonts w:ascii="方正姚体" w:eastAsia="方正姚体" w:hAnsi="Trebuchet MS" w:hint="eastAsia"/>
            <w:color w:val="3F3F3F"/>
            <w:szCs w:val="24"/>
          </w:rPr>
          <w:t>秋凉的</w:t>
        </w:r>
        <w:proofErr w:type="gramEnd"/>
        <w:r w:rsidR="007156FF" w:rsidRPr="001759E5">
          <w:rPr>
            <w:rFonts w:ascii="方正姚体" w:eastAsia="方正姚体" w:hAnsi="Trebuchet MS" w:hint="eastAsia"/>
            <w:color w:val="3F3F3F"/>
            <w:szCs w:val="24"/>
          </w:rPr>
          <w:t>尼康D810评测</w:t>
        </w:r>
      </w:hyperlink>
    </w:p>
    <w:p w:rsidR="007156FF" w:rsidRPr="001759E5" w:rsidRDefault="00CF3057" w:rsidP="001759E5">
      <w:pPr>
        <w:widowControl/>
        <w:numPr>
          <w:ilvl w:val="0"/>
          <w:numId w:val="3"/>
        </w:numPr>
        <w:shd w:val="clear" w:color="auto" w:fill="FFFFFF"/>
        <w:spacing w:line="280" w:lineRule="exact"/>
        <w:ind w:left="480"/>
        <w:jc w:val="left"/>
        <w:rPr>
          <w:rFonts w:ascii="方正姚体" w:eastAsia="方正姚体" w:hAnsi="Georgia" w:hint="eastAsia"/>
          <w:color w:val="333333"/>
          <w:szCs w:val="24"/>
        </w:rPr>
      </w:pPr>
      <w:hyperlink r:id="rId15" w:tgtFrame="_blank" w:history="1">
        <w:r w:rsidR="007156FF" w:rsidRPr="001759E5">
          <w:rPr>
            <w:rFonts w:ascii="方正姚体" w:eastAsia="方正姚体" w:hAnsi="Trebuchet MS" w:hint="eastAsia"/>
            <w:color w:val="3F3F3F"/>
            <w:szCs w:val="24"/>
          </w:rPr>
          <w:t>买D610、D750还是D810：三款FX格式尼康相机区别详解与选购指南</w:t>
        </w:r>
      </w:hyperlink>
    </w:p>
    <w:p w:rsidR="007156FF" w:rsidRPr="001759E5" w:rsidRDefault="00CF3057" w:rsidP="001759E5">
      <w:pPr>
        <w:widowControl/>
        <w:numPr>
          <w:ilvl w:val="0"/>
          <w:numId w:val="3"/>
        </w:numPr>
        <w:shd w:val="clear" w:color="auto" w:fill="FFFFFF"/>
        <w:spacing w:line="280" w:lineRule="exact"/>
        <w:ind w:left="480"/>
        <w:jc w:val="left"/>
        <w:rPr>
          <w:rFonts w:ascii="方正姚体" w:eastAsia="方正姚体" w:hAnsi="Georgia" w:hint="eastAsia"/>
          <w:color w:val="333333"/>
          <w:szCs w:val="24"/>
        </w:rPr>
      </w:pPr>
      <w:hyperlink r:id="rId16" w:tgtFrame="_blank" w:history="1">
        <w:r w:rsidR="007156FF" w:rsidRPr="001759E5">
          <w:rPr>
            <w:rFonts w:ascii="方正姚体" w:eastAsia="方正姚体" w:hAnsi="Trebuchet MS" w:hint="eastAsia"/>
            <w:color w:val="3F3F3F"/>
            <w:szCs w:val="24"/>
          </w:rPr>
          <w:t>D810：D800/D800E的第一次进化</w:t>
        </w:r>
      </w:hyperlink>
    </w:p>
    <w:p w:rsidR="007156FF" w:rsidRDefault="00CF3057" w:rsidP="001759E5">
      <w:pPr>
        <w:widowControl/>
        <w:numPr>
          <w:ilvl w:val="0"/>
          <w:numId w:val="3"/>
        </w:numPr>
        <w:shd w:val="clear" w:color="auto" w:fill="FFFFFF"/>
        <w:spacing w:line="280" w:lineRule="exact"/>
        <w:ind w:left="480"/>
        <w:jc w:val="left"/>
        <w:rPr>
          <w:rFonts w:ascii="Georgia" w:hAnsi="Georgia"/>
          <w:color w:val="333333"/>
        </w:rPr>
      </w:pPr>
      <w:hyperlink r:id="rId17" w:tgtFrame="_blank" w:history="1">
        <w:r w:rsidR="007156FF" w:rsidRPr="001759E5">
          <w:rPr>
            <w:rFonts w:ascii="方正姚体" w:eastAsia="方正姚体" w:hAnsi="Trebuchet MS" w:hint="eastAsia"/>
            <w:color w:val="3F3F3F"/>
            <w:szCs w:val="24"/>
          </w:rPr>
          <w:t>浅谈摩尔纹与</w:t>
        </w:r>
        <w:proofErr w:type="gramStart"/>
        <w:r w:rsidR="007156FF" w:rsidRPr="001759E5">
          <w:rPr>
            <w:rFonts w:ascii="方正姚体" w:eastAsia="方正姚体" w:hAnsi="Trebuchet MS" w:hint="eastAsia"/>
            <w:color w:val="3F3F3F"/>
            <w:szCs w:val="24"/>
          </w:rPr>
          <w:t>低通滤镜</w:t>
        </w:r>
        <w:proofErr w:type="gramEnd"/>
      </w:hyperlink>
    </w:p>
    <w:p w:rsidR="007156FF" w:rsidRDefault="007156FF" w:rsidP="007156FF">
      <w:pPr>
        <w:shd w:val="clear" w:color="auto" w:fill="FFFFFF"/>
        <w:spacing w:after="240"/>
        <w:ind w:firstLine="480"/>
        <w:rPr>
          <w:rFonts w:ascii="Georgia" w:hAnsi="Georgia"/>
          <w:color w:val="000000"/>
        </w:rPr>
      </w:pPr>
      <w:r>
        <w:rPr>
          <w:rFonts w:ascii="Georgia" w:hAnsi="Georgia"/>
          <w:color w:val="000000"/>
        </w:rPr>
        <w:t> </w:t>
      </w:r>
    </w:p>
    <w:p w:rsidR="00D76E37" w:rsidRDefault="007156FF" w:rsidP="00FA2A6B">
      <w:pPr>
        <w:jc w:val="center"/>
        <w:rPr>
          <w:rFonts w:hint="eastAsia"/>
        </w:rPr>
      </w:pPr>
      <w:r>
        <w:rPr>
          <w:rFonts w:ascii="Georgia" w:hAnsi="Georgia"/>
          <w:noProof/>
        </w:rPr>
        <w:drawing>
          <wp:inline distT="0" distB="0" distL="0" distR="0">
            <wp:extent cx="5238750" cy="2952750"/>
            <wp:effectExtent l="0" t="0" r="0" b="0"/>
            <wp:docPr id="4" name="图片 4" descr="尼康D810顶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尼康D810顶面"/>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952750"/>
                    </a:xfrm>
                    <a:prstGeom prst="rect">
                      <a:avLst/>
                    </a:prstGeom>
                    <a:noFill/>
                    <a:ln>
                      <a:noFill/>
                    </a:ln>
                  </pic:spPr>
                </pic:pic>
              </a:graphicData>
            </a:graphic>
          </wp:inline>
        </w:drawing>
      </w:r>
      <w:r>
        <w:rPr>
          <w:rFonts w:ascii="Georgia" w:hAnsi="Georgia"/>
          <w:noProof/>
        </w:rPr>
        <w:drawing>
          <wp:inline distT="0" distB="0" distL="0" distR="0">
            <wp:extent cx="4699000" cy="3771900"/>
            <wp:effectExtent l="0" t="0" r="6350" b="0"/>
            <wp:docPr id="3" name="图片 3" descr="尼康D810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尼康D810背面"/>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9000" cy="3771900"/>
                    </a:xfrm>
                    <a:prstGeom prst="rect">
                      <a:avLst/>
                    </a:prstGeom>
                    <a:noFill/>
                    <a:ln>
                      <a:noFill/>
                    </a:ln>
                  </pic:spPr>
                </pic:pic>
              </a:graphicData>
            </a:graphic>
          </wp:inline>
        </w:drawing>
      </w:r>
    </w:p>
    <w:p w:rsidR="00CF3057" w:rsidRPr="007156FF" w:rsidRDefault="00CF3057" w:rsidP="00CF3057">
      <w:pPr>
        <w:jc w:val="left"/>
      </w:pPr>
      <w:bookmarkStart w:id="0" w:name="_GoBack"/>
      <w:bookmarkEnd w:id="0"/>
    </w:p>
    <w:sectPr w:rsidR="00CF3057" w:rsidRPr="007156FF" w:rsidSect="00BB6A19">
      <w:pgSz w:w="11906" w:h="16838"/>
      <w:pgMar w:top="1134" w:right="1304" w:bottom="1134" w:left="130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62617"/>
    <w:multiLevelType w:val="multilevel"/>
    <w:tmpl w:val="E9D6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B83815"/>
    <w:multiLevelType w:val="multilevel"/>
    <w:tmpl w:val="78E0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102114"/>
    <w:multiLevelType w:val="multilevel"/>
    <w:tmpl w:val="69F2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6FF"/>
    <w:rsid w:val="001759E5"/>
    <w:rsid w:val="007156FF"/>
    <w:rsid w:val="00BB6A19"/>
    <w:rsid w:val="00CF3057"/>
    <w:rsid w:val="00D76E37"/>
    <w:rsid w:val="00FA2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156FF"/>
    <w:rPr>
      <w:color w:val="0000FF"/>
      <w:u w:val="single"/>
    </w:rPr>
  </w:style>
  <w:style w:type="character" w:customStyle="1" w:styleId="rhbody">
    <w:name w:val="rhbody"/>
    <w:basedOn w:val="a0"/>
    <w:rsid w:val="007156FF"/>
  </w:style>
  <w:style w:type="character" w:customStyle="1" w:styleId="surveyoptiontext1">
    <w:name w:val="survey_option_text1"/>
    <w:basedOn w:val="a0"/>
    <w:rsid w:val="007156FF"/>
  </w:style>
  <w:style w:type="paragraph" w:styleId="a4">
    <w:name w:val="Balloon Text"/>
    <w:basedOn w:val="a"/>
    <w:link w:val="Char"/>
    <w:uiPriority w:val="99"/>
    <w:semiHidden/>
    <w:unhideWhenUsed/>
    <w:rsid w:val="007156FF"/>
    <w:rPr>
      <w:sz w:val="18"/>
      <w:szCs w:val="18"/>
    </w:rPr>
  </w:style>
  <w:style w:type="character" w:customStyle="1" w:styleId="Char">
    <w:name w:val="批注框文本 Char"/>
    <w:basedOn w:val="a0"/>
    <w:link w:val="a4"/>
    <w:uiPriority w:val="99"/>
    <w:semiHidden/>
    <w:rsid w:val="007156F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156FF"/>
    <w:rPr>
      <w:color w:val="0000FF"/>
      <w:u w:val="single"/>
    </w:rPr>
  </w:style>
  <w:style w:type="character" w:customStyle="1" w:styleId="rhbody">
    <w:name w:val="rhbody"/>
    <w:basedOn w:val="a0"/>
    <w:rsid w:val="007156FF"/>
  </w:style>
  <w:style w:type="character" w:customStyle="1" w:styleId="surveyoptiontext1">
    <w:name w:val="survey_option_text1"/>
    <w:basedOn w:val="a0"/>
    <w:rsid w:val="007156FF"/>
  </w:style>
  <w:style w:type="paragraph" w:styleId="a4">
    <w:name w:val="Balloon Text"/>
    <w:basedOn w:val="a"/>
    <w:link w:val="Char"/>
    <w:uiPriority w:val="99"/>
    <w:semiHidden/>
    <w:unhideWhenUsed/>
    <w:rsid w:val="007156FF"/>
    <w:rPr>
      <w:sz w:val="18"/>
      <w:szCs w:val="18"/>
    </w:rPr>
  </w:style>
  <w:style w:type="character" w:customStyle="1" w:styleId="Char">
    <w:name w:val="批注框文本 Char"/>
    <w:basedOn w:val="a0"/>
    <w:link w:val="a4"/>
    <w:uiPriority w:val="99"/>
    <w:semiHidden/>
    <w:rsid w:val="007156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05695">
      <w:bodyDiv w:val="1"/>
      <w:marLeft w:val="0"/>
      <w:marRight w:val="0"/>
      <w:marTop w:val="0"/>
      <w:marBottom w:val="0"/>
      <w:divBdr>
        <w:top w:val="none" w:sz="0" w:space="0" w:color="auto"/>
        <w:left w:val="none" w:sz="0" w:space="0" w:color="auto"/>
        <w:bottom w:val="none" w:sz="0" w:space="0" w:color="auto"/>
        <w:right w:val="none" w:sz="0" w:space="0" w:color="auto"/>
      </w:divBdr>
      <w:divsChild>
        <w:div w:id="891841644">
          <w:marLeft w:val="0"/>
          <w:marRight w:val="0"/>
          <w:marTop w:val="0"/>
          <w:marBottom w:val="600"/>
          <w:divBdr>
            <w:top w:val="none" w:sz="0" w:space="0" w:color="auto"/>
            <w:left w:val="none" w:sz="0" w:space="0" w:color="auto"/>
            <w:bottom w:val="none" w:sz="0" w:space="0" w:color="auto"/>
            <w:right w:val="none" w:sz="0" w:space="0" w:color="auto"/>
          </w:divBdr>
          <w:divsChild>
            <w:div w:id="731276526">
              <w:marLeft w:val="0"/>
              <w:marRight w:val="0"/>
              <w:marTop w:val="0"/>
              <w:marBottom w:val="0"/>
              <w:divBdr>
                <w:top w:val="none" w:sz="0" w:space="0" w:color="auto"/>
                <w:left w:val="none" w:sz="0" w:space="0" w:color="auto"/>
                <w:bottom w:val="none" w:sz="0" w:space="0" w:color="auto"/>
                <w:right w:val="none" w:sz="0" w:space="0" w:color="auto"/>
              </w:divBdr>
              <w:divsChild>
                <w:div w:id="49116059">
                  <w:marLeft w:val="0"/>
                  <w:marRight w:val="0"/>
                  <w:marTop w:val="600"/>
                  <w:marBottom w:val="0"/>
                  <w:divBdr>
                    <w:top w:val="single" w:sz="12" w:space="0" w:color="EBEBEB"/>
                    <w:left w:val="single" w:sz="12" w:space="0" w:color="EBEBEB"/>
                    <w:bottom w:val="none" w:sz="0" w:space="0" w:color="auto"/>
                    <w:right w:val="single" w:sz="12" w:space="0" w:color="EBEBEB"/>
                  </w:divBdr>
                  <w:divsChild>
                    <w:div w:id="953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57577">
      <w:marLeft w:val="0"/>
      <w:marRight w:val="0"/>
      <w:marTop w:val="0"/>
      <w:marBottom w:val="0"/>
      <w:divBdr>
        <w:top w:val="none" w:sz="0" w:space="0" w:color="auto"/>
        <w:left w:val="none" w:sz="0" w:space="0" w:color="auto"/>
        <w:bottom w:val="none" w:sz="0" w:space="0" w:color="auto"/>
        <w:right w:val="none" w:sz="0" w:space="0" w:color="auto"/>
      </w:divBdr>
      <w:divsChild>
        <w:div w:id="1725060033">
          <w:marLeft w:val="240"/>
          <w:marRight w:val="240"/>
          <w:marTop w:val="240"/>
          <w:marBottom w:val="240"/>
          <w:divBdr>
            <w:top w:val="none" w:sz="0" w:space="0" w:color="auto"/>
            <w:left w:val="none" w:sz="0" w:space="0" w:color="auto"/>
            <w:bottom w:val="none" w:sz="0" w:space="0" w:color="auto"/>
            <w:right w:val="none" w:sz="0" w:space="0" w:color="auto"/>
          </w:divBdr>
          <w:divsChild>
            <w:div w:id="14692501">
              <w:marLeft w:val="0"/>
              <w:marRight w:val="0"/>
              <w:marTop w:val="0"/>
              <w:marBottom w:val="0"/>
              <w:divBdr>
                <w:top w:val="none" w:sz="0" w:space="0" w:color="auto"/>
                <w:left w:val="none" w:sz="0" w:space="0" w:color="auto"/>
                <w:bottom w:val="none" w:sz="0" w:space="0" w:color="auto"/>
                <w:right w:val="none" w:sz="0" w:space="0" w:color="auto"/>
              </w:divBdr>
              <w:divsChild>
                <w:div w:id="1931430669">
                  <w:marLeft w:val="0"/>
                  <w:marRight w:val="0"/>
                  <w:marTop w:val="0"/>
                  <w:marBottom w:val="0"/>
                  <w:divBdr>
                    <w:top w:val="none" w:sz="0" w:space="0" w:color="auto"/>
                    <w:left w:val="none" w:sz="0" w:space="0" w:color="auto"/>
                    <w:bottom w:val="none" w:sz="0" w:space="0" w:color="auto"/>
                    <w:right w:val="none" w:sz="0" w:space="0" w:color="auto"/>
                  </w:divBdr>
                </w:div>
                <w:div w:id="1281381444">
                  <w:marLeft w:val="0"/>
                  <w:marRight w:val="0"/>
                  <w:marTop w:val="180"/>
                  <w:marBottom w:val="150"/>
                  <w:divBdr>
                    <w:top w:val="none" w:sz="0" w:space="0" w:color="auto"/>
                    <w:left w:val="none" w:sz="0" w:space="0" w:color="auto"/>
                    <w:bottom w:val="none" w:sz="0" w:space="0" w:color="auto"/>
                    <w:right w:val="none" w:sz="0" w:space="0" w:color="auto"/>
                  </w:divBdr>
                </w:div>
                <w:div w:id="597559967">
                  <w:marLeft w:val="0"/>
                  <w:marRight w:val="0"/>
                  <w:marTop w:val="0"/>
                  <w:marBottom w:val="0"/>
                  <w:divBdr>
                    <w:top w:val="none" w:sz="0" w:space="0" w:color="auto"/>
                    <w:left w:val="none" w:sz="0" w:space="0" w:color="auto"/>
                    <w:bottom w:val="none" w:sz="0" w:space="0" w:color="auto"/>
                    <w:right w:val="none" w:sz="0" w:space="0" w:color="auto"/>
                  </w:divBdr>
                  <w:divsChild>
                    <w:div w:id="1685279679">
                      <w:marLeft w:val="0"/>
                      <w:marRight w:val="0"/>
                      <w:marTop w:val="0"/>
                      <w:marBottom w:val="0"/>
                      <w:divBdr>
                        <w:top w:val="none" w:sz="0" w:space="0" w:color="auto"/>
                        <w:left w:val="none" w:sz="0" w:space="0" w:color="auto"/>
                        <w:bottom w:val="none" w:sz="0" w:space="0" w:color="auto"/>
                        <w:right w:val="none" w:sz="0" w:space="0" w:color="auto"/>
                      </w:divBdr>
                    </w:div>
                    <w:div w:id="1440834069">
                      <w:marLeft w:val="0"/>
                      <w:marRight w:val="0"/>
                      <w:marTop w:val="0"/>
                      <w:marBottom w:val="0"/>
                      <w:divBdr>
                        <w:top w:val="none" w:sz="0" w:space="0" w:color="auto"/>
                        <w:left w:val="none" w:sz="0" w:space="0" w:color="auto"/>
                        <w:bottom w:val="none" w:sz="0" w:space="0" w:color="auto"/>
                        <w:right w:val="none" w:sz="0" w:space="0" w:color="auto"/>
                      </w:divBdr>
                    </w:div>
                    <w:div w:id="20041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2368">
              <w:marLeft w:val="0"/>
              <w:marRight w:val="0"/>
              <w:marTop w:val="0"/>
              <w:marBottom w:val="0"/>
              <w:divBdr>
                <w:top w:val="none" w:sz="0" w:space="0" w:color="auto"/>
                <w:left w:val="none" w:sz="0" w:space="0" w:color="auto"/>
                <w:bottom w:val="none" w:sz="0" w:space="0" w:color="auto"/>
                <w:right w:val="none" w:sz="0" w:space="0" w:color="auto"/>
              </w:divBdr>
              <w:divsChild>
                <w:div w:id="1427387447">
                  <w:marLeft w:val="0"/>
                  <w:marRight w:val="0"/>
                  <w:marTop w:val="0"/>
                  <w:marBottom w:val="0"/>
                  <w:divBdr>
                    <w:top w:val="none" w:sz="0" w:space="0" w:color="auto"/>
                    <w:left w:val="none" w:sz="0" w:space="0" w:color="auto"/>
                    <w:bottom w:val="none" w:sz="0" w:space="0" w:color="auto"/>
                    <w:right w:val="none" w:sz="0" w:space="0" w:color="auto"/>
                  </w:divBdr>
                </w:div>
                <w:div w:id="716198206">
                  <w:marLeft w:val="0"/>
                  <w:marRight w:val="0"/>
                  <w:marTop w:val="180"/>
                  <w:marBottom w:val="180"/>
                  <w:divBdr>
                    <w:top w:val="none" w:sz="0" w:space="0" w:color="auto"/>
                    <w:left w:val="none" w:sz="0" w:space="0" w:color="auto"/>
                    <w:bottom w:val="none" w:sz="0" w:space="0" w:color="auto"/>
                    <w:right w:val="none" w:sz="0" w:space="0" w:color="auto"/>
                  </w:divBdr>
                </w:div>
                <w:div w:id="1530559053">
                  <w:marLeft w:val="0"/>
                  <w:marRight w:val="0"/>
                  <w:marTop w:val="180"/>
                  <w:marBottom w:val="180"/>
                  <w:divBdr>
                    <w:top w:val="none" w:sz="0" w:space="0" w:color="auto"/>
                    <w:left w:val="none" w:sz="0" w:space="0" w:color="auto"/>
                    <w:bottom w:val="none" w:sz="0" w:space="0" w:color="auto"/>
                    <w:right w:val="none" w:sz="0" w:space="0" w:color="auto"/>
                  </w:divBdr>
                </w:div>
              </w:divsChild>
            </w:div>
            <w:div w:id="1954551114">
              <w:marLeft w:val="0"/>
              <w:marRight w:val="0"/>
              <w:marTop w:val="0"/>
              <w:marBottom w:val="0"/>
              <w:divBdr>
                <w:top w:val="none" w:sz="0" w:space="0" w:color="auto"/>
                <w:left w:val="none" w:sz="0" w:space="0" w:color="auto"/>
                <w:bottom w:val="none" w:sz="0" w:space="0" w:color="auto"/>
                <w:right w:val="none" w:sz="0" w:space="0" w:color="auto"/>
              </w:divBdr>
              <w:divsChild>
                <w:div w:id="1153990325">
                  <w:marLeft w:val="0"/>
                  <w:marRight w:val="0"/>
                  <w:marTop w:val="0"/>
                  <w:marBottom w:val="0"/>
                  <w:divBdr>
                    <w:top w:val="none" w:sz="0" w:space="0" w:color="auto"/>
                    <w:left w:val="none" w:sz="0" w:space="0" w:color="auto"/>
                    <w:bottom w:val="none" w:sz="0" w:space="0" w:color="auto"/>
                    <w:right w:val="none" w:sz="0" w:space="0" w:color="auto"/>
                  </w:divBdr>
                </w:div>
                <w:div w:id="114954026">
                  <w:marLeft w:val="0"/>
                  <w:marRight w:val="0"/>
                  <w:marTop w:val="180"/>
                  <w:marBottom w:val="180"/>
                  <w:divBdr>
                    <w:top w:val="none" w:sz="0" w:space="0" w:color="auto"/>
                    <w:left w:val="none" w:sz="0" w:space="0" w:color="auto"/>
                    <w:bottom w:val="none" w:sz="0" w:space="0" w:color="auto"/>
                    <w:right w:val="none" w:sz="0" w:space="0" w:color="auto"/>
                  </w:divBdr>
                </w:div>
                <w:div w:id="1537742662">
                  <w:marLeft w:val="0"/>
                  <w:marRight w:val="0"/>
                  <w:marTop w:val="180"/>
                  <w:marBottom w:val="180"/>
                  <w:divBdr>
                    <w:top w:val="none" w:sz="0" w:space="0" w:color="auto"/>
                    <w:left w:val="none" w:sz="0" w:space="0" w:color="auto"/>
                    <w:bottom w:val="none" w:sz="0" w:space="0" w:color="auto"/>
                    <w:right w:val="none" w:sz="0" w:space="0" w:color="auto"/>
                  </w:divBdr>
                </w:div>
              </w:divsChild>
            </w:div>
            <w:div w:id="1208105016">
              <w:marLeft w:val="0"/>
              <w:marRight w:val="180"/>
              <w:marTop w:val="0"/>
              <w:marBottom w:val="135"/>
              <w:divBdr>
                <w:top w:val="none" w:sz="0" w:space="0" w:color="auto"/>
                <w:left w:val="none" w:sz="0" w:space="0" w:color="auto"/>
                <w:bottom w:val="none" w:sz="0" w:space="0" w:color="auto"/>
                <w:right w:val="none" w:sz="0" w:space="0" w:color="auto"/>
              </w:divBdr>
            </w:div>
          </w:divsChild>
        </w:div>
      </w:divsChild>
    </w:div>
    <w:div w:id="909654107">
      <w:marLeft w:val="0"/>
      <w:marRight w:val="0"/>
      <w:marTop w:val="0"/>
      <w:marBottom w:val="0"/>
      <w:divBdr>
        <w:top w:val="none" w:sz="0" w:space="0" w:color="auto"/>
        <w:left w:val="none" w:sz="0" w:space="0" w:color="auto"/>
        <w:bottom w:val="none" w:sz="0" w:space="0" w:color="auto"/>
        <w:right w:val="none" w:sz="0" w:space="0" w:color="auto"/>
      </w:divBdr>
      <w:divsChild>
        <w:div w:id="1466388393">
          <w:marLeft w:val="0"/>
          <w:marRight w:val="0"/>
          <w:marTop w:val="0"/>
          <w:marBottom w:val="0"/>
          <w:divBdr>
            <w:top w:val="none" w:sz="0" w:space="0" w:color="auto"/>
            <w:left w:val="none" w:sz="0" w:space="0" w:color="auto"/>
            <w:bottom w:val="none" w:sz="0" w:space="0" w:color="auto"/>
            <w:right w:val="none" w:sz="0" w:space="0" w:color="auto"/>
          </w:divBdr>
          <w:divsChild>
            <w:div w:id="1310134165">
              <w:marLeft w:val="0"/>
              <w:marRight w:val="0"/>
              <w:marTop w:val="0"/>
              <w:marBottom w:val="0"/>
              <w:divBdr>
                <w:top w:val="none" w:sz="0" w:space="0" w:color="auto"/>
                <w:left w:val="none" w:sz="0" w:space="0" w:color="auto"/>
                <w:bottom w:val="single" w:sz="6" w:space="0" w:color="999999"/>
                <w:right w:val="none" w:sz="0" w:space="0" w:color="auto"/>
              </w:divBdr>
            </w:div>
            <w:div w:id="14533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4383">
      <w:marLeft w:val="0"/>
      <w:marRight w:val="0"/>
      <w:marTop w:val="0"/>
      <w:marBottom w:val="0"/>
      <w:divBdr>
        <w:top w:val="none" w:sz="0" w:space="0" w:color="auto"/>
        <w:left w:val="none" w:sz="0" w:space="0" w:color="auto"/>
        <w:bottom w:val="none" w:sz="0" w:space="0" w:color="auto"/>
        <w:right w:val="none" w:sz="0" w:space="0" w:color="auto"/>
      </w:divBdr>
      <w:divsChild>
        <w:div w:id="550965002">
          <w:marLeft w:val="0"/>
          <w:marRight w:val="0"/>
          <w:marTop w:val="0"/>
          <w:marBottom w:val="0"/>
          <w:divBdr>
            <w:top w:val="none" w:sz="0" w:space="0" w:color="auto"/>
            <w:left w:val="none" w:sz="0" w:space="0" w:color="auto"/>
            <w:bottom w:val="none" w:sz="0" w:space="0" w:color="auto"/>
            <w:right w:val="none" w:sz="0" w:space="0" w:color="auto"/>
          </w:divBdr>
        </w:div>
      </w:divsChild>
    </w:div>
    <w:div w:id="1879049635">
      <w:marLeft w:val="0"/>
      <w:marRight w:val="0"/>
      <w:marTop w:val="0"/>
      <w:marBottom w:val="0"/>
      <w:divBdr>
        <w:top w:val="none" w:sz="0" w:space="0" w:color="auto"/>
        <w:left w:val="none" w:sz="0" w:space="0" w:color="auto"/>
        <w:bottom w:val="none" w:sz="0" w:space="0" w:color="auto"/>
        <w:right w:val="none" w:sz="0" w:space="0" w:color="auto"/>
      </w:divBdr>
      <w:divsChild>
        <w:div w:id="1151218044">
          <w:marLeft w:val="0"/>
          <w:marRight w:val="0"/>
          <w:marTop w:val="0"/>
          <w:marBottom w:val="0"/>
          <w:divBdr>
            <w:top w:val="none" w:sz="0" w:space="0" w:color="auto"/>
            <w:left w:val="none" w:sz="0" w:space="0" w:color="auto"/>
            <w:bottom w:val="none" w:sz="0" w:space="0" w:color="auto"/>
            <w:right w:val="none" w:sz="0" w:space="0" w:color="auto"/>
          </w:divBdr>
        </w:div>
        <w:div w:id="138769018">
          <w:marLeft w:val="0"/>
          <w:marRight w:val="0"/>
          <w:marTop w:val="0"/>
          <w:marBottom w:val="0"/>
          <w:divBdr>
            <w:top w:val="none" w:sz="0" w:space="0" w:color="auto"/>
            <w:left w:val="none" w:sz="0" w:space="0" w:color="auto"/>
            <w:bottom w:val="none" w:sz="0" w:space="0" w:color="auto"/>
            <w:right w:val="none" w:sz="0" w:space="0" w:color="auto"/>
          </w:divBdr>
          <w:divsChild>
            <w:div w:id="51193853">
              <w:marLeft w:val="0"/>
              <w:marRight w:val="0"/>
              <w:marTop w:val="0"/>
              <w:marBottom w:val="0"/>
              <w:divBdr>
                <w:top w:val="none" w:sz="0" w:space="0" w:color="auto"/>
                <w:left w:val="none" w:sz="0" w:space="0" w:color="auto"/>
                <w:bottom w:val="none" w:sz="0" w:space="0" w:color="auto"/>
                <w:right w:val="none" w:sz="0" w:space="0" w:color="auto"/>
              </w:divBdr>
              <w:divsChild>
                <w:div w:id="1683704087">
                  <w:marLeft w:val="0"/>
                  <w:marRight w:val="0"/>
                  <w:marTop w:val="0"/>
                  <w:marBottom w:val="0"/>
                  <w:divBdr>
                    <w:top w:val="none" w:sz="0" w:space="0" w:color="auto"/>
                    <w:left w:val="none" w:sz="0" w:space="0" w:color="auto"/>
                    <w:bottom w:val="none" w:sz="0" w:space="0" w:color="auto"/>
                    <w:right w:val="none" w:sz="0" w:space="0" w:color="auto"/>
                  </w:divBdr>
                  <w:divsChild>
                    <w:div w:id="1063866070">
                      <w:marLeft w:val="0"/>
                      <w:marRight w:val="0"/>
                      <w:marTop w:val="0"/>
                      <w:marBottom w:val="0"/>
                      <w:divBdr>
                        <w:top w:val="none" w:sz="0" w:space="0" w:color="auto"/>
                        <w:left w:val="none" w:sz="0" w:space="0" w:color="auto"/>
                        <w:bottom w:val="none" w:sz="0" w:space="0" w:color="auto"/>
                        <w:right w:val="none" w:sz="0" w:space="0" w:color="auto"/>
                      </w:divBdr>
                      <w:divsChild>
                        <w:div w:id="17225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8046">
              <w:marLeft w:val="0"/>
              <w:marRight w:val="0"/>
              <w:marTop w:val="0"/>
              <w:marBottom w:val="0"/>
              <w:divBdr>
                <w:top w:val="none" w:sz="0" w:space="0" w:color="auto"/>
                <w:left w:val="none" w:sz="0" w:space="0" w:color="auto"/>
                <w:bottom w:val="none" w:sz="0" w:space="0" w:color="auto"/>
                <w:right w:val="none" w:sz="0" w:space="0" w:color="auto"/>
              </w:divBdr>
              <w:divsChild>
                <w:div w:id="523641398">
                  <w:marLeft w:val="0"/>
                  <w:marRight w:val="0"/>
                  <w:marTop w:val="0"/>
                  <w:marBottom w:val="0"/>
                  <w:divBdr>
                    <w:top w:val="none" w:sz="0" w:space="0" w:color="auto"/>
                    <w:left w:val="none" w:sz="0" w:space="0" w:color="auto"/>
                    <w:bottom w:val="none" w:sz="0" w:space="0" w:color="auto"/>
                    <w:right w:val="none" w:sz="0" w:space="0" w:color="auto"/>
                  </w:divBdr>
                  <w:divsChild>
                    <w:div w:id="9510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14154">
          <w:marLeft w:val="0"/>
          <w:marRight w:val="0"/>
          <w:marTop w:val="0"/>
          <w:marBottom w:val="0"/>
          <w:divBdr>
            <w:top w:val="none" w:sz="0" w:space="0" w:color="auto"/>
            <w:left w:val="none" w:sz="0" w:space="0" w:color="auto"/>
            <w:bottom w:val="none" w:sz="0" w:space="0" w:color="auto"/>
            <w:right w:val="none" w:sz="0" w:space="0" w:color="auto"/>
          </w:divBdr>
          <w:divsChild>
            <w:div w:id="1493523015">
              <w:marLeft w:val="0"/>
              <w:marRight w:val="0"/>
              <w:marTop w:val="0"/>
              <w:marBottom w:val="0"/>
              <w:divBdr>
                <w:top w:val="none" w:sz="0" w:space="0" w:color="auto"/>
                <w:left w:val="none" w:sz="0" w:space="0" w:color="auto"/>
                <w:bottom w:val="none" w:sz="0" w:space="0" w:color="auto"/>
                <w:right w:val="none" w:sz="0" w:space="0" w:color="auto"/>
              </w:divBdr>
              <w:divsChild>
                <w:div w:id="14558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hoto.withqiuliang.com/nikon_picture_control/index.html" TargetMode="External"/><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photo.withqiuliang.com/photo.withqiuliang.com/gear/dslr/dslr_nikon_d800.htm" TargetMode="External"/><Relationship Id="rId12" Type="http://schemas.openxmlformats.org/officeDocument/2006/relationships/image" Target="media/image6.jpeg"/><Relationship Id="rId17" Type="http://schemas.openxmlformats.org/officeDocument/2006/relationships/hyperlink" Target="http://photo.withqiuliang.com/gear_comment/2014/20140702_moire_and_aa_filter.html" TargetMode="External"/><Relationship Id="rId2" Type="http://schemas.openxmlformats.org/officeDocument/2006/relationships/styles" Target="styles.xml"/><Relationship Id="rId16" Type="http://schemas.openxmlformats.org/officeDocument/2006/relationships/hyperlink" Target="http://photo.withqiuliang.com/gear_comment/2014/20140626_nikon_d810.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photo.withqiuliang.com/gear_comment/2014/20140913_nikon_d750_d810_d610.htm" TargetMode="External"/><Relationship Id="rId10" Type="http://schemas.openxmlformats.org/officeDocument/2006/relationships/image" Target="media/image4.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photo.withqiuliang.com/gear_comment/2015/20150529_nikon_d810_review.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1035</Words>
  <Characters>5905</Characters>
  <Application>Microsoft Office Word</Application>
  <DocSecurity>0</DocSecurity>
  <Lines>49</Lines>
  <Paragraphs>13</Paragraphs>
  <ScaleCrop>false</ScaleCrop>
  <Company>Lenovo</Company>
  <LinksUpToDate>false</LinksUpToDate>
  <CharactersWithSpaces>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2015-07-06T02:42:00Z</cp:lastPrinted>
  <dcterms:created xsi:type="dcterms:W3CDTF">2015-07-06T02:35:00Z</dcterms:created>
  <dcterms:modified xsi:type="dcterms:W3CDTF">2015-07-06T02:59:00Z</dcterms:modified>
</cp:coreProperties>
</file>