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060" w:rsidRPr="00DB4227" w:rsidRDefault="009D7874">
      <w:pPr>
        <w:rPr>
          <w:rFonts w:ascii="微软雅黑" w:eastAsia="微软雅黑" w:hAnsi="微软雅黑"/>
          <w:b/>
          <w:bCs/>
          <w:color w:val="000000"/>
          <w:sz w:val="36"/>
          <w:szCs w:val="36"/>
          <w:lang w:val="en"/>
        </w:rPr>
      </w:pPr>
      <w:r w:rsidRPr="00DB4227">
        <w:rPr>
          <w:rFonts w:ascii="微软雅黑" w:eastAsia="微软雅黑" w:hAnsi="微软雅黑" w:hint="eastAsia"/>
          <w:b/>
          <w:bCs/>
          <w:color w:val="000000"/>
          <w:sz w:val="36"/>
          <w:szCs w:val="36"/>
          <w:lang w:val="en"/>
        </w:rPr>
        <w:t>材料作文“孔子和他的学生”写作导引及例文</w:t>
      </w:r>
    </w:p>
    <w:p w:rsidR="009D7874" w:rsidRPr="00DB4227" w:rsidRDefault="009D7874" w:rsidP="009D7874">
      <w:pPr>
        <w:widowControl/>
        <w:spacing w:before="100" w:beforeAutospacing="1" w:after="100" w:afterAutospacing="1" w:line="300" w:lineRule="atLeast"/>
        <w:jc w:val="left"/>
        <w:outlineLvl w:val="1"/>
        <w:rPr>
          <w:rFonts w:ascii="微软雅黑" w:eastAsia="微软雅黑" w:hAnsi="微软雅黑" w:cs="宋体"/>
          <w:b/>
          <w:color w:val="323E32"/>
          <w:kern w:val="0"/>
          <w:sz w:val="36"/>
          <w:szCs w:val="36"/>
        </w:rPr>
      </w:pPr>
      <w:r w:rsidRPr="00DB4227">
        <w:rPr>
          <w:rFonts w:ascii="微软雅黑" w:eastAsia="微软雅黑" w:hAnsi="微软雅黑" w:cs="宋体" w:hint="eastAsia"/>
          <w:b/>
          <w:color w:val="323E32"/>
          <w:kern w:val="0"/>
          <w:sz w:val="36"/>
          <w:szCs w:val="36"/>
        </w:rPr>
        <w:t>材料作文  孔子有个学生看到</w:t>
      </w:r>
      <w:proofErr w:type="gramStart"/>
      <w:r w:rsidRPr="00DB4227">
        <w:rPr>
          <w:rFonts w:ascii="微软雅黑" w:eastAsia="微软雅黑" w:hAnsi="微软雅黑" w:cs="宋体" w:hint="eastAsia"/>
          <w:b/>
          <w:color w:val="323E32"/>
          <w:kern w:val="0"/>
          <w:sz w:val="36"/>
          <w:szCs w:val="36"/>
        </w:rPr>
        <w:t>一</w:t>
      </w:r>
      <w:proofErr w:type="gramEnd"/>
      <w:r w:rsidRPr="00DB4227">
        <w:rPr>
          <w:rFonts w:ascii="微软雅黑" w:eastAsia="微软雅黑" w:hAnsi="微软雅黑" w:cs="宋体" w:hint="eastAsia"/>
          <w:b/>
          <w:color w:val="323E32"/>
          <w:kern w:val="0"/>
          <w:sz w:val="36"/>
          <w:szCs w:val="36"/>
        </w:rPr>
        <w:t>小孩掉进湍急的河里</w:t>
      </w:r>
    </w:p>
    <w:p w:rsidR="009D7874" w:rsidRPr="009D7874" w:rsidRDefault="009D7874" w:rsidP="009D7874">
      <w:pPr>
        <w:widowControl/>
        <w:spacing w:line="300" w:lineRule="atLeast"/>
        <w:jc w:val="left"/>
        <w:rPr>
          <w:rFonts w:ascii="simsun" w:eastAsia="宋体" w:hAnsi="simsun" w:cs="宋体" w:hint="eastAsia"/>
          <w:color w:val="323E32"/>
          <w:kern w:val="0"/>
          <w:szCs w:val="21"/>
        </w:rPr>
      </w:pPr>
      <w:r w:rsidRPr="009D7874">
        <w:rPr>
          <w:rFonts w:ascii="宋体" w:eastAsia="宋体" w:hAnsi="宋体" w:cs="宋体"/>
          <w:noProof/>
          <w:color w:val="323E32"/>
          <w:kern w:val="0"/>
          <w:sz w:val="24"/>
          <w:szCs w:val="24"/>
        </w:rPr>
        <w:drawing>
          <wp:inline distT="0" distB="0" distL="0" distR="0" wp14:anchorId="7D568472" wp14:editId="7B24168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D7874">
        <w:rPr>
          <w:rFonts w:ascii="Arial" w:eastAsia="宋体" w:hAnsi="Arial" w:cs="Arial"/>
          <w:color w:val="323E32"/>
          <w:kern w:val="0"/>
          <w:sz w:val="15"/>
          <w:szCs w:val="15"/>
        </w:rPr>
        <w:t>(</w:t>
      </w:r>
      <w:r w:rsidRPr="009D7874">
        <w:rPr>
          <w:rFonts w:ascii="华文新魏" w:eastAsia="华文新魏" w:hAnsi="simsun" w:cs="宋体" w:hint="eastAsia"/>
          <w:noProof/>
          <w:color w:val="984CA3"/>
          <w:kern w:val="0"/>
          <w:sz w:val="32"/>
          <w:szCs w:val="32"/>
        </w:rPr>
        <w:drawing>
          <wp:inline distT="0" distB="0" distL="0" distR="0" wp14:anchorId="2C23994E" wp14:editId="6CBD0D1D">
            <wp:extent cx="4448175" cy="3810000"/>
            <wp:effectExtent l="0" t="0" r="9525" b="0"/>
            <wp:docPr id="3" name="图片 3" descr="材料作文 &lt;wbr&gt; &lt;wbr&gt;孔子有个学生看到一小孩掉进湍急的河里">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材料作文 &lt;wbr&gt; &lt;wbr&gt;孔子有个学生看到一小孩掉进湍急的河里">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810000"/>
                    </a:xfrm>
                    <a:prstGeom prst="rect">
                      <a:avLst/>
                    </a:prstGeom>
                    <a:noFill/>
                    <a:ln>
                      <a:noFill/>
                    </a:ln>
                  </pic:spPr>
                </pic:pic>
              </a:graphicData>
            </a:graphic>
          </wp:inline>
        </w:drawing>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hint="eastAsia"/>
          <w:b/>
          <w:color w:val="323E32"/>
          <w:kern w:val="0"/>
          <w:sz w:val="36"/>
          <w:szCs w:val="36"/>
        </w:rPr>
        <w:t>阅读下面两则材料，从中引出一个话题，自定立意，自选文体，自拟标题，写一篇不少于</w:t>
      </w:r>
      <w:r w:rsidRPr="00DB4227">
        <w:rPr>
          <w:rFonts w:ascii="simsun" w:eastAsia="宋体" w:hAnsi="simsun" w:cs="宋体"/>
          <w:b/>
          <w:color w:val="323E32"/>
          <w:kern w:val="0"/>
          <w:sz w:val="36"/>
          <w:szCs w:val="36"/>
        </w:rPr>
        <w:t>800</w:t>
      </w:r>
      <w:r w:rsidRPr="00DB4227">
        <w:rPr>
          <w:rFonts w:ascii="华文新魏" w:eastAsia="华文新魏" w:hAnsi="simsun" w:cs="宋体" w:hint="eastAsia"/>
          <w:b/>
          <w:color w:val="323E32"/>
          <w:kern w:val="0"/>
          <w:sz w:val="36"/>
          <w:szCs w:val="36"/>
        </w:rPr>
        <w:t>字的作文。</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b/>
          <w:color w:val="323E32"/>
          <w:kern w:val="0"/>
          <w:sz w:val="36"/>
          <w:szCs w:val="36"/>
        </w:rPr>
        <w:t> </w:t>
      </w:r>
      <w:r w:rsidRPr="00DB4227">
        <w:rPr>
          <w:rFonts w:ascii="华文新魏" w:eastAsia="华文新魏" w:hAnsi="simsun" w:cs="宋体" w:hint="eastAsia"/>
          <w:b/>
          <w:color w:val="323E32"/>
          <w:kern w:val="0"/>
          <w:sz w:val="36"/>
          <w:szCs w:val="36"/>
        </w:rPr>
        <w:t>孔子有个学生看到</w:t>
      </w:r>
      <w:proofErr w:type="gramStart"/>
      <w:r w:rsidRPr="00DB4227">
        <w:rPr>
          <w:rFonts w:ascii="华文新魏" w:eastAsia="华文新魏" w:hAnsi="simsun" w:cs="宋体" w:hint="eastAsia"/>
          <w:b/>
          <w:color w:val="323E32"/>
          <w:kern w:val="0"/>
          <w:sz w:val="36"/>
          <w:szCs w:val="36"/>
        </w:rPr>
        <w:t>一</w:t>
      </w:r>
      <w:proofErr w:type="gramEnd"/>
      <w:r w:rsidRPr="00DB4227">
        <w:rPr>
          <w:rFonts w:ascii="华文新魏" w:eastAsia="华文新魏" w:hAnsi="simsun" w:cs="宋体" w:hint="eastAsia"/>
          <w:b/>
          <w:color w:val="323E32"/>
          <w:kern w:val="0"/>
          <w:sz w:val="36"/>
          <w:szCs w:val="36"/>
        </w:rPr>
        <w:t>小孩掉进湍急的河里，就奋不顾身跳下去把他救起。这个小孩的父亲很感动，于是送了</w:t>
      </w:r>
      <w:proofErr w:type="gramStart"/>
      <w:r w:rsidRPr="00DB4227">
        <w:rPr>
          <w:rFonts w:ascii="华文新魏" w:eastAsia="华文新魏" w:hAnsi="simsun" w:cs="宋体" w:hint="eastAsia"/>
          <w:b/>
          <w:color w:val="323E32"/>
          <w:kern w:val="0"/>
          <w:sz w:val="36"/>
          <w:szCs w:val="36"/>
        </w:rPr>
        <w:t>一</w:t>
      </w:r>
      <w:proofErr w:type="gramEnd"/>
      <w:r w:rsidRPr="00DB4227">
        <w:rPr>
          <w:rFonts w:ascii="华文新魏" w:eastAsia="华文新魏" w:hAnsi="simsun" w:cs="宋体" w:hint="eastAsia"/>
          <w:b/>
          <w:color w:val="323E32"/>
          <w:kern w:val="0"/>
          <w:sz w:val="36"/>
          <w:szCs w:val="36"/>
        </w:rPr>
        <w:t>头牛给他表示感谢，他高兴地接受了。当时</w:t>
      </w:r>
      <w:proofErr w:type="gramStart"/>
      <w:r w:rsidRPr="00DB4227">
        <w:rPr>
          <w:rFonts w:ascii="华文新魏" w:eastAsia="华文新魏" w:hAnsi="simsun" w:cs="宋体" w:hint="eastAsia"/>
          <w:b/>
          <w:color w:val="323E32"/>
          <w:kern w:val="0"/>
          <w:sz w:val="36"/>
          <w:szCs w:val="36"/>
        </w:rPr>
        <w:t>一</w:t>
      </w:r>
      <w:proofErr w:type="gramEnd"/>
      <w:r w:rsidRPr="00DB4227">
        <w:rPr>
          <w:rFonts w:ascii="华文新魏" w:eastAsia="华文新魏" w:hAnsi="simsun" w:cs="宋体" w:hint="eastAsia"/>
          <w:b/>
          <w:color w:val="323E32"/>
          <w:kern w:val="0"/>
          <w:sz w:val="36"/>
          <w:szCs w:val="36"/>
        </w:rPr>
        <w:t>头牛价格昂贵，类似现在的一辆豪华摩托车。大家议论纷纷，认为他太贪心，这让他很苦恼。孔子听说</w:t>
      </w:r>
      <w:r w:rsidRPr="00DB4227">
        <w:rPr>
          <w:rFonts w:ascii="华文新魏" w:eastAsia="华文新魏" w:hAnsi="simsun" w:cs="宋体" w:hint="eastAsia"/>
          <w:b/>
          <w:color w:val="323E32"/>
          <w:kern w:val="0"/>
          <w:sz w:val="36"/>
          <w:szCs w:val="36"/>
        </w:rPr>
        <w:lastRenderedPageBreak/>
        <w:t>此事后对这个学生说，你做得对，因为你的行为向社会宣告：只要冒着危险救了人，无论多大的奖赏都可以心安理得地收下，这样可以鼓励更多的人去救人。</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b/>
          <w:color w:val="323E32"/>
          <w:kern w:val="0"/>
          <w:sz w:val="36"/>
          <w:szCs w:val="36"/>
        </w:rPr>
        <w:t>  </w:t>
      </w:r>
      <w:r w:rsidRPr="00DB4227">
        <w:rPr>
          <w:rFonts w:ascii="华文新魏" w:eastAsia="华文新魏" w:hAnsi="simsun" w:cs="宋体" w:hint="eastAsia"/>
          <w:b/>
          <w:color w:val="323E32"/>
          <w:kern w:val="0"/>
          <w:sz w:val="36"/>
          <w:szCs w:val="36"/>
        </w:rPr>
        <w:t>春秋时鲁国政府有一条规定，鲁国人到国外旅行，凡是看见在外国沦为奴隶的本国人，可以先垫钱把他赎回来，回国后再到政府去报账。孔子的一个学生把一个沦为奴隶</w:t>
      </w:r>
      <w:proofErr w:type="gramStart"/>
      <w:r w:rsidRPr="00DB4227">
        <w:rPr>
          <w:rFonts w:ascii="华文新魏" w:eastAsia="华文新魏" w:hAnsi="simsun" w:cs="宋体" w:hint="eastAsia"/>
          <w:b/>
          <w:color w:val="323E32"/>
          <w:kern w:val="0"/>
          <w:sz w:val="36"/>
          <w:szCs w:val="36"/>
        </w:rPr>
        <w:t>的人赎了</w:t>
      </w:r>
      <w:proofErr w:type="gramEnd"/>
      <w:r w:rsidRPr="00DB4227">
        <w:rPr>
          <w:rFonts w:ascii="华文新魏" w:eastAsia="华文新魏" w:hAnsi="simsun" w:cs="宋体" w:hint="eastAsia"/>
          <w:b/>
          <w:color w:val="323E32"/>
          <w:kern w:val="0"/>
          <w:sz w:val="36"/>
          <w:szCs w:val="36"/>
        </w:rPr>
        <w:t>回来，没有到官府报账，人们都夸他品格高尚。孔子听说此事后，不仅不为自己的学生受称赞而高兴，反而非常生气，很严厉地批评了他一顿，说他的行为妨碍了更多的鲁国奴隶被赎回来，因为人们假如垫钱赎回了奴隶，不报账自己会蒙受损失，而报账了则说明自己的人格不如孔子的学生，于是以后只好假装没看见。</w:t>
      </w:r>
    </w:p>
    <w:p w:rsidR="009D7874" w:rsidRPr="009D7874" w:rsidRDefault="009D7874" w:rsidP="009D7874">
      <w:pPr>
        <w:widowControl/>
        <w:spacing w:before="100" w:beforeAutospacing="1" w:after="100" w:afterAutospacing="1" w:line="360" w:lineRule="auto"/>
        <w:ind w:firstLineChars="200" w:firstLine="643"/>
        <w:jc w:val="left"/>
        <w:rPr>
          <w:rFonts w:ascii="simsun" w:eastAsia="宋体" w:hAnsi="simsun" w:cs="宋体" w:hint="eastAsia"/>
          <w:color w:val="323E32"/>
          <w:kern w:val="0"/>
          <w:szCs w:val="21"/>
        </w:rPr>
      </w:pPr>
      <w:r w:rsidRPr="009D7874">
        <w:rPr>
          <w:rFonts w:ascii="simsun" w:eastAsia="宋体" w:hAnsi="simsun" w:cs="宋体"/>
          <w:b/>
          <w:bCs/>
          <w:color w:val="323E32"/>
          <w:kern w:val="0"/>
          <w:sz w:val="32"/>
          <w:szCs w:val="32"/>
        </w:rPr>
        <w:t xml:space="preserve"> </w:t>
      </w:r>
    </w:p>
    <w:p w:rsidR="009D7874" w:rsidRPr="009D7874" w:rsidRDefault="009D7874" w:rsidP="009D7874">
      <w:pPr>
        <w:widowControl/>
        <w:spacing w:before="100" w:beforeAutospacing="1" w:after="100" w:afterAutospacing="1" w:line="360" w:lineRule="auto"/>
        <w:ind w:firstLineChars="200" w:firstLine="643"/>
        <w:jc w:val="left"/>
        <w:rPr>
          <w:rFonts w:ascii="simsun" w:eastAsia="宋体" w:hAnsi="simsun" w:cs="宋体" w:hint="eastAsia"/>
          <w:color w:val="323E32"/>
          <w:kern w:val="0"/>
          <w:szCs w:val="21"/>
        </w:rPr>
      </w:pPr>
      <w:r w:rsidRPr="009D7874">
        <w:rPr>
          <w:rFonts w:ascii="华文新魏" w:eastAsia="华文新魏" w:hAnsi="simsun" w:cs="宋体" w:hint="eastAsia"/>
          <w:b/>
          <w:bCs/>
          <w:color w:val="323E32"/>
          <w:kern w:val="0"/>
          <w:sz w:val="32"/>
          <w:szCs w:val="32"/>
        </w:rPr>
        <w:t>【写作提示】</w:t>
      </w:r>
      <w:r w:rsidRPr="009D7874">
        <w:rPr>
          <w:rFonts w:ascii="华文新魏" w:eastAsia="华文新魏" w:hAnsi="simsun" w:cs="宋体" w:hint="eastAsia"/>
          <w:color w:val="000000"/>
          <w:kern w:val="0"/>
          <w:sz w:val="32"/>
          <w:szCs w:val="32"/>
          <w:lang w:val="en"/>
        </w:rPr>
        <w:t>材料的主要内容是孔子表扬学生见义勇为后收取贵重酬谢礼品、批评学生赎回奴隶后不到官府报销的故事。</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lang w:val="en"/>
        </w:rPr>
        <w:t xml:space="preserve"> </w:t>
      </w:r>
      <w:r w:rsidRPr="009D7874">
        <w:rPr>
          <w:rFonts w:ascii="华文新魏" w:eastAsia="华文新魏" w:hAnsi="simsun" w:cs="宋体" w:hint="eastAsia"/>
          <w:color w:val="000000"/>
          <w:kern w:val="0"/>
          <w:sz w:val="32"/>
          <w:szCs w:val="32"/>
          <w:lang w:val="en"/>
        </w:rPr>
        <w:t>材料的叙述对象是孔子和他的两个学生。</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lang w:val="en"/>
        </w:rPr>
        <w:lastRenderedPageBreak/>
        <w:t xml:space="preserve"> </w:t>
      </w:r>
      <w:r w:rsidRPr="009D7874">
        <w:rPr>
          <w:rFonts w:ascii="华文新魏" w:eastAsia="华文新魏" w:hAnsi="simsun" w:cs="宋体" w:hint="eastAsia"/>
          <w:color w:val="000000"/>
          <w:kern w:val="0"/>
          <w:sz w:val="32"/>
          <w:szCs w:val="32"/>
          <w:lang w:val="en"/>
        </w:rPr>
        <w:t>材料中的两位学生只是议论的对象，材料主要是表述孔子对这两件事的看法而不是重点写这两位学生的行为。所以材料的主要陈述对象是孔子。</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lang w:val="en"/>
        </w:rPr>
        <w:t xml:space="preserve"> </w:t>
      </w:r>
      <w:r w:rsidRPr="009D7874">
        <w:rPr>
          <w:rFonts w:ascii="华文新魏" w:eastAsia="华文新魏" w:hAnsi="simsun" w:cs="宋体" w:hint="eastAsia"/>
          <w:color w:val="000000"/>
          <w:kern w:val="0"/>
          <w:sz w:val="32"/>
          <w:szCs w:val="32"/>
          <w:lang w:val="en"/>
        </w:rPr>
        <w:t>选取角度应是孔子对这两件事的评价。</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lang w:val="en"/>
        </w:rPr>
        <w:t xml:space="preserve"> </w:t>
      </w:r>
      <w:r w:rsidRPr="009D7874">
        <w:rPr>
          <w:rFonts w:ascii="华文新魏" w:eastAsia="华文新魏" w:hAnsi="simsun" w:cs="宋体" w:hint="eastAsia"/>
          <w:color w:val="000000"/>
          <w:kern w:val="0"/>
          <w:sz w:val="32"/>
          <w:szCs w:val="32"/>
          <w:lang w:val="en"/>
        </w:rPr>
        <w:t>抓关键就是抓住孔子对这两件事的评价的关键句。孔子赞成只要冒着危险救了人，无论多大的奖赏都可以心安理得地收下，因为这样可以鼓励更多的人去救人。孔子反对学生赎回奴隶后自己报账。因为人们假如垫钱赎回了奴隶，不报账自己会蒙受损失，而报账了则说明自己的人格不如孔子的学生，于是以后只好假装没看见。</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lang w:val="en"/>
        </w:rPr>
        <w:t xml:space="preserve"> </w:t>
      </w:r>
      <w:r w:rsidRPr="009D7874">
        <w:rPr>
          <w:rFonts w:ascii="华文新魏" w:eastAsia="华文新魏" w:hAnsi="simsun" w:cs="宋体" w:hint="eastAsia"/>
          <w:color w:val="000000"/>
          <w:kern w:val="0"/>
          <w:sz w:val="32"/>
          <w:szCs w:val="32"/>
          <w:lang w:val="en"/>
        </w:rPr>
        <w:t>辨明是非就是要明确孔子表扬学生接受奖赏、批评学生自己报账，这种做法是否正确。</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lang w:val="en"/>
        </w:rPr>
        <w:t xml:space="preserve"> </w:t>
      </w:r>
      <w:r w:rsidRPr="009D7874">
        <w:rPr>
          <w:rFonts w:ascii="华文新魏" w:eastAsia="华文新魏" w:hAnsi="simsun" w:cs="宋体" w:hint="eastAsia"/>
          <w:color w:val="000000"/>
          <w:kern w:val="0"/>
          <w:sz w:val="32"/>
          <w:szCs w:val="32"/>
          <w:lang w:val="en"/>
        </w:rPr>
        <w:t>分析原因：为什么别人批评学生而孔子表扬</w:t>
      </w:r>
      <w:r w:rsidRPr="009D7874">
        <w:rPr>
          <w:rFonts w:ascii="华文新魏" w:eastAsia="华文新魏" w:hAnsi="simsun" w:cs="宋体" w:hint="eastAsia"/>
          <w:color w:val="000000"/>
          <w:kern w:val="0"/>
          <w:sz w:val="32"/>
          <w:szCs w:val="32"/>
        </w:rPr>
        <w:t>?</w:t>
      </w:r>
      <w:r w:rsidRPr="009D7874">
        <w:rPr>
          <w:rFonts w:ascii="华文新魏" w:eastAsia="华文新魏" w:hAnsi="simsun" w:cs="宋体" w:hint="eastAsia"/>
          <w:color w:val="000000"/>
          <w:kern w:val="0"/>
          <w:sz w:val="32"/>
          <w:szCs w:val="32"/>
          <w:lang w:val="en"/>
        </w:rPr>
        <w:t>为什么别人表扬学生品德高尚而孔子却很生气</w:t>
      </w:r>
      <w:r w:rsidRPr="009D7874">
        <w:rPr>
          <w:rFonts w:ascii="华文新魏" w:eastAsia="华文新魏" w:hAnsi="simsun" w:cs="宋体" w:hint="eastAsia"/>
          <w:color w:val="000000"/>
          <w:kern w:val="0"/>
          <w:sz w:val="32"/>
          <w:szCs w:val="32"/>
        </w:rPr>
        <w:t>?</w:t>
      </w:r>
      <w:r w:rsidRPr="009D7874">
        <w:rPr>
          <w:rFonts w:ascii="华文新魏" w:eastAsia="华文新魏" w:hAnsi="simsun" w:cs="宋体" w:hint="eastAsia"/>
          <w:color w:val="000000"/>
          <w:kern w:val="0"/>
          <w:sz w:val="32"/>
          <w:szCs w:val="32"/>
          <w:lang w:val="en"/>
        </w:rPr>
        <w:t>这两件事究竟有什么联系</w:t>
      </w:r>
      <w:r w:rsidRPr="009D7874">
        <w:rPr>
          <w:rFonts w:ascii="华文新魏" w:eastAsia="华文新魏" w:hAnsi="simsun" w:cs="宋体" w:hint="eastAsia"/>
          <w:color w:val="000000"/>
          <w:kern w:val="0"/>
          <w:sz w:val="32"/>
          <w:szCs w:val="32"/>
        </w:rPr>
        <w:t>?</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rPr>
        <w:t xml:space="preserve"> </w:t>
      </w:r>
      <w:r w:rsidRPr="009D7874">
        <w:rPr>
          <w:rFonts w:ascii="华文新魏" w:eastAsia="华文新魏" w:hAnsi="simsun" w:cs="宋体" w:hint="eastAsia"/>
          <w:color w:val="000000"/>
          <w:kern w:val="0"/>
          <w:sz w:val="32"/>
          <w:szCs w:val="32"/>
        </w:rPr>
        <w:t xml:space="preserve"> </w:t>
      </w:r>
      <w:r w:rsidRPr="009D7874">
        <w:rPr>
          <w:rFonts w:ascii="simsun" w:eastAsia="宋体" w:hAnsi="simsun" w:cs="宋体"/>
          <w:color w:val="000000"/>
          <w:kern w:val="0"/>
          <w:sz w:val="32"/>
          <w:szCs w:val="32"/>
        </w:rPr>
        <w:t xml:space="preserve"> </w:t>
      </w:r>
      <w:r w:rsidRPr="009D7874">
        <w:rPr>
          <w:rFonts w:ascii="simsun" w:eastAsia="宋体" w:hAnsi="simsun" w:cs="宋体"/>
          <w:color w:val="999999"/>
          <w:kern w:val="0"/>
          <w:sz w:val="32"/>
          <w:szCs w:val="32"/>
          <w:lang w:val="en"/>
        </w:rPr>
        <w:t xml:space="preserve"> </w:t>
      </w:r>
      <w:r w:rsidRPr="009D7874">
        <w:rPr>
          <w:rFonts w:ascii="华文新魏" w:eastAsia="华文新魏" w:hAnsi="simsun" w:cs="宋体" w:hint="eastAsia"/>
          <w:color w:val="000000"/>
          <w:kern w:val="0"/>
          <w:sz w:val="32"/>
          <w:szCs w:val="32"/>
          <w:lang w:val="en"/>
        </w:rPr>
        <w:t>由以上分析可以确定如下立意：</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rPr>
        <w:t xml:space="preserve">  </w:t>
      </w:r>
      <w:r w:rsidRPr="009D7874">
        <w:rPr>
          <w:rFonts w:ascii="simsun" w:eastAsia="宋体" w:hAnsi="simsun" w:cs="宋体"/>
          <w:color w:val="323E32"/>
          <w:kern w:val="0"/>
          <w:szCs w:val="21"/>
        </w:rPr>
        <w:t xml:space="preserve"> </w:t>
      </w:r>
      <w:r w:rsidRPr="009D7874">
        <w:rPr>
          <w:rFonts w:ascii="华文新魏" w:eastAsia="华文新魏" w:hAnsi="simsun" w:cs="宋体" w:hint="eastAsia"/>
          <w:color w:val="000000"/>
          <w:kern w:val="0"/>
          <w:sz w:val="32"/>
          <w:szCs w:val="32"/>
        </w:rPr>
        <w:t xml:space="preserve"> 1</w:t>
      </w:r>
      <w:r w:rsidRPr="009D7874">
        <w:rPr>
          <w:rFonts w:ascii="华文新魏" w:eastAsia="华文新魏" w:hAnsi="simsun" w:cs="宋体" w:hint="eastAsia"/>
          <w:color w:val="000000"/>
          <w:kern w:val="0"/>
          <w:sz w:val="32"/>
          <w:szCs w:val="32"/>
          <w:lang w:val="en"/>
        </w:rPr>
        <w:t>．善举应该得到酬报，不让行善之人蒙受损失。</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rPr>
        <w:t xml:space="preserve">  </w:t>
      </w:r>
      <w:r w:rsidRPr="009D7874">
        <w:rPr>
          <w:rFonts w:ascii="simsun" w:eastAsia="宋体" w:hAnsi="simsun" w:cs="宋体"/>
          <w:color w:val="323E32"/>
          <w:kern w:val="0"/>
          <w:szCs w:val="21"/>
        </w:rPr>
        <w:t xml:space="preserve"> </w:t>
      </w:r>
      <w:r w:rsidRPr="009D7874">
        <w:rPr>
          <w:rFonts w:ascii="华文新魏" w:eastAsia="华文新魏" w:hAnsi="simsun" w:cs="宋体" w:hint="eastAsia"/>
          <w:color w:val="000000"/>
          <w:kern w:val="0"/>
          <w:sz w:val="32"/>
          <w:szCs w:val="32"/>
        </w:rPr>
        <w:t xml:space="preserve"> 2</w:t>
      </w:r>
      <w:r w:rsidRPr="009D7874">
        <w:rPr>
          <w:rFonts w:ascii="华文新魏" w:eastAsia="华文新魏" w:hAnsi="simsun" w:cs="宋体" w:hint="eastAsia"/>
          <w:color w:val="000000"/>
          <w:kern w:val="0"/>
          <w:sz w:val="32"/>
          <w:szCs w:val="32"/>
          <w:lang w:val="en"/>
        </w:rPr>
        <w:t>．道德和利益统一。</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rPr>
        <w:lastRenderedPageBreak/>
        <w:t xml:space="preserve">  </w:t>
      </w:r>
      <w:r w:rsidRPr="009D7874">
        <w:rPr>
          <w:rFonts w:ascii="simsun" w:eastAsia="宋体" w:hAnsi="simsun" w:cs="宋体"/>
          <w:color w:val="323E32"/>
          <w:kern w:val="0"/>
          <w:szCs w:val="21"/>
        </w:rPr>
        <w:t xml:space="preserve"> </w:t>
      </w:r>
      <w:r w:rsidRPr="009D7874">
        <w:rPr>
          <w:rFonts w:ascii="华文新魏" w:eastAsia="华文新魏" w:hAnsi="simsun" w:cs="宋体" w:hint="eastAsia"/>
          <w:color w:val="000000"/>
          <w:kern w:val="0"/>
          <w:sz w:val="32"/>
          <w:szCs w:val="32"/>
        </w:rPr>
        <w:t xml:space="preserve"> 3</w:t>
      </w:r>
      <w:r w:rsidRPr="009D7874">
        <w:rPr>
          <w:rFonts w:ascii="华文新魏" w:eastAsia="华文新魏" w:hAnsi="simsun" w:cs="宋体" w:hint="eastAsia"/>
          <w:color w:val="000000"/>
          <w:kern w:val="0"/>
          <w:sz w:val="32"/>
          <w:szCs w:val="32"/>
          <w:lang w:val="en"/>
        </w:rPr>
        <w:t>．符合义理，追求财富。</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rPr>
        <w:t xml:space="preserve">  </w:t>
      </w:r>
      <w:r w:rsidRPr="009D7874">
        <w:rPr>
          <w:rFonts w:ascii="simsun" w:eastAsia="宋体" w:hAnsi="simsun" w:cs="宋体"/>
          <w:color w:val="323E32"/>
          <w:kern w:val="0"/>
          <w:szCs w:val="21"/>
        </w:rPr>
        <w:t xml:space="preserve"> </w:t>
      </w:r>
      <w:r w:rsidRPr="009D7874">
        <w:rPr>
          <w:rFonts w:ascii="华文新魏" w:eastAsia="华文新魏" w:hAnsi="simsun" w:cs="宋体" w:hint="eastAsia"/>
          <w:color w:val="000000"/>
          <w:kern w:val="0"/>
          <w:sz w:val="32"/>
          <w:szCs w:val="32"/>
        </w:rPr>
        <w:t xml:space="preserve"> 4</w:t>
      </w:r>
      <w:r w:rsidRPr="009D7874">
        <w:rPr>
          <w:rFonts w:ascii="华文新魏" w:eastAsia="华文新魏" w:hAnsi="simsun" w:cs="宋体" w:hint="eastAsia"/>
          <w:color w:val="000000"/>
          <w:kern w:val="0"/>
          <w:sz w:val="32"/>
          <w:szCs w:val="32"/>
          <w:lang w:val="en"/>
        </w:rPr>
        <w:t>．理智看待利益与道德。</w:t>
      </w:r>
    </w:p>
    <w:p w:rsidR="009D7874" w:rsidRPr="009D7874" w:rsidRDefault="009D7874"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sidRPr="009D7874">
        <w:rPr>
          <w:rFonts w:ascii="simsun" w:eastAsia="宋体" w:hAnsi="simsun" w:cs="宋体"/>
          <w:color w:val="000000"/>
          <w:kern w:val="0"/>
          <w:sz w:val="32"/>
          <w:szCs w:val="32"/>
        </w:rPr>
        <w:t xml:space="preserve">  </w:t>
      </w:r>
      <w:r w:rsidRPr="009D7874">
        <w:rPr>
          <w:rFonts w:ascii="simsun" w:eastAsia="宋体" w:hAnsi="simsun" w:cs="宋体"/>
          <w:color w:val="323E32"/>
          <w:kern w:val="0"/>
          <w:szCs w:val="21"/>
        </w:rPr>
        <w:t xml:space="preserve"> </w:t>
      </w:r>
      <w:r w:rsidRPr="009D7874">
        <w:rPr>
          <w:rFonts w:ascii="华文新魏" w:eastAsia="华文新魏" w:hAnsi="simsun" w:cs="宋体" w:hint="eastAsia"/>
          <w:color w:val="000000"/>
          <w:kern w:val="0"/>
          <w:sz w:val="32"/>
          <w:szCs w:val="32"/>
        </w:rPr>
        <w:t xml:space="preserve"> 5</w:t>
      </w:r>
      <w:r w:rsidRPr="009D7874">
        <w:rPr>
          <w:rFonts w:ascii="华文新魏" w:eastAsia="华文新魏" w:hAnsi="simsun" w:cs="宋体" w:hint="eastAsia"/>
          <w:color w:val="000000"/>
          <w:kern w:val="0"/>
          <w:sz w:val="32"/>
          <w:szCs w:val="32"/>
          <w:lang w:val="en"/>
        </w:rPr>
        <w:t>．利益和道德要追求社会价值最大化。</w:t>
      </w:r>
    </w:p>
    <w:p w:rsidR="009D7874" w:rsidRPr="009D7874" w:rsidRDefault="009D7874" w:rsidP="009D7874">
      <w:pPr>
        <w:widowControl/>
        <w:spacing w:before="100" w:beforeAutospacing="1" w:after="100" w:afterAutospacing="1" w:line="360" w:lineRule="auto"/>
        <w:ind w:firstLineChars="200" w:firstLine="643"/>
        <w:jc w:val="left"/>
        <w:rPr>
          <w:rFonts w:ascii="simsun" w:eastAsia="宋体" w:hAnsi="simsun" w:cs="宋体" w:hint="eastAsia"/>
          <w:color w:val="323E32"/>
          <w:kern w:val="0"/>
          <w:szCs w:val="21"/>
        </w:rPr>
      </w:pPr>
      <w:r w:rsidRPr="009D7874">
        <w:rPr>
          <w:rFonts w:ascii="华文新魏" w:eastAsia="华文新魏" w:hAnsi="simsun" w:cs="宋体" w:hint="eastAsia"/>
          <w:b/>
          <w:bCs/>
          <w:color w:val="323E32"/>
          <w:kern w:val="0"/>
          <w:sz w:val="32"/>
          <w:szCs w:val="32"/>
        </w:rPr>
        <w:t>【例文】</w:t>
      </w:r>
    </w:p>
    <w:p w:rsidR="00E15BE5" w:rsidRDefault="00E15BE5" w:rsidP="00E15BE5">
      <w:pPr>
        <w:pStyle w:val="a4"/>
        <w:spacing w:line="408" w:lineRule="auto"/>
        <w:jc w:val="center"/>
        <w:rPr>
          <w:rFonts w:ascii="ˎ̥" w:hAnsi="ˎ̥" w:hint="eastAsia"/>
          <w:color w:val="666666"/>
          <w:sz w:val="21"/>
          <w:szCs w:val="21"/>
        </w:rPr>
      </w:pPr>
      <w:r w:rsidRPr="00E15BE5">
        <w:rPr>
          <w:rStyle w:val="a5"/>
          <w:rFonts w:ascii="ˎ̥" w:hAnsi="ˎ̥" w:hint="eastAsia"/>
          <w:color w:val="666666"/>
          <w:sz w:val="44"/>
          <w:szCs w:val="44"/>
        </w:rPr>
        <w:t>1</w:t>
      </w:r>
      <w:r w:rsidRPr="00E15BE5">
        <w:rPr>
          <w:rStyle w:val="a5"/>
          <w:rFonts w:ascii="ˎ̥" w:hAnsi="ˎ̥" w:hint="eastAsia"/>
          <w:color w:val="666666"/>
          <w:sz w:val="44"/>
          <w:szCs w:val="44"/>
        </w:rPr>
        <w:t>、</w:t>
      </w:r>
      <w:r w:rsidRPr="00E15BE5">
        <w:rPr>
          <w:rStyle w:val="a5"/>
          <w:rFonts w:ascii="ˎ̥" w:hAnsi="ˎ̥"/>
          <w:color w:val="666666"/>
          <w:sz w:val="44"/>
          <w:szCs w:val="44"/>
        </w:rPr>
        <w:t>利和</w:t>
      </w:r>
      <w:proofErr w:type="gramStart"/>
      <w:r w:rsidRPr="00E15BE5">
        <w:rPr>
          <w:rStyle w:val="a5"/>
          <w:rFonts w:ascii="ˎ̥" w:hAnsi="ˎ̥"/>
          <w:color w:val="666666"/>
          <w:sz w:val="44"/>
          <w:szCs w:val="44"/>
        </w:rPr>
        <w:t>义</w:t>
      </w:r>
      <w:r w:rsidRPr="00E15BE5">
        <w:rPr>
          <w:rStyle w:val="a5"/>
          <w:rFonts w:ascii="ˎ̥" w:hAnsi="ˎ̥"/>
          <w:color w:val="666666"/>
          <w:sz w:val="44"/>
          <w:szCs w:val="44"/>
        </w:rPr>
        <w:t> </w:t>
      </w:r>
      <w:proofErr w:type="gramEnd"/>
      <w:r w:rsidRPr="00E15BE5">
        <w:rPr>
          <w:rStyle w:val="a5"/>
          <w:rFonts w:ascii="ˎ̥" w:hAnsi="ˎ̥"/>
          <w:color w:val="666666"/>
          <w:sz w:val="44"/>
          <w:szCs w:val="44"/>
        </w:rPr>
        <w:t xml:space="preserve">  </w:t>
      </w:r>
      <w:r w:rsidRPr="00E15BE5">
        <w:rPr>
          <w:rStyle w:val="a5"/>
          <w:sz w:val="21"/>
          <w:szCs w:val="21"/>
        </w:rPr>
        <w:br/>
      </w:r>
      <w:r>
        <w:rPr>
          <w:rStyle w:val="a5"/>
          <w:rFonts w:ascii="ˎ̥" w:hAnsi="ˎ̥" w:hint="eastAsia"/>
          <w:color w:val="666666"/>
          <w:sz w:val="21"/>
          <w:szCs w:val="21"/>
        </w:rPr>
        <w:t xml:space="preserve">                 </w:t>
      </w:r>
      <w:r>
        <w:rPr>
          <w:rStyle w:val="a5"/>
          <w:rFonts w:ascii="ˎ̥" w:hAnsi="ˎ̥"/>
          <w:color w:val="666666"/>
          <w:sz w:val="21"/>
          <w:szCs w:val="21"/>
        </w:rPr>
        <w:t>项玺</w:t>
      </w:r>
    </w:p>
    <w:p w:rsidR="00E15BE5" w:rsidRPr="00F466A6" w:rsidRDefault="00E15BE5" w:rsidP="00E15BE5">
      <w:pPr>
        <w:pStyle w:val="a4"/>
        <w:spacing w:line="408" w:lineRule="auto"/>
        <w:rPr>
          <w:rFonts w:ascii="ˎ̥" w:hAnsi="ˎ̥" w:hint="eastAsia"/>
          <w:b/>
          <w:color w:val="666666"/>
          <w:sz w:val="36"/>
          <w:szCs w:val="36"/>
        </w:rPr>
      </w:pPr>
      <w:r>
        <w:rPr>
          <w:rFonts w:ascii="ˎ̥" w:hAnsi="ˎ̥"/>
          <w:color w:val="666666"/>
          <w:sz w:val="21"/>
          <w:szCs w:val="21"/>
        </w:rPr>
        <w:t> </w:t>
      </w:r>
      <w:r w:rsidRPr="00F466A6">
        <w:rPr>
          <w:rFonts w:ascii="ˎ̥" w:hAnsi="ˎ̥"/>
          <w:b/>
          <w:color w:val="666666"/>
          <w:sz w:val="36"/>
          <w:szCs w:val="36"/>
        </w:rPr>
        <w:t xml:space="preserve">   </w:t>
      </w:r>
      <w:r>
        <w:rPr>
          <w:rFonts w:ascii="ˎ̥" w:hAnsi="ˎ̥" w:hint="eastAsia"/>
          <w:b/>
          <w:color w:val="666666"/>
          <w:sz w:val="36"/>
          <w:szCs w:val="36"/>
        </w:rPr>
        <w:t xml:space="preserve">  </w:t>
      </w:r>
      <w:r w:rsidRPr="00F466A6">
        <w:rPr>
          <w:rFonts w:ascii="ˎ̥" w:hAnsi="ˎ̥"/>
          <w:b/>
          <w:color w:val="666666"/>
          <w:sz w:val="36"/>
          <w:szCs w:val="36"/>
        </w:rPr>
        <w:t>从小到大，我们听到的大多是这样的说法，君子重义不见利、施恩</w:t>
      </w:r>
      <w:proofErr w:type="gramStart"/>
      <w:r w:rsidRPr="00F466A6">
        <w:rPr>
          <w:rFonts w:ascii="ˎ̥" w:hAnsi="ˎ̥"/>
          <w:b/>
          <w:color w:val="666666"/>
          <w:sz w:val="36"/>
          <w:szCs w:val="36"/>
        </w:rPr>
        <w:t>不</w:t>
      </w:r>
      <w:proofErr w:type="gramEnd"/>
      <w:r w:rsidRPr="00F466A6">
        <w:rPr>
          <w:rFonts w:ascii="ˎ̥" w:hAnsi="ˎ̥"/>
          <w:b/>
          <w:color w:val="666666"/>
          <w:sz w:val="36"/>
          <w:szCs w:val="36"/>
        </w:rPr>
        <w:t>图报、大公无私、无私奉献等。在义于利的交锋中，咱们民族一贯视义为荣，</w:t>
      </w:r>
      <w:proofErr w:type="gramStart"/>
      <w:r w:rsidRPr="00F466A6">
        <w:rPr>
          <w:rFonts w:ascii="ˎ̥" w:hAnsi="ˎ̥"/>
          <w:b/>
          <w:color w:val="666666"/>
          <w:sz w:val="36"/>
          <w:szCs w:val="36"/>
        </w:rPr>
        <w:t>瞅利为耻</w:t>
      </w:r>
      <w:proofErr w:type="gramEnd"/>
      <w:r w:rsidRPr="00F466A6">
        <w:rPr>
          <w:rFonts w:ascii="ˎ̥" w:hAnsi="ˎ̥"/>
          <w:b/>
          <w:color w:val="666666"/>
          <w:sz w:val="36"/>
          <w:szCs w:val="36"/>
        </w:rPr>
        <w:t>。也正因为此，历朝历代涌现了不计其数的大爱无私之人，他们以自己的光风霁月般的义举绚烂了中华民族精神的天空，凭自己的</w:t>
      </w:r>
      <w:proofErr w:type="gramStart"/>
      <w:r w:rsidRPr="00F466A6">
        <w:rPr>
          <w:rFonts w:ascii="ˎ̥" w:hAnsi="ˎ̥"/>
          <w:b/>
          <w:color w:val="666666"/>
          <w:sz w:val="36"/>
          <w:szCs w:val="36"/>
        </w:rPr>
        <w:t>拯</w:t>
      </w:r>
      <w:proofErr w:type="gramEnd"/>
      <w:r w:rsidRPr="00F466A6">
        <w:rPr>
          <w:rFonts w:ascii="ˎ̥" w:hAnsi="ˎ̥"/>
          <w:b/>
          <w:color w:val="666666"/>
          <w:sz w:val="36"/>
          <w:szCs w:val="36"/>
        </w:rPr>
        <w:t>弱</w:t>
      </w:r>
      <w:hyperlink r:id="rId8" w:history="1">
        <w:r w:rsidRPr="00F466A6">
          <w:rPr>
            <w:rFonts w:ascii="ˎ̥" w:hAnsi="ˎ̥"/>
            <w:b/>
            <w:color w:val="0000FF"/>
            <w:sz w:val="36"/>
            <w:szCs w:val="36"/>
            <w:u w:val="single"/>
          </w:rPr>
          <w:t>扶贫</w:t>
        </w:r>
      </w:hyperlink>
      <w:r w:rsidRPr="00F466A6">
        <w:rPr>
          <w:rFonts w:ascii="ˎ̥" w:hAnsi="ˎ̥"/>
          <w:b/>
          <w:color w:val="666666"/>
          <w:sz w:val="36"/>
          <w:szCs w:val="36"/>
        </w:rPr>
        <w:t>的精神温暖了千千万万</w:t>
      </w:r>
      <w:proofErr w:type="gramStart"/>
      <w:r w:rsidRPr="00F466A6">
        <w:rPr>
          <w:rFonts w:ascii="ˎ̥" w:hAnsi="ˎ̥"/>
          <w:b/>
          <w:color w:val="666666"/>
          <w:sz w:val="36"/>
          <w:szCs w:val="36"/>
        </w:rPr>
        <w:t>颗悲冷</w:t>
      </w:r>
      <w:proofErr w:type="gramEnd"/>
      <w:r w:rsidRPr="00F466A6">
        <w:rPr>
          <w:rFonts w:ascii="ˎ̥" w:hAnsi="ˎ̥"/>
          <w:b/>
          <w:color w:val="666666"/>
          <w:sz w:val="36"/>
          <w:szCs w:val="36"/>
        </w:rPr>
        <w:t>的心灵。这些不计回报的馈赠，这些挺身而出的义举让我们活着有意义、有方向、有力量。因此孔子的弟子奋不顾身下水救人后收取贵重酬谢引来大大家的纷纷议论，也在情理之中。但孔子对他弟子的这种行为却大加表扬。</w:t>
      </w:r>
      <w:r w:rsidRPr="00F466A6">
        <w:rPr>
          <w:rFonts w:ascii="ˎ̥" w:hAnsi="ˎ̥"/>
          <w:b/>
          <w:color w:val="666666"/>
          <w:sz w:val="36"/>
          <w:szCs w:val="36"/>
        </w:rPr>
        <w:br/>
        <w:t xml:space="preserve">    </w:t>
      </w:r>
      <w:r w:rsidRPr="00F466A6">
        <w:rPr>
          <w:rFonts w:ascii="ˎ̥" w:hAnsi="ˎ̥"/>
          <w:b/>
          <w:color w:val="666666"/>
          <w:sz w:val="36"/>
          <w:szCs w:val="36"/>
        </w:rPr>
        <w:t>孔子的态度为什么总与大家相反呢？因为他明白，义而不利，行而不远。对一个人而言，实现一项义举一件善行，不是难事，难就难在多做一些，不间断地</w:t>
      </w:r>
      <w:r w:rsidRPr="00F466A6">
        <w:rPr>
          <w:rFonts w:ascii="ˎ̥" w:hAnsi="ˎ̥"/>
          <w:b/>
          <w:color w:val="666666"/>
          <w:sz w:val="36"/>
          <w:szCs w:val="36"/>
        </w:rPr>
        <w:lastRenderedPageBreak/>
        <w:t>做下去。毕竟每一个人都有自己生活的空间，都有自己的责任和权利。非功利的行善仗义，付出精力与财力，内心固然得到了慰藉与充实，人格与灵魂因为无私无悔而变得饱满而鲜活。但人终归是社会之人，他不免受制于现实中方方面面的利益，所以绝不能苟求一个人总是牺牲自己奉献自己。也正是由于这种牺牲和奉献使得许许多多的</w:t>
      </w:r>
      <w:proofErr w:type="gramStart"/>
      <w:r w:rsidRPr="00F466A6">
        <w:rPr>
          <w:rFonts w:ascii="ˎ̥" w:hAnsi="ˎ̥"/>
          <w:b/>
          <w:color w:val="666666"/>
          <w:sz w:val="36"/>
          <w:szCs w:val="36"/>
        </w:rPr>
        <w:t>人视行善举</w:t>
      </w:r>
      <w:proofErr w:type="gramEnd"/>
      <w:r w:rsidRPr="00F466A6">
        <w:rPr>
          <w:rFonts w:ascii="ˎ̥" w:hAnsi="ˎ̥"/>
          <w:b/>
          <w:color w:val="666666"/>
          <w:sz w:val="36"/>
          <w:szCs w:val="36"/>
        </w:rPr>
        <w:t>义为畏途，从而他们只是感动感激只是钦佩敬仰，却不效仿不加推广。</w:t>
      </w:r>
      <w:r w:rsidRPr="00F466A6">
        <w:rPr>
          <w:rFonts w:ascii="ˎ̥" w:hAnsi="ˎ̥"/>
          <w:b/>
          <w:color w:val="666666"/>
          <w:sz w:val="36"/>
          <w:szCs w:val="36"/>
        </w:rPr>
        <w:br/>
        <w:t xml:space="preserve">    </w:t>
      </w:r>
      <w:r w:rsidRPr="00F466A6">
        <w:rPr>
          <w:rFonts w:ascii="ˎ̥" w:hAnsi="ˎ̥"/>
          <w:b/>
          <w:color w:val="666666"/>
          <w:sz w:val="36"/>
          <w:szCs w:val="36"/>
        </w:rPr>
        <w:t>如果在可能的情况下，政府机构社会组织成一些有识人士，也包括那些在别人的善行义举中获得利益和受益人，能够主动且真诚地对善行义举的实施者给予合适的回报，让他们真真切切地因为自己的本</w:t>
      </w:r>
      <w:proofErr w:type="gramStart"/>
      <w:r w:rsidRPr="00F466A6">
        <w:rPr>
          <w:rFonts w:ascii="ˎ̥" w:hAnsi="ˎ̥"/>
          <w:b/>
          <w:color w:val="666666"/>
          <w:sz w:val="36"/>
          <w:szCs w:val="36"/>
        </w:rPr>
        <w:t>不</w:t>
      </w:r>
      <w:proofErr w:type="gramEnd"/>
      <w:r w:rsidRPr="00F466A6">
        <w:rPr>
          <w:rFonts w:ascii="ˎ̥" w:hAnsi="ˎ̥"/>
          <w:b/>
          <w:color w:val="666666"/>
          <w:sz w:val="36"/>
          <w:szCs w:val="36"/>
        </w:rPr>
        <w:t>图报的行为获得了精神与物质的补偿，让他们真正的发现，自己的行为与其说是帮别人帮助社会不如说是在帮自己，是在为自己为亲人为社会积蓄生活的美好，惟其如此，有爱有善之人就会更加努力地去施爱使善，他们不会再有后顾之忧或</w:t>
      </w:r>
      <w:proofErr w:type="gramStart"/>
      <w:r w:rsidRPr="00F466A6">
        <w:rPr>
          <w:rFonts w:ascii="ˎ̥" w:hAnsi="ˎ̥"/>
          <w:b/>
          <w:color w:val="666666"/>
          <w:sz w:val="36"/>
          <w:szCs w:val="36"/>
        </w:rPr>
        <w:t>世</w:t>
      </w:r>
      <w:proofErr w:type="gramEnd"/>
      <w:r w:rsidRPr="00F466A6">
        <w:rPr>
          <w:rFonts w:ascii="ˎ̥" w:hAnsi="ˎ̥"/>
          <w:b/>
          <w:color w:val="666666"/>
          <w:sz w:val="36"/>
          <w:szCs w:val="36"/>
        </w:rPr>
        <w:t>薄之叹，让义行能够得到精神或者物质的回报，对此，政府机构有责任去建构一种机制，形成一种常为规范，始以规范，终以风俗。</w:t>
      </w:r>
      <w:r w:rsidRPr="00F466A6">
        <w:rPr>
          <w:rFonts w:ascii="ˎ̥" w:hAnsi="ˎ̥"/>
          <w:b/>
          <w:color w:val="666666"/>
          <w:sz w:val="36"/>
          <w:szCs w:val="36"/>
        </w:rPr>
        <w:br/>
        <w:t xml:space="preserve">    </w:t>
      </w:r>
      <w:r w:rsidRPr="00F466A6">
        <w:rPr>
          <w:rFonts w:ascii="ˎ̥" w:hAnsi="ˎ̥"/>
          <w:b/>
          <w:color w:val="666666"/>
          <w:sz w:val="36"/>
          <w:szCs w:val="36"/>
        </w:rPr>
        <w:t>我们要让好心人有好报，这样好心人才会层出不穷，义善之行才会蔚然成风，我们发自内心地赞同咱们传统的义利价值观，重义轻利，但我们不排斥利。我们</w:t>
      </w:r>
      <w:r w:rsidRPr="00F466A6">
        <w:rPr>
          <w:rFonts w:ascii="ˎ̥" w:hAnsi="ˎ̥"/>
          <w:b/>
          <w:color w:val="666666"/>
          <w:sz w:val="36"/>
          <w:szCs w:val="36"/>
        </w:rPr>
        <w:lastRenderedPageBreak/>
        <w:t>更欣然地接受施恩之后的回报。只有这样，这些神圣而美好的品行，才能光而大之，才会使我们明白什么叫高贵什么叫做伟岸！</w:t>
      </w:r>
    </w:p>
    <w:p w:rsidR="00E15BE5" w:rsidRPr="00F466A6" w:rsidRDefault="00E15BE5" w:rsidP="00E15BE5">
      <w:pPr>
        <w:rPr>
          <w:b/>
          <w:sz w:val="36"/>
          <w:szCs w:val="36"/>
        </w:rPr>
      </w:pPr>
    </w:p>
    <w:p w:rsidR="009D7874" w:rsidRPr="00DB4227" w:rsidRDefault="00E15BE5" w:rsidP="00DB4227">
      <w:pPr>
        <w:widowControl/>
        <w:spacing w:before="100" w:beforeAutospacing="1" w:after="100" w:afterAutospacing="1" w:line="360" w:lineRule="auto"/>
        <w:ind w:firstLineChars="550" w:firstLine="2429"/>
        <w:jc w:val="left"/>
        <w:rPr>
          <w:rFonts w:ascii="simsun" w:eastAsia="宋体" w:hAnsi="simsun" w:cs="宋体" w:hint="eastAsia"/>
          <w:b/>
          <w:color w:val="323E32"/>
          <w:kern w:val="0"/>
          <w:sz w:val="44"/>
          <w:szCs w:val="44"/>
        </w:rPr>
      </w:pPr>
      <w:r>
        <w:rPr>
          <w:rFonts w:ascii="华文新魏" w:eastAsia="华文新魏" w:hAnsi="simsun" w:cs="宋体" w:hint="eastAsia"/>
          <w:b/>
          <w:bCs/>
          <w:color w:val="323E32"/>
          <w:kern w:val="0"/>
          <w:sz w:val="44"/>
          <w:szCs w:val="44"/>
        </w:rPr>
        <w:t>2、</w:t>
      </w:r>
      <w:r w:rsidR="009D7874" w:rsidRPr="00DB4227">
        <w:rPr>
          <w:rFonts w:ascii="华文新魏" w:eastAsia="华文新魏" w:hAnsi="simsun" w:cs="宋体" w:hint="eastAsia"/>
          <w:b/>
          <w:bCs/>
          <w:color w:val="323E32"/>
          <w:kern w:val="0"/>
          <w:sz w:val="44"/>
          <w:szCs w:val="44"/>
        </w:rPr>
        <w:t>道德旗帜下的沉思</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hint="eastAsia"/>
          <w:b/>
          <w:color w:val="323E32"/>
          <w:kern w:val="0"/>
          <w:sz w:val="36"/>
          <w:szCs w:val="36"/>
        </w:rPr>
        <w:t>抚卷于案，初对孔子的话语感到不解：义</w:t>
      </w:r>
      <w:proofErr w:type="gramStart"/>
      <w:r w:rsidRPr="00DB4227">
        <w:rPr>
          <w:rFonts w:ascii="华文新魏" w:eastAsia="华文新魏" w:hAnsi="simsun" w:cs="宋体" w:hint="eastAsia"/>
          <w:b/>
          <w:color w:val="323E32"/>
          <w:kern w:val="0"/>
          <w:sz w:val="36"/>
          <w:szCs w:val="36"/>
        </w:rPr>
        <w:t>救鲁奴而</w:t>
      </w:r>
      <w:proofErr w:type="gramEnd"/>
      <w:r w:rsidRPr="00DB4227">
        <w:rPr>
          <w:rFonts w:ascii="华文新魏" w:eastAsia="华文新魏" w:hAnsi="simsun" w:cs="宋体" w:hint="eastAsia"/>
          <w:b/>
          <w:color w:val="323E32"/>
          <w:kern w:val="0"/>
          <w:sz w:val="36"/>
          <w:szCs w:val="36"/>
        </w:rPr>
        <w:t>不报账的学生受责备，同样是救人一命却收下谢礼的学生反得表扬。掩卷沉思，方</w:t>
      </w:r>
      <w:proofErr w:type="gramStart"/>
      <w:r w:rsidRPr="00DB4227">
        <w:rPr>
          <w:rFonts w:ascii="华文新魏" w:eastAsia="华文新魏" w:hAnsi="simsun" w:cs="宋体" w:hint="eastAsia"/>
          <w:b/>
          <w:color w:val="323E32"/>
          <w:kern w:val="0"/>
          <w:sz w:val="36"/>
          <w:szCs w:val="36"/>
        </w:rPr>
        <w:t>觉意义</w:t>
      </w:r>
      <w:proofErr w:type="gramEnd"/>
      <w:r w:rsidRPr="00DB4227">
        <w:rPr>
          <w:rFonts w:ascii="华文新魏" w:eastAsia="华文新魏" w:hAnsi="simsun" w:cs="宋体" w:hint="eastAsia"/>
          <w:b/>
          <w:color w:val="323E32"/>
          <w:kern w:val="0"/>
          <w:sz w:val="36"/>
          <w:szCs w:val="36"/>
        </w:rPr>
        <w:t>深远。</w:t>
      </w:r>
    </w:p>
    <w:p w:rsidR="009D7874" w:rsidRPr="00DB4227" w:rsidRDefault="00DB4227"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Pr>
          <w:rFonts w:ascii="华文新魏" w:eastAsia="华文新魏" w:hAnsi="simsun" w:cs="宋体"/>
          <w:b/>
          <w:color w:val="323E32"/>
          <w:kern w:val="0"/>
          <w:sz w:val="36"/>
          <w:szCs w:val="36"/>
        </w:rPr>
        <w:t> </w:t>
      </w:r>
      <w:r w:rsidR="009D7874" w:rsidRPr="00DB4227">
        <w:rPr>
          <w:rFonts w:ascii="华文新魏" w:eastAsia="华文新魏" w:hAnsi="simsun" w:cs="宋体" w:hint="eastAsia"/>
          <w:b/>
          <w:color w:val="323E32"/>
          <w:kern w:val="0"/>
          <w:sz w:val="36"/>
          <w:szCs w:val="36"/>
        </w:rPr>
        <w:t>看问题做事情应以谁为最大受益者为出发点。个人虽然收了贵重酬劳，但最大受益者却是国家和社会，孰大孰小，不言而喻。其实德与利的关系并非完全对立，只是因为在我们的心中高</w:t>
      </w:r>
      <w:proofErr w:type="gramStart"/>
      <w:r w:rsidR="009D7874" w:rsidRPr="00DB4227">
        <w:rPr>
          <w:rFonts w:ascii="华文新魏" w:eastAsia="华文新魏" w:hAnsi="simsun" w:cs="宋体" w:hint="eastAsia"/>
          <w:b/>
          <w:color w:val="323E32"/>
          <w:kern w:val="0"/>
          <w:sz w:val="36"/>
          <w:szCs w:val="36"/>
        </w:rPr>
        <w:t>树道德</w:t>
      </w:r>
      <w:proofErr w:type="gramEnd"/>
      <w:r w:rsidR="009D7874" w:rsidRPr="00DB4227">
        <w:rPr>
          <w:rFonts w:ascii="华文新魏" w:eastAsia="华文新魏" w:hAnsi="simsun" w:cs="宋体" w:hint="eastAsia"/>
          <w:b/>
          <w:color w:val="323E32"/>
          <w:kern w:val="0"/>
          <w:sz w:val="36"/>
          <w:szCs w:val="36"/>
        </w:rPr>
        <w:t>旗帜，使我们对一切与之稍有偏差的行为做出错误的判断。</w:t>
      </w:r>
    </w:p>
    <w:p w:rsidR="009D7874" w:rsidRPr="00DB4227" w:rsidRDefault="00DB4227"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Pr>
          <w:rFonts w:ascii="华文新魏" w:eastAsia="华文新魏" w:hAnsi="simsun" w:cs="宋体"/>
          <w:b/>
          <w:color w:val="323E32"/>
          <w:kern w:val="0"/>
          <w:sz w:val="36"/>
          <w:szCs w:val="36"/>
        </w:rPr>
        <w:t> </w:t>
      </w:r>
      <w:r w:rsidR="009D7874" w:rsidRPr="00DB4227">
        <w:rPr>
          <w:rFonts w:ascii="华文新魏" w:eastAsia="华文新魏" w:hAnsi="simsun" w:cs="宋体" w:hint="eastAsia"/>
          <w:b/>
          <w:color w:val="323E32"/>
          <w:kern w:val="0"/>
          <w:sz w:val="36"/>
          <w:szCs w:val="36"/>
        </w:rPr>
        <w:t>古人云：“格超梅之上，品在竹之间；德馨心必正，质雅品自高。”的确，道德是高尚的品格。从古到今，道德是永恒的话题，它是做人的基础，无德者不立。但是我们在推崇道德的时候又往往过激，好像道德与金钱是天生的不共戴天的敌人似的，在评价某个人的道德是否高尚时总会把所有的目光聚集在金钱上，这是不智的，甚至可以说是完全错误的。</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hint="eastAsia"/>
          <w:b/>
          <w:color w:val="323E32"/>
          <w:kern w:val="0"/>
          <w:sz w:val="36"/>
          <w:szCs w:val="36"/>
        </w:rPr>
        <w:lastRenderedPageBreak/>
        <w:t>千</w:t>
      </w:r>
      <w:proofErr w:type="gramStart"/>
      <w:r w:rsidRPr="00DB4227">
        <w:rPr>
          <w:rFonts w:ascii="华文新魏" w:eastAsia="华文新魏" w:hAnsi="simsun" w:cs="宋体" w:hint="eastAsia"/>
          <w:b/>
          <w:color w:val="323E32"/>
          <w:kern w:val="0"/>
          <w:sz w:val="36"/>
          <w:szCs w:val="36"/>
        </w:rPr>
        <w:t>禧</w:t>
      </w:r>
      <w:proofErr w:type="gramEnd"/>
      <w:r w:rsidRPr="00DB4227">
        <w:rPr>
          <w:rFonts w:ascii="华文新魏" w:eastAsia="华文新魏" w:hAnsi="simsun" w:cs="宋体" w:hint="eastAsia"/>
          <w:b/>
          <w:color w:val="323E32"/>
          <w:kern w:val="0"/>
          <w:sz w:val="36"/>
          <w:szCs w:val="36"/>
        </w:rPr>
        <w:t>之年，袁隆平教授接受了</w:t>
      </w:r>
      <w:r w:rsidRPr="00DB4227">
        <w:rPr>
          <w:rFonts w:ascii="simsun" w:eastAsia="宋体" w:hAnsi="simsun" w:cs="宋体"/>
          <w:b/>
          <w:color w:val="323E32"/>
          <w:kern w:val="0"/>
          <w:sz w:val="36"/>
          <w:szCs w:val="36"/>
        </w:rPr>
        <w:t>500</w:t>
      </w:r>
      <w:r w:rsidRPr="00DB4227">
        <w:rPr>
          <w:rFonts w:ascii="华文新魏" w:eastAsia="华文新魏" w:hAnsi="simsun" w:cs="宋体" w:hint="eastAsia"/>
          <w:b/>
          <w:color w:val="323E32"/>
          <w:kern w:val="0"/>
          <w:sz w:val="36"/>
          <w:szCs w:val="36"/>
        </w:rPr>
        <w:t>万元的首届“最高科学荣誉奖”，若照以上之论，那我们便应认为他</w:t>
      </w:r>
      <w:proofErr w:type="gramStart"/>
      <w:r w:rsidRPr="00DB4227">
        <w:rPr>
          <w:rFonts w:ascii="华文新魏" w:eastAsia="华文新魏" w:hAnsi="simsun" w:cs="宋体" w:hint="eastAsia"/>
          <w:b/>
          <w:color w:val="323E32"/>
          <w:kern w:val="0"/>
          <w:sz w:val="36"/>
          <w:szCs w:val="36"/>
        </w:rPr>
        <w:t>没道德</w:t>
      </w:r>
      <w:proofErr w:type="gramEnd"/>
      <w:r w:rsidRPr="00DB4227">
        <w:rPr>
          <w:rFonts w:ascii="华文新魏" w:eastAsia="华文新魏" w:hAnsi="simsun" w:cs="宋体" w:hint="eastAsia"/>
          <w:b/>
          <w:color w:val="323E32"/>
          <w:kern w:val="0"/>
          <w:sz w:val="36"/>
          <w:szCs w:val="36"/>
        </w:rPr>
        <w:t>吗？不，袁隆平的二系法杂交稻技术的推广，让中国让世界多养活了亿万人口。相比之下，这</w:t>
      </w:r>
      <w:r w:rsidRPr="00DB4227">
        <w:rPr>
          <w:rFonts w:ascii="simsun" w:eastAsia="宋体" w:hAnsi="simsun" w:cs="宋体"/>
          <w:b/>
          <w:color w:val="323E32"/>
          <w:kern w:val="0"/>
          <w:sz w:val="36"/>
          <w:szCs w:val="36"/>
        </w:rPr>
        <w:t>500</w:t>
      </w:r>
      <w:r w:rsidRPr="00DB4227">
        <w:rPr>
          <w:rFonts w:ascii="华文新魏" w:eastAsia="华文新魏" w:hAnsi="simsun" w:cs="宋体" w:hint="eastAsia"/>
          <w:b/>
          <w:color w:val="323E32"/>
          <w:kern w:val="0"/>
          <w:sz w:val="36"/>
          <w:szCs w:val="36"/>
        </w:rPr>
        <w:t>万对于他的贡献来说是微不足道的，国家之所以设此重奖，便是以此激励科学家为国做出更大贡献，让世人明白中国是个尊重人才的国家，从而吸引更多的本国人才、留学者和外籍科学家来华工作。“重奖效应”在这几年也确实卓有成效。</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b/>
          <w:color w:val="323E32"/>
          <w:kern w:val="0"/>
          <w:sz w:val="36"/>
          <w:szCs w:val="36"/>
        </w:rPr>
        <w:t> </w:t>
      </w:r>
      <w:r w:rsidR="00DB4227">
        <w:rPr>
          <w:rFonts w:ascii="华文新魏" w:eastAsia="华文新魏" w:hAnsi="simsun" w:cs="宋体" w:hint="eastAsia"/>
          <w:b/>
          <w:color w:val="323E32"/>
          <w:kern w:val="0"/>
          <w:sz w:val="36"/>
          <w:szCs w:val="36"/>
        </w:rPr>
        <w:t>北京</w:t>
      </w:r>
      <w:hyperlink r:id="rId9" w:tgtFrame="_blank" w:history="1">
        <w:r w:rsidRPr="00DB4227">
          <w:rPr>
            <w:rFonts w:ascii="华文新魏" w:eastAsia="华文新魏" w:hAnsi="simsun" w:cs="宋体" w:hint="eastAsia"/>
            <w:b/>
            <w:color w:val="323E32"/>
            <w:kern w:val="0"/>
            <w:sz w:val="36"/>
            <w:szCs w:val="36"/>
          </w:rPr>
          <w:t>奥运会</w:t>
        </w:r>
      </w:hyperlink>
      <w:r w:rsidRPr="00DB4227">
        <w:rPr>
          <w:rFonts w:ascii="华文新魏" w:eastAsia="华文新魏" w:hAnsi="simsun" w:cs="宋体" w:hint="eastAsia"/>
          <w:b/>
          <w:color w:val="323E32"/>
          <w:kern w:val="0"/>
          <w:sz w:val="36"/>
          <w:szCs w:val="36"/>
        </w:rPr>
        <w:t>中国取得历史性突破，赛后国家重奖了获金牌运动员，这件事引起很多议论，责难之语充盈于耳。但我认为重奖是一种催化剂，可以激励更多的运动员创造佳绩，说不定我们</w:t>
      </w:r>
      <w:r w:rsidR="00DB4227">
        <w:rPr>
          <w:rFonts w:ascii="simsun" w:eastAsia="宋体" w:hAnsi="simsun" w:cs="宋体" w:hint="eastAsia"/>
          <w:b/>
          <w:color w:val="323E32"/>
          <w:kern w:val="0"/>
          <w:sz w:val="36"/>
          <w:szCs w:val="36"/>
        </w:rPr>
        <w:t>2012</w:t>
      </w:r>
      <w:r w:rsidRPr="00DB4227">
        <w:rPr>
          <w:rFonts w:ascii="华文新魏" w:eastAsia="华文新魏" w:hAnsi="simsun" w:cs="宋体" w:hint="eastAsia"/>
          <w:b/>
          <w:color w:val="323E32"/>
          <w:kern w:val="0"/>
          <w:sz w:val="36"/>
          <w:szCs w:val="36"/>
        </w:rPr>
        <w:t>年还会因此夺得金牌总数第一呢。不能认为运动员拿了奖金就丧失了道德，女排队员不是集体捐款给慈善机构了吗？无独有偶，来华赚得巨资的皇</w:t>
      </w:r>
      <w:proofErr w:type="gramStart"/>
      <w:r w:rsidRPr="00DB4227">
        <w:rPr>
          <w:rFonts w:ascii="华文新魏" w:eastAsia="华文新魏" w:hAnsi="simsun" w:cs="宋体" w:hint="eastAsia"/>
          <w:b/>
          <w:color w:val="323E32"/>
          <w:kern w:val="0"/>
          <w:sz w:val="36"/>
          <w:szCs w:val="36"/>
        </w:rPr>
        <w:t>马队员</w:t>
      </w:r>
      <w:proofErr w:type="gramEnd"/>
      <w:r w:rsidRPr="00DB4227">
        <w:rPr>
          <w:rFonts w:ascii="华文新魏" w:eastAsia="华文新魏" w:hAnsi="simsun" w:cs="宋体" w:hint="eastAsia"/>
          <w:b/>
          <w:color w:val="323E32"/>
          <w:kern w:val="0"/>
          <w:sz w:val="36"/>
          <w:szCs w:val="36"/>
        </w:rPr>
        <w:t>不也在去年</w:t>
      </w:r>
      <w:r w:rsidRPr="00DB4227">
        <w:rPr>
          <w:rFonts w:ascii="simsun" w:eastAsia="宋体" w:hAnsi="simsun" w:cs="宋体"/>
          <w:b/>
          <w:color w:val="323E32"/>
          <w:kern w:val="0"/>
          <w:sz w:val="36"/>
          <w:szCs w:val="36"/>
        </w:rPr>
        <w:t>SARS</w:t>
      </w:r>
      <w:r w:rsidRPr="00DB4227">
        <w:rPr>
          <w:rFonts w:ascii="华文新魏" w:eastAsia="华文新魏" w:hAnsi="simsun" w:cs="宋体" w:hint="eastAsia"/>
          <w:b/>
          <w:color w:val="323E32"/>
          <w:kern w:val="0"/>
          <w:sz w:val="36"/>
          <w:szCs w:val="36"/>
        </w:rPr>
        <w:t>流行时将集体签名出售球衣的巨款捐给了中国慈善协会了吗？</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b/>
          <w:color w:val="323E32"/>
          <w:kern w:val="0"/>
          <w:sz w:val="36"/>
          <w:szCs w:val="36"/>
        </w:rPr>
        <w:t> </w:t>
      </w:r>
      <w:r w:rsidRPr="00DB4227">
        <w:rPr>
          <w:rFonts w:ascii="华文新魏" w:eastAsia="华文新魏" w:hAnsi="simsun" w:cs="宋体" w:hint="eastAsia"/>
          <w:b/>
          <w:color w:val="323E32"/>
          <w:kern w:val="0"/>
          <w:sz w:val="36"/>
          <w:szCs w:val="36"/>
        </w:rPr>
        <w:t>当然，我们不能见利忘义，应该正确看待和处理道德与利益的关系。前不久在雷州海岸面对落水渔民有人喊出的“先收费后救人”的话，不免让人寒心，</w:t>
      </w:r>
      <w:r w:rsidRPr="00DB4227">
        <w:rPr>
          <w:rFonts w:ascii="华文新魏" w:eastAsia="华文新魏" w:hAnsi="simsun" w:cs="宋体" w:hint="eastAsia"/>
          <w:b/>
          <w:color w:val="323E32"/>
          <w:kern w:val="0"/>
          <w:sz w:val="36"/>
          <w:szCs w:val="36"/>
        </w:rPr>
        <w:lastRenderedPageBreak/>
        <w:t>韩国某明星借“慰安妇”之名出“写真集”的事件更是让人为之愤怒，这种重利轻德，一心往钱里钻的行为令人不齿。</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b/>
          <w:color w:val="323E32"/>
          <w:kern w:val="0"/>
          <w:sz w:val="36"/>
          <w:szCs w:val="36"/>
        </w:rPr>
        <w:t> </w:t>
      </w:r>
      <w:r w:rsidRPr="00DB4227">
        <w:rPr>
          <w:rFonts w:ascii="华文新魏" w:eastAsia="华文新魏" w:hAnsi="simsun" w:cs="宋体" w:hint="eastAsia"/>
          <w:b/>
          <w:color w:val="323E32"/>
          <w:kern w:val="0"/>
          <w:sz w:val="36"/>
          <w:szCs w:val="36"/>
        </w:rPr>
        <w:t>在许多情况下，只有将个人的“道德和利益”和整个群体、整个社会的公德和利益结合起来，才能真正处理好道德与利益的关系。在市场经济形势下，我们不应偏颇地盗用道德概念，而应理性地看待和处理道德问题。</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华文新魏" w:eastAsia="华文新魏" w:hAnsi="simsun" w:cs="宋体"/>
          <w:b/>
          <w:color w:val="323E32"/>
          <w:kern w:val="0"/>
          <w:sz w:val="36"/>
          <w:szCs w:val="36"/>
        </w:rPr>
        <w:t> </w:t>
      </w:r>
      <w:r w:rsidRPr="00DB4227">
        <w:rPr>
          <w:rFonts w:ascii="华文新魏" w:eastAsia="华文新魏" w:hAnsi="simsun" w:cs="宋体" w:hint="eastAsia"/>
          <w:b/>
          <w:color w:val="323E32"/>
          <w:kern w:val="0"/>
          <w:sz w:val="36"/>
          <w:szCs w:val="36"/>
        </w:rPr>
        <w:t>朋友，让我们用社会公德去审视个人的品行，用民族利益去维护社会公德吧！</w:t>
      </w:r>
    </w:p>
    <w:p w:rsidR="009D7874" w:rsidRPr="00DB4227" w:rsidRDefault="009D7874" w:rsidP="00DB4227">
      <w:pPr>
        <w:widowControl/>
        <w:spacing w:before="100" w:beforeAutospacing="1" w:after="100" w:afterAutospacing="1" w:line="360" w:lineRule="auto"/>
        <w:ind w:firstLineChars="200" w:firstLine="723"/>
        <w:jc w:val="left"/>
        <w:rPr>
          <w:rFonts w:ascii="simsun" w:eastAsia="宋体" w:hAnsi="simsun" w:cs="宋体" w:hint="eastAsia"/>
          <w:b/>
          <w:color w:val="323E32"/>
          <w:kern w:val="0"/>
          <w:sz w:val="36"/>
          <w:szCs w:val="36"/>
        </w:rPr>
      </w:pPr>
      <w:r w:rsidRPr="00DB4227">
        <w:rPr>
          <w:rFonts w:ascii="simsun" w:eastAsia="宋体" w:hAnsi="simsun" w:cs="宋体"/>
          <w:b/>
          <w:color w:val="323E32"/>
          <w:kern w:val="0"/>
          <w:sz w:val="36"/>
          <w:szCs w:val="36"/>
        </w:rPr>
        <w:t> </w:t>
      </w:r>
    </w:p>
    <w:p w:rsidR="009D7874" w:rsidRPr="009D7874" w:rsidRDefault="009D7874" w:rsidP="009D7874">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9D7874">
        <w:rPr>
          <w:rFonts w:ascii="simsun" w:eastAsia="宋体" w:hAnsi="simsun" w:cs="宋体"/>
          <w:color w:val="323E32"/>
          <w:kern w:val="0"/>
          <w:szCs w:val="21"/>
        </w:rPr>
        <w:t> </w:t>
      </w:r>
    </w:p>
    <w:p w:rsidR="009D7874" w:rsidRPr="009D7874" w:rsidRDefault="00E15BE5" w:rsidP="009D7874">
      <w:pPr>
        <w:widowControl/>
        <w:spacing w:before="100" w:beforeAutospacing="1" w:after="100" w:afterAutospacing="1" w:line="360" w:lineRule="auto"/>
        <w:ind w:firstLineChars="200" w:firstLine="640"/>
        <w:jc w:val="left"/>
        <w:rPr>
          <w:rFonts w:ascii="simsun" w:eastAsia="宋体" w:hAnsi="simsun" w:cs="宋体" w:hint="eastAsia"/>
          <w:color w:val="323E32"/>
          <w:kern w:val="0"/>
          <w:szCs w:val="21"/>
        </w:rPr>
      </w:pPr>
      <w:r>
        <w:rPr>
          <w:rFonts w:ascii="华文新魏" w:eastAsia="华文新魏" w:hAnsi="Times New Roman" w:cs="Times New Roman"/>
          <w:color w:val="000000"/>
          <w:sz w:val="32"/>
          <w:szCs w:val="32"/>
        </w:rPr>
        <w:t>   </w:t>
      </w:r>
      <w:r>
        <w:rPr>
          <w:rFonts w:ascii="华文新魏" w:eastAsia="华文新魏" w:hAnsi="Times New Roman" w:cs="Times New Roman" w:hint="eastAsia"/>
          <w:color w:val="000000"/>
          <w:sz w:val="32"/>
          <w:szCs w:val="32"/>
        </w:rPr>
        <w:t>3.</w:t>
      </w:r>
      <w:r w:rsidR="009D7874" w:rsidRPr="009D7874">
        <w:rPr>
          <w:rFonts w:ascii="simsun" w:eastAsia="宋体" w:hAnsi="simsun" w:cs="宋体"/>
          <w:color w:val="323E32"/>
          <w:kern w:val="0"/>
          <w:szCs w:val="21"/>
        </w:rPr>
        <w:t xml:space="preserve"> </w:t>
      </w:r>
      <w:r w:rsidR="009D7874" w:rsidRPr="009D7874">
        <w:rPr>
          <w:rFonts w:ascii="华文新魏" w:eastAsia="华文新魏" w:hAnsi="Times New Roman" w:cs="Times New Roman" w:hint="eastAsia"/>
          <w:color w:val="000000"/>
          <w:sz w:val="32"/>
          <w:szCs w:val="32"/>
        </w:rPr>
        <w:t>“道”亦有“道”</w:t>
      </w:r>
      <w:r w:rsidR="009D7874" w:rsidRPr="009D7874">
        <w:rPr>
          <w:rFonts w:ascii="simsun" w:eastAsia="宋体" w:hAnsi="simsun" w:cs="Times New Roman"/>
          <w:color w:val="000000"/>
          <w:sz w:val="32"/>
          <w:szCs w:val="32"/>
        </w:rPr>
        <w:br/>
      </w:r>
      <w:r w:rsidR="009D7874" w:rsidRPr="009D7874">
        <w:rPr>
          <w:rFonts w:ascii="simsun" w:eastAsia="宋体" w:hAnsi="simsun" w:cs="Times New Roman"/>
          <w:color w:val="000000"/>
          <w:sz w:val="32"/>
          <w:szCs w:val="32"/>
        </w:rPr>
        <w:br/>
      </w:r>
      <w:r w:rsidR="009D7874" w:rsidRPr="009D7874">
        <w:rPr>
          <w:rFonts w:ascii="华文新魏" w:eastAsia="华文新魏" w:hAnsi="Times New Roman" w:cs="Times New Roman" w:hint="eastAsia"/>
          <w:color w:val="000000"/>
          <w:sz w:val="32"/>
          <w:szCs w:val="32"/>
        </w:rPr>
        <w:t xml:space="preserve">　　第一个“道”是</w:t>
      </w:r>
      <w:hyperlink r:id="rId10" w:tgtFrame="_blank" w:history="1">
        <w:r w:rsidR="009D7874" w:rsidRPr="009D7874">
          <w:rPr>
            <w:rFonts w:ascii="华文新魏" w:eastAsia="华文新魏" w:hAnsi="simsun" w:cs="Times New Roman" w:hint="eastAsia"/>
            <w:color w:val="000000"/>
            <w:sz w:val="32"/>
            <w:szCs w:val="32"/>
          </w:rPr>
          <w:t>道德</w:t>
        </w:r>
      </w:hyperlink>
      <w:hyperlink r:id="rId11"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，第二个“道”是道理，这样一来，文题便清晰了许多。</w:t>
        </w:r>
        <w:r w:rsidR="009D7874" w:rsidRPr="009D7874">
          <w:rPr>
            <w:rFonts w:ascii="simsun" w:eastAsia="宋体" w:hAnsi="simsun" w:cs="Times New Roman"/>
            <w:color w:val="000000"/>
            <w:sz w:val="32"/>
            <w:szCs w:val="32"/>
          </w:rPr>
          <w:br/>
        </w:r>
        <w:r w:rsidR="009D7874" w:rsidRPr="009D7874">
          <w:rPr>
            <w:rFonts w:ascii="华文新魏" w:eastAsia="华文新魏" w:hAnsi="Times New Roman" w:cs="Times New Roman" w:hint="eastAsia"/>
            <w:color w:val="000000"/>
            <w:sz w:val="32"/>
            <w:szCs w:val="32"/>
          </w:rPr>
          <w:t xml:space="preserve">　　自古法律用来维护社会的安定，而道德才真正意义上保证社会的秩序，而对道德的理解和评鉴又总能左右一个社会中普遍的思潮。而真正定义道德的是行为，可见一个人在社会中的行为既是由于社会的规范，又同时可以改变社会面貌。</w:t>
        </w:r>
        <w:r w:rsidR="009D7874" w:rsidRPr="009D7874">
          <w:rPr>
            <w:rFonts w:ascii="华文新魏" w:eastAsia="华文新魏" w:hAnsi="Times New Roman" w:cs="Times New Roman" w:hint="eastAsia"/>
            <w:color w:val="000000"/>
            <w:sz w:val="32"/>
            <w:szCs w:val="32"/>
          </w:rPr>
          <w:lastRenderedPageBreak/>
          <w:t>孔子的</w:t>
        </w:r>
      </w:hyperlink>
      <w:hyperlink r:id="rId12" w:tgtFrame="_blank" w:history="1">
        <w:r w:rsidR="009D7874" w:rsidRPr="009D7874">
          <w:rPr>
            <w:rFonts w:ascii="华文新魏" w:eastAsia="华文新魏" w:hAnsi="simsun" w:cs="Times New Roman" w:hint="eastAsia"/>
            <w:color w:val="000000"/>
            <w:sz w:val="32"/>
            <w:szCs w:val="32"/>
          </w:rPr>
          <w:t>两个学生</w:t>
        </w:r>
      </w:hyperlink>
      <w:hyperlink r:id="rId13"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正是一种对社会道德的行为定义，而孔子的指教正在于告诫</w:t>
        </w:r>
      </w:hyperlink>
      <w:hyperlink r:id="rId14" w:tgtFrame="_blank" w:history="1">
        <w:r w:rsidR="009D7874" w:rsidRPr="009D7874">
          <w:rPr>
            <w:rFonts w:ascii="华文新魏" w:eastAsia="华文新魏" w:hAnsi="simsun" w:cs="Times New Roman" w:hint="eastAsia"/>
            <w:color w:val="000000"/>
            <w:sz w:val="32"/>
            <w:szCs w:val="32"/>
          </w:rPr>
          <w:t>大众</w:t>
        </w:r>
      </w:hyperlink>
      <w:hyperlink r:id="rId15"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：一种道德的诠释需要更全面地</w:t>
        </w:r>
      </w:hyperlink>
      <w:hyperlink r:id="rId16" w:tgtFrame="_blank" w:history="1">
        <w:proofErr w:type="gramStart"/>
        <w:r w:rsidR="009D7874" w:rsidRPr="009D7874">
          <w:rPr>
            <w:rFonts w:ascii="华文新魏" w:eastAsia="华文新魏" w:hAnsi="simsun" w:cs="Times New Roman" w:hint="eastAsia"/>
            <w:color w:val="000000"/>
            <w:sz w:val="32"/>
            <w:szCs w:val="32"/>
          </w:rPr>
          <w:t>考量</w:t>
        </w:r>
        <w:proofErr w:type="gramEnd"/>
      </w:hyperlink>
      <w:hyperlink r:id="rId17"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对社会的影响。</w:t>
        </w:r>
        <w:r w:rsidR="009D7874" w:rsidRPr="009D7874">
          <w:rPr>
            <w:rFonts w:ascii="simsun" w:eastAsia="宋体" w:hAnsi="simsun" w:cs="Times New Roman"/>
            <w:color w:val="000000"/>
            <w:sz w:val="32"/>
            <w:szCs w:val="32"/>
          </w:rPr>
          <w:br/>
        </w:r>
        <w:r w:rsidR="009D7874" w:rsidRPr="009D7874">
          <w:rPr>
            <w:rFonts w:ascii="华文新魏" w:eastAsia="华文新魏" w:hAnsi="Times New Roman" w:cs="Times New Roman" w:hint="eastAsia"/>
            <w:color w:val="000000"/>
            <w:sz w:val="32"/>
            <w:szCs w:val="32"/>
          </w:rPr>
          <w:t xml:space="preserve">　　我想孔子的具体说法读者都能理解，而这种说法的内在缘由我也在上段有了描述，那在这样一个要</w:t>
        </w:r>
        <w:proofErr w:type="gramStart"/>
        <w:r w:rsidR="009D7874" w:rsidRPr="009D7874">
          <w:rPr>
            <w:rFonts w:ascii="华文新魏" w:eastAsia="华文新魏" w:hAnsi="Times New Roman" w:cs="Times New Roman" w:hint="eastAsia"/>
            <w:color w:val="000000"/>
            <w:sz w:val="32"/>
            <w:szCs w:val="32"/>
          </w:rPr>
          <w:t>考量</w:t>
        </w:r>
        <w:proofErr w:type="gramEnd"/>
        <w:r w:rsidR="009D7874" w:rsidRPr="009D7874">
          <w:rPr>
            <w:rFonts w:ascii="华文新魏" w:eastAsia="华文新魏" w:hAnsi="Times New Roman" w:cs="Times New Roman" w:hint="eastAsia"/>
            <w:color w:val="000000"/>
            <w:sz w:val="32"/>
            <w:szCs w:val="32"/>
          </w:rPr>
          <w:t>道德方式的前提下，所谓“道”亦有“道”才可以真正展开……</w:t>
        </w:r>
        <w:r w:rsidR="009D7874" w:rsidRPr="009D7874">
          <w:rPr>
            <w:rFonts w:ascii="simsun" w:eastAsia="宋体" w:hAnsi="simsun" w:cs="Times New Roman"/>
            <w:color w:val="000000"/>
            <w:sz w:val="32"/>
            <w:szCs w:val="32"/>
          </w:rPr>
          <w:br/>
        </w:r>
        <w:r w:rsidR="009D7874" w:rsidRPr="009D7874">
          <w:rPr>
            <w:rFonts w:ascii="华文新魏" w:eastAsia="华文新魏" w:hAnsi="Times New Roman" w:cs="Times New Roman" w:hint="eastAsia"/>
            <w:color w:val="000000"/>
            <w:sz w:val="32"/>
            <w:szCs w:val="32"/>
          </w:rPr>
          <w:t xml:space="preserve">　　我便以中国作为背景，随着十年</w:t>
        </w:r>
      </w:hyperlink>
      <w:hyperlink r:id="rId18" w:tgtFrame="_blank" w:history="1">
        <w:r w:rsidR="009D7874" w:rsidRPr="009D7874">
          <w:rPr>
            <w:rFonts w:ascii="华文新魏" w:eastAsia="华文新魏" w:hAnsi="simsun" w:cs="Times New Roman" w:hint="eastAsia"/>
            <w:color w:val="000000"/>
            <w:sz w:val="32"/>
            <w:szCs w:val="32"/>
          </w:rPr>
          <w:t>文革</w:t>
        </w:r>
      </w:hyperlink>
      <w:hyperlink r:id="rId19"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动荡与</w:t>
        </w:r>
      </w:hyperlink>
      <w:hyperlink r:id="rId20" w:tgtFrame="_blank" w:history="1">
        <w:r w:rsidR="009D7874" w:rsidRPr="009D7874">
          <w:rPr>
            <w:rFonts w:ascii="华文新魏" w:eastAsia="华文新魏" w:hAnsi="simsun" w:cs="Times New Roman" w:hint="eastAsia"/>
            <w:color w:val="000000"/>
            <w:sz w:val="32"/>
            <w:szCs w:val="32"/>
          </w:rPr>
          <w:t>改革开放</w:t>
        </w:r>
      </w:hyperlink>
      <w:hyperlink r:id="rId21"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的骤变，中国人对于道德的思维方式一直在快速地衍变中，同时也不断有因道德影响而产生的争论发生在媒体中，而其中绝大多数的道德事故都是针对个人的，很多民众总愿</w:t>
        </w:r>
      </w:hyperlink>
      <w:hyperlink r:id="rId22" w:tgtFrame="_blank" w:history="1">
        <w:r w:rsidR="009D7874" w:rsidRPr="009D7874">
          <w:rPr>
            <w:rFonts w:ascii="华文新魏" w:eastAsia="华文新魏" w:hAnsi="simsun" w:cs="Times New Roman" w:hint="eastAsia"/>
            <w:color w:val="000000"/>
            <w:sz w:val="32"/>
            <w:szCs w:val="32"/>
          </w:rPr>
          <w:t>想当然</w:t>
        </w:r>
      </w:hyperlink>
      <w:hyperlink r:id="rId23"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地认为某个处于舆论一时焦点的对象该</w:t>
        </w:r>
        <w:proofErr w:type="gramStart"/>
        <w:r w:rsidR="009D7874" w:rsidRPr="009D7874">
          <w:rPr>
            <w:rFonts w:ascii="华文新魏" w:eastAsia="华文新魏" w:hAnsi="Times New Roman" w:cs="Times New Roman" w:hint="eastAsia"/>
            <w:color w:val="000000"/>
            <w:sz w:val="32"/>
            <w:szCs w:val="32"/>
          </w:rPr>
          <w:t>作出</w:t>
        </w:r>
        <w:proofErr w:type="gramEnd"/>
        <w:r w:rsidR="009D7874" w:rsidRPr="009D7874">
          <w:rPr>
            <w:rFonts w:ascii="华文新魏" w:eastAsia="华文新魏" w:hAnsi="Times New Roman" w:cs="Times New Roman" w:hint="eastAsia"/>
            <w:color w:val="000000"/>
            <w:sz w:val="32"/>
            <w:szCs w:val="32"/>
          </w:rPr>
          <w:t>什么行为，但正因道德只是一种规范准则而非法律，因此道德只应提倡而非强制。其实即使</w:t>
        </w:r>
      </w:hyperlink>
      <w:hyperlink r:id="rId24" w:tgtFrame="_blank" w:history="1">
        <w:r w:rsidR="009D7874" w:rsidRPr="009D7874">
          <w:rPr>
            <w:rFonts w:ascii="华文新魏" w:eastAsia="华文新魏" w:hAnsi="simsun" w:cs="Times New Roman" w:hint="eastAsia"/>
            <w:color w:val="000000"/>
            <w:sz w:val="32"/>
            <w:szCs w:val="32"/>
          </w:rPr>
          <w:t>乌托邦</w:t>
        </w:r>
      </w:hyperlink>
      <w:hyperlink r:id="rId25"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式的道德传扬都要比就事论事</w:t>
        </w:r>
        <w:proofErr w:type="gramStart"/>
        <w:r w:rsidR="009D7874" w:rsidRPr="009D7874">
          <w:rPr>
            <w:rFonts w:ascii="华文新魏" w:eastAsia="华文新魏" w:hAnsi="Times New Roman" w:cs="Times New Roman" w:hint="eastAsia"/>
            <w:color w:val="000000"/>
            <w:sz w:val="32"/>
            <w:szCs w:val="32"/>
          </w:rPr>
          <w:t>地道德</w:t>
        </w:r>
        <w:proofErr w:type="gramEnd"/>
        <w:r w:rsidR="009D7874" w:rsidRPr="009D7874">
          <w:rPr>
            <w:rFonts w:ascii="华文新魏" w:eastAsia="华文新魏" w:hAnsi="Times New Roman" w:cs="Times New Roman" w:hint="eastAsia"/>
            <w:color w:val="000000"/>
            <w:sz w:val="32"/>
            <w:szCs w:val="32"/>
          </w:rPr>
          <w:t>说教要聪明得多，前者是营造良好的</w:t>
        </w:r>
      </w:hyperlink>
      <w:hyperlink r:id="rId26" w:tgtFrame="_blank" w:history="1">
        <w:r w:rsidR="009D7874" w:rsidRPr="009D7874">
          <w:rPr>
            <w:rFonts w:ascii="华文新魏" w:eastAsia="华文新魏" w:hAnsi="simsun" w:cs="Times New Roman" w:hint="eastAsia"/>
            <w:color w:val="000000"/>
            <w:sz w:val="32"/>
            <w:szCs w:val="32"/>
          </w:rPr>
          <w:t>社会风气</w:t>
        </w:r>
      </w:hyperlink>
      <w:hyperlink r:id="rId27"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，而后者则是影响了</w:t>
        </w:r>
      </w:hyperlink>
      <w:hyperlink r:id="rId28" w:tgtFrame="_blank" w:history="1">
        <w:r w:rsidR="009D7874" w:rsidRPr="009D7874">
          <w:rPr>
            <w:rFonts w:ascii="华文新魏" w:eastAsia="华文新魏" w:hAnsi="simsun" w:cs="Times New Roman" w:hint="eastAsia"/>
            <w:color w:val="000000"/>
            <w:sz w:val="32"/>
            <w:szCs w:val="32"/>
          </w:rPr>
          <w:t>社会心理</w:t>
        </w:r>
      </w:hyperlink>
      <w:hyperlink r:id="rId29"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，心若变，生活则会有所动荡。</w:t>
        </w:r>
        <w:r w:rsidR="009D7874" w:rsidRPr="009D7874">
          <w:rPr>
            <w:rFonts w:ascii="simsun" w:eastAsia="宋体" w:hAnsi="simsun" w:cs="Times New Roman"/>
            <w:color w:val="000000"/>
            <w:sz w:val="32"/>
            <w:szCs w:val="32"/>
          </w:rPr>
          <w:br/>
        </w:r>
        <w:r w:rsidR="009D7874" w:rsidRPr="009D7874">
          <w:rPr>
            <w:rFonts w:ascii="华文新魏" w:eastAsia="华文新魏" w:hAnsi="Times New Roman" w:cs="Times New Roman" w:hint="eastAsia"/>
            <w:color w:val="000000"/>
            <w:sz w:val="32"/>
            <w:szCs w:val="32"/>
          </w:rPr>
          <w:t xml:space="preserve">　　道德的道理，在于非</w:t>
        </w:r>
      </w:hyperlink>
      <w:hyperlink r:id="rId30" w:tgtFrame="_blank" w:history="1">
        <w:r w:rsidR="009D7874" w:rsidRPr="009D7874">
          <w:rPr>
            <w:rFonts w:ascii="华文新魏" w:eastAsia="华文新魏" w:hAnsi="simsun" w:cs="Times New Roman" w:hint="eastAsia"/>
            <w:color w:val="000000"/>
            <w:sz w:val="32"/>
            <w:szCs w:val="32"/>
          </w:rPr>
          <w:t>原则性</w:t>
        </w:r>
      </w:hyperlink>
      <w:hyperlink r:id="rId31"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的指导，在于社会的尝试和步进，是一种有机的调剂。比如在不久前的</w:t>
        </w:r>
      </w:hyperlink>
      <w:hyperlink r:id="rId32" w:tgtFrame="_blank" w:history="1">
        <w:r w:rsidR="009D7874" w:rsidRPr="009D7874">
          <w:rPr>
            <w:rFonts w:ascii="华文新魏" w:eastAsia="华文新魏" w:hAnsi="simsun" w:cs="Times New Roman" w:hint="eastAsia"/>
            <w:color w:val="000000"/>
            <w:sz w:val="32"/>
            <w:szCs w:val="32"/>
          </w:rPr>
          <w:t>大地震</w:t>
        </w:r>
      </w:hyperlink>
      <w:hyperlink r:id="rId33"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后，很多诸如：“某明星身价很高却捐款甚微”的说法在日常交流中产生。而这样的指责往往能达到孔子指责的第二个学生的行为效果。即是你可以赞颂捐款多的人，但不应把捐款数量作为道德标准去卡所有捐款者的道义指数。这种</w:t>
        </w:r>
      </w:hyperlink>
      <w:hyperlink r:id="rId34" w:tgtFrame="_blank" w:history="1">
        <w:r w:rsidR="009D7874" w:rsidRPr="009D7874">
          <w:rPr>
            <w:rFonts w:ascii="华文新魏" w:eastAsia="华文新魏" w:hAnsi="simsun" w:cs="Times New Roman" w:hint="eastAsia"/>
            <w:color w:val="000000"/>
            <w:sz w:val="32"/>
            <w:szCs w:val="32"/>
          </w:rPr>
          <w:t>道德规范</w:t>
        </w:r>
      </w:hyperlink>
      <w:hyperlink r:id="rId35" w:anchor="blogid=99c11729010134q6&amp;url=http://s1.sinaimg.cn/orignal/99c11729hc17279f1e5b0" w:tgtFrame="_blank" w:history="1">
        <w:r w:rsidR="009D7874" w:rsidRPr="009D7874">
          <w:rPr>
            <w:rFonts w:ascii="华文新魏" w:eastAsia="华文新魏" w:hAnsi="Times New Roman" w:cs="Times New Roman" w:hint="eastAsia"/>
            <w:color w:val="000000"/>
            <w:sz w:val="32"/>
            <w:szCs w:val="32"/>
          </w:rPr>
          <w:t>便是无道理的，有缺憾的，社会需要的是有更多捐出爱心的人，</w:t>
        </w:r>
        <w:r w:rsidR="009D7874" w:rsidRPr="009D7874">
          <w:rPr>
            <w:rFonts w:ascii="华文新魏" w:eastAsia="华文新魏" w:hAnsi="Times New Roman" w:cs="Times New Roman" w:hint="eastAsia"/>
            <w:color w:val="000000"/>
            <w:sz w:val="32"/>
            <w:szCs w:val="32"/>
          </w:rPr>
          <w:lastRenderedPageBreak/>
          <w:t>而不是一个人捐得更多。这其间便存在着道义的选择，亦是“道”亦有“道”。</w:t>
        </w:r>
        <w:r w:rsidR="009D7874" w:rsidRPr="009D7874">
          <w:rPr>
            <w:rFonts w:ascii="simsun" w:eastAsia="宋体" w:hAnsi="simsun" w:cs="Times New Roman"/>
            <w:color w:val="000000"/>
            <w:sz w:val="32"/>
            <w:szCs w:val="32"/>
          </w:rPr>
          <w:br/>
        </w:r>
        <w:r w:rsidR="009D7874" w:rsidRPr="009D7874">
          <w:rPr>
            <w:rFonts w:ascii="华文新魏" w:eastAsia="华文新魏" w:hAnsi="Times New Roman" w:cs="Times New Roman" w:hint="eastAsia"/>
            <w:color w:val="000000"/>
            <w:sz w:val="32"/>
            <w:szCs w:val="32"/>
          </w:rPr>
          <w:t xml:space="preserve">　　我想孔子</w:t>
        </w:r>
      </w:hyperlink>
      <w:hyperlink r:id="rId36" w:tgtFrame="_blank" w:history="1">
        <w:r w:rsidR="009D7874" w:rsidRPr="009D7874">
          <w:rPr>
            <w:rFonts w:ascii="华文新魏" w:eastAsia="华文新魏" w:hAnsi="simsun" w:cs="Times New Roman" w:hint="eastAsia"/>
            <w:color w:val="000000"/>
            <w:sz w:val="32"/>
            <w:szCs w:val="32"/>
          </w:rPr>
          <w:t>高明</w:t>
        </w:r>
      </w:hyperlink>
      <w:r w:rsidR="009D7874" w:rsidRPr="009D7874">
        <w:rPr>
          <w:rFonts w:ascii="华文新魏" w:eastAsia="华文新魏" w:hAnsi="Times New Roman" w:cs="Times New Roman" w:hint="eastAsia"/>
          <w:color w:val="000000"/>
          <w:sz w:val="32"/>
          <w:szCs w:val="32"/>
        </w:rPr>
        <w:t>就在于看清了道德的本质，不是标榜个人，</w:t>
      </w:r>
      <w:proofErr w:type="gramStart"/>
      <w:r w:rsidR="009D7874" w:rsidRPr="009D7874">
        <w:rPr>
          <w:rFonts w:ascii="华文新魏" w:eastAsia="华文新魏" w:hAnsi="Times New Roman" w:cs="Times New Roman" w:hint="eastAsia"/>
          <w:color w:val="000000"/>
          <w:sz w:val="32"/>
          <w:szCs w:val="32"/>
        </w:rPr>
        <w:t>而是引守群体</w:t>
      </w:r>
      <w:proofErr w:type="gramEnd"/>
      <w:r w:rsidR="009D7874" w:rsidRPr="009D7874">
        <w:rPr>
          <w:rFonts w:ascii="华文新魏" w:eastAsia="华文新魏" w:hAnsi="Times New Roman" w:cs="Times New Roman" w:hint="eastAsia"/>
          <w:color w:val="000000"/>
          <w:sz w:val="32"/>
          <w:szCs w:val="32"/>
        </w:rPr>
        <w:t>，所以道德的铺设方向，是一个社会是否成熟的直接表现。</w:t>
      </w:r>
      <w:r w:rsidR="009D7874" w:rsidRPr="009D7874">
        <w:rPr>
          <w:rFonts w:ascii="simsun" w:eastAsia="宋体" w:hAnsi="simsun" w:cs="宋体"/>
          <w:color w:val="323E32"/>
          <w:kern w:val="0"/>
          <w:szCs w:val="21"/>
        </w:rPr>
        <w:t xml:space="preserve"> </w:t>
      </w:r>
    </w:p>
    <w:p w:rsidR="009D7874" w:rsidRPr="009D7874" w:rsidRDefault="009D7874" w:rsidP="009D7874">
      <w:pPr>
        <w:widowControl/>
        <w:shd w:val="clear" w:color="auto" w:fill="F5FAFE"/>
        <w:spacing w:before="225" w:after="100" w:afterAutospacing="1" w:line="345" w:lineRule="atLeast"/>
        <w:jc w:val="center"/>
        <w:rPr>
          <w:rFonts w:ascii="simsun" w:eastAsia="宋体" w:hAnsi="simsun" w:cs="宋体" w:hint="eastAsia"/>
          <w:color w:val="323E32"/>
          <w:kern w:val="0"/>
          <w:szCs w:val="21"/>
        </w:rPr>
      </w:pPr>
      <w:r w:rsidRPr="009D7874">
        <w:rPr>
          <w:rFonts w:ascii="宋体" w:eastAsia="宋体" w:hAnsi="宋体" w:cs="宋体" w:hint="eastAsia"/>
          <w:color w:val="000000"/>
          <w:kern w:val="0"/>
          <w:szCs w:val="21"/>
        </w:rPr>
        <w:t> </w:t>
      </w:r>
    </w:p>
    <w:p w:rsidR="009D7874" w:rsidRDefault="00E15BE5" w:rsidP="00E15BE5">
      <w:pPr>
        <w:pStyle w:val="a4"/>
        <w:pBdr>
          <w:bottom w:val="single" w:sz="6" w:space="3" w:color="BECDE5"/>
        </w:pBdr>
        <w:shd w:val="clear" w:color="auto" w:fill="F5FAFE"/>
        <w:spacing w:after="150" w:afterAutospacing="0" w:line="360" w:lineRule="auto"/>
        <w:ind w:left="555"/>
        <w:outlineLvl w:val="1"/>
        <w:rPr>
          <w:rFonts w:ascii="simsun" w:hAnsi="simsun" w:hint="eastAsia"/>
          <w:color w:val="323E32"/>
          <w:sz w:val="21"/>
          <w:szCs w:val="21"/>
        </w:rPr>
      </w:pPr>
      <w:r>
        <w:rPr>
          <w:rFonts w:ascii="华文新魏" w:eastAsia="华文新魏" w:hAnsi="华文新魏" w:hint="eastAsia"/>
          <w:color w:val="000000"/>
          <w:sz w:val="32"/>
          <w:szCs w:val="33"/>
        </w:rPr>
        <w:t>4.</w:t>
      </w:r>
      <w:r w:rsidR="009D7874">
        <w:rPr>
          <w:rFonts w:ascii="华文新魏" w:eastAsia="华文新魏" w:hAnsi="华文新魏" w:hint="eastAsia"/>
          <w:color w:val="000000"/>
          <w:sz w:val="32"/>
          <w:szCs w:val="33"/>
        </w:rPr>
        <w:t>评论：“道德回报”也需要制度表达</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七旬老人15年资助13名贫困学子，晚景生病无人助。75岁老人沈兆骅，自1992年以来，先后资助了13位贫困学子，2006年，他被评为山西十大新闻人物。但他的善举并没有得到家人的支持，被资助的学生不是境况不好无力照料老人，就是因为资助中断而再不跟老人联系。如今，老人身体每况</w:t>
      </w:r>
      <w:bookmarkStart w:id="0" w:name="_GoBack"/>
      <w:bookmarkEnd w:id="0"/>
      <w:r w:rsidRPr="009D7874">
        <w:rPr>
          <w:rFonts w:ascii="华文新魏" w:eastAsia="华文新魏" w:hAnsi="华文新魏" w:cs="宋体" w:hint="eastAsia"/>
          <w:color w:val="000000"/>
          <w:kern w:val="0"/>
          <w:sz w:val="32"/>
          <w:szCs w:val="21"/>
        </w:rPr>
        <w:t>愈下，陷入无人照料的境地。</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xml:space="preserve">　　《吕氏春秋》里有个“子贡赎人”的故事：孔子的学生子贡，赎了一个流落国外的鲁国籍奴隶，战国时期人口稀少，国君鼓励大家赎买外国奴隶来本国，因此按规定子贡是可以向鲁国国库“报销”的，但子贡偏自己埋单，孔子很严肃地批评了他——孔子认为他开了一个很坏的先例，鲁人以后再也不肯</w:t>
      </w:r>
      <w:proofErr w:type="gramStart"/>
      <w:r w:rsidRPr="009D7874">
        <w:rPr>
          <w:rFonts w:ascii="华文新魏" w:eastAsia="华文新魏" w:hAnsi="华文新魏" w:cs="宋体" w:hint="eastAsia"/>
          <w:color w:val="000000"/>
          <w:kern w:val="0"/>
          <w:sz w:val="32"/>
          <w:szCs w:val="21"/>
        </w:rPr>
        <w:t>替同胞</w:t>
      </w:r>
      <w:proofErr w:type="gramEnd"/>
      <w:r w:rsidRPr="009D7874">
        <w:rPr>
          <w:rFonts w:ascii="华文新魏" w:eastAsia="华文新魏" w:hAnsi="华文新魏" w:cs="宋体" w:hint="eastAsia"/>
          <w:color w:val="000000"/>
          <w:kern w:val="0"/>
          <w:sz w:val="32"/>
          <w:szCs w:val="21"/>
        </w:rPr>
        <w:t>赎身了。这个逻辑很简单：子贡是大款，绝大多数鲁国人根本没法像他那么“大方”，子贡这么做只会逼得大伙不敢再有行善之举。换句话说，古人早就给正常道德</w:t>
      </w:r>
      <w:r w:rsidRPr="009D7874">
        <w:rPr>
          <w:rFonts w:ascii="华文新魏" w:eastAsia="华文新魏" w:hAnsi="华文新魏" w:cs="宋体" w:hint="eastAsia"/>
          <w:color w:val="000000"/>
          <w:kern w:val="0"/>
          <w:sz w:val="32"/>
          <w:szCs w:val="21"/>
        </w:rPr>
        <w:lastRenderedPageBreak/>
        <w:t>行为确立了经济学的价值准则：即任何道德行为、向善之举都离不开一定的“补偿机制”，道德选择也有一个“成本核算”或者“边际效用”的</w:t>
      </w:r>
      <w:proofErr w:type="gramStart"/>
      <w:r w:rsidRPr="009D7874">
        <w:rPr>
          <w:rFonts w:ascii="华文新魏" w:eastAsia="华文新魏" w:hAnsi="华文新魏" w:cs="宋体" w:hint="eastAsia"/>
          <w:color w:val="000000"/>
          <w:kern w:val="0"/>
          <w:sz w:val="32"/>
          <w:szCs w:val="21"/>
        </w:rPr>
        <w:t>考量</w:t>
      </w:r>
      <w:proofErr w:type="gramEnd"/>
      <w:r w:rsidRPr="009D7874">
        <w:rPr>
          <w:rFonts w:ascii="华文新魏" w:eastAsia="华文新魏" w:hAnsi="华文新魏" w:cs="宋体" w:hint="eastAsia"/>
          <w:color w:val="000000"/>
          <w:kern w:val="0"/>
          <w:sz w:val="32"/>
          <w:szCs w:val="21"/>
        </w:rPr>
        <w:t>。</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xml:space="preserve">　　我们要反对“道德行为制度化”、倡导“道德回报制度化”。好在沈兆骅老人的遭遇是个例，也好在我们终究可以发现并弥补这种道德回报缺失后的酸涩。道德行为是无法制度化的，它更多地出于一种内心自觉，这个世界可以宣扬“在巨富中死去上一种耻辱”，但我们永远没办法制订一套“行善制度”来归置任何人的社会生活，善行是权利、而不是义务。黑格尔曾提及一种社会现象：有道德的人常常遭受不幸，而不道德的人往往万幸。道德人的不幸在于社会构架与社会秩序本身疏漏四出，即正常的社会安排有了缺失，对遵守社会规范的社会成员在付出与回报的安排上放任了偏颇；不道德人的幸运则是非制度化社会安排起了作用，一种逆向的激励分配机制为那些失范者提供了更多的获利机会，失范者在这种社会结构中有着更大的自由活动空间与可能，社会结构却没有规范（或有规范却没有力量来限制失范者的作为）——正因如此，“道德回报”</w:t>
      </w:r>
      <w:proofErr w:type="gramStart"/>
      <w:r w:rsidRPr="009D7874">
        <w:rPr>
          <w:rFonts w:ascii="华文新魏" w:eastAsia="华文新魏" w:hAnsi="华文新魏" w:cs="宋体" w:hint="eastAsia"/>
          <w:color w:val="000000"/>
          <w:kern w:val="0"/>
          <w:sz w:val="32"/>
          <w:szCs w:val="21"/>
        </w:rPr>
        <w:t>尤需要</w:t>
      </w:r>
      <w:proofErr w:type="gramEnd"/>
      <w:r w:rsidRPr="009D7874">
        <w:rPr>
          <w:rFonts w:ascii="华文新魏" w:eastAsia="华文新魏" w:hAnsi="华文新魏" w:cs="宋体" w:hint="eastAsia"/>
          <w:color w:val="000000"/>
          <w:kern w:val="0"/>
          <w:sz w:val="32"/>
          <w:szCs w:val="21"/>
        </w:rPr>
        <w:t>制度化表达，玛丽o道格拉斯在《制度是如何思维的》一书中指出：制度是社会“公义”的体现，它超出了个人功利性或自私性，而建立在人们共同接受的基本理念规范之上。“制度化道德回报”就是以利他主义的价值理性来纠偏道德行为失衡的成本收益预期</w:t>
      </w:r>
      <w:r w:rsidRPr="009D7874">
        <w:rPr>
          <w:rFonts w:ascii="华文新魏" w:eastAsia="华文新魏" w:hAnsi="华文新魏" w:cs="宋体" w:hint="eastAsia"/>
          <w:color w:val="000000"/>
          <w:kern w:val="0"/>
          <w:sz w:val="32"/>
          <w:szCs w:val="21"/>
        </w:rPr>
        <w:lastRenderedPageBreak/>
        <w:t>——若想使真善美的价值信念被信奉，就得设法让真善美与利益相统一：我们无法强迫他人行善，但我们起码应做到让行善者不吃亏。</w:t>
      </w:r>
    </w:p>
    <w:p w:rsidR="009D7874" w:rsidRPr="009D7874" w:rsidRDefault="009D7874" w:rsidP="009D7874">
      <w:pPr>
        <w:widowControl/>
        <w:shd w:val="clear" w:color="auto" w:fill="F5FAFE"/>
        <w:spacing w:before="225" w:after="100" w:afterAutospacing="1"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xml:space="preserve">　　政府需要成为“道德回报”制度化表达的主导，这也是“以德治国”的基本要义。沈兆骅老人所资助的，不正是推动这个社会、这个时代进程的劳动者吗？道德一旦要求直接受益人必须如何，就可能异化为一种值得警惕的道德暴力；但道德若不能从间接受益人（政府、社会）处谋求到基本保障与尊崇，</w:t>
      </w:r>
      <w:proofErr w:type="gramStart"/>
      <w:r w:rsidRPr="009D7874">
        <w:rPr>
          <w:rFonts w:ascii="华文新魏" w:eastAsia="华文新魏" w:hAnsi="华文新魏" w:cs="宋体" w:hint="eastAsia"/>
          <w:color w:val="000000"/>
          <w:kern w:val="0"/>
          <w:sz w:val="32"/>
          <w:szCs w:val="21"/>
        </w:rPr>
        <w:t>则道德</w:t>
      </w:r>
      <w:proofErr w:type="gramEnd"/>
      <w:r w:rsidRPr="009D7874">
        <w:rPr>
          <w:rFonts w:ascii="华文新魏" w:eastAsia="华文新魏" w:hAnsi="华文新魏" w:cs="宋体" w:hint="eastAsia"/>
          <w:color w:val="000000"/>
          <w:kern w:val="0"/>
          <w:sz w:val="32"/>
          <w:szCs w:val="21"/>
        </w:rPr>
        <w:t>选择的成本必将日益高昂、道德行为的示范性必将凌空高蹈而丧失生命力。给“道德回报”一个制度化的出口，就是放“道德行为”一条生路。</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33"/>
        </w:rPr>
        <w:t>拾金</w:t>
      </w:r>
      <w:proofErr w:type="gramStart"/>
      <w:r w:rsidRPr="009D7874">
        <w:rPr>
          <w:rFonts w:ascii="华文新魏" w:eastAsia="华文新魏" w:hAnsi="华文新魏" w:cs="宋体" w:hint="eastAsia"/>
          <w:color w:val="000000"/>
          <w:kern w:val="0"/>
          <w:sz w:val="32"/>
          <w:szCs w:val="33"/>
        </w:rPr>
        <w:t>有奖真</w:t>
      </w:r>
      <w:proofErr w:type="gramEnd"/>
      <w:r w:rsidRPr="009D7874">
        <w:rPr>
          <w:rFonts w:ascii="华文新魏" w:eastAsia="华文新魏" w:hAnsi="华文新魏" w:cs="宋体" w:hint="eastAsia"/>
          <w:color w:val="000000"/>
          <w:kern w:val="0"/>
          <w:sz w:val="32"/>
          <w:szCs w:val="33"/>
        </w:rPr>
        <w:t>君子——“伦理制度化”一议</w:t>
      </w:r>
      <w:r w:rsidRPr="009D7874">
        <w:rPr>
          <w:rFonts w:ascii="华文新魏" w:eastAsia="华文新魏" w:hAnsi="华文新魏" w:cs="宋体" w:hint="eastAsia"/>
          <w:color w:val="000000"/>
          <w:kern w:val="0"/>
          <w:sz w:val="32"/>
          <w:szCs w:val="32"/>
        </w:rPr>
        <w:t> </w:t>
      </w:r>
      <w:r w:rsidRPr="009D7874">
        <w:rPr>
          <w:rFonts w:ascii="华文新魏" w:eastAsia="华文新魏" w:hAnsi="华文新魏" w:cs="宋体" w:hint="eastAsia"/>
          <w:color w:val="000000"/>
          <w:kern w:val="0"/>
          <w:sz w:val="32"/>
          <w:szCs w:val="32"/>
        </w:rPr>
        <w:br/>
        <w:t xml:space="preserve"> </w:t>
      </w:r>
      <w:r w:rsidRPr="009D7874">
        <w:rPr>
          <w:rFonts w:ascii="华文新魏" w:eastAsia="华文新魏" w:hAnsi="华文新魏" w:cs="宋体" w:hint="eastAsia"/>
          <w:color w:val="000000"/>
          <w:kern w:val="0"/>
          <w:sz w:val="32"/>
          <w:szCs w:val="21"/>
        </w:rPr>
        <w:t>   　与这个故事类似，我在多年前曾在报上看到过这样一件真实的事：有个老外在宁波乘坐出租车时，不慎丢了一个软件包，十分着急。无奈之下到电台与报社求助，发布了一则寻物启事：</w:t>
      </w:r>
      <w:proofErr w:type="gramStart"/>
      <w:r w:rsidRPr="009D7874">
        <w:rPr>
          <w:rFonts w:ascii="华文新魏" w:eastAsia="华文新魏" w:hAnsi="华文新魏" w:cs="宋体" w:hint="eastAsia"/>
          <w:color w:val="000000"/>
          <w:kern w:val="0"/>
          <w:sz w:val="32"/>
          <w:szCs w:val="21"/>
        </w:rPr>
        <w:t>声明谁</w:t>
      </w:r>
      <w:proofErr w:type="gramEnd"/>
      <w:r w:rsidRPr="009D7874">
        <w:rPr>
          <w:rFonts w:ascii="华文新魏" w:eastAsia="华文新魏" w:hAnsi="华文新魏" w:cs="宋体" w:hint="eastAsia"/>
          <w:color w:val="000000"/>
          <w:kern w:val="0"/>
          <w:sz w:val="32"/>
          <w:szCs w:val="21"/>
        </w:rPr>
        <w:t>捡到并归还软件包，他将重金报答。启事见报后，捡到失物的出租车司机果然通过媒体向失主归还了软件包，并接受了老外的酬金。本来，这事到此为止有了</w:t>
      </w:r>
      <w:proofErr w:type="gramStart"/>
      <w:r w:rsidRPr="009D7874">
        <w:rPr>
          <w:rFonts w:ascii="华文新魏" w:eastAsia="华文新魏" w:hAnsi="华文新魏" w:cs="宋体" w:hint="eastAsia"/>
          <w:color w:val="000000"/>
          <w:kern w:val="0"/>
          <w:sz w:val="32"/>
          <w:szCs w:val="21"/>
        </w:rPr>
        <w:t>个</w:t>
      </w:r>
      <w:proofErr w:type="gramEnd"/>
      <w:r w:rsidRPr="009D7874">
        <w:rPr>
          <w:rFonts w:ascii="华文新魏" w:eastAsia="华文新魏" w:hAnsi="华文新魏" w:cs="宋体" w:hint="eastAsia"/>
          <w:color w:val="000000"/>
          <w:kern w:val="0"/>
          <w:sz w:val="32"/>
          <w:szCs w:val="21"/>
        </w:rPr>
        <w:t>比较完满的结局，双方皆大欢喜。但是宁波的媒体却对司机的表现颇不满意，认为出租车司机不该拿这笔报酬，于</w:t>
      </w:r>
      <w:r w:rsidRPr="009D7874">
        <w:rPr>
          <w:rFonts w:ascii="华文新魏" w:eastAsia="华文新魏" w:hAnsi="华文新魏" w:cs="宋体" w:hint="eastAsia"/>
          <w:color w:val="000000"/>
          <w:kern w:val="0"/>
          <w:sz w:val="32"/>
          <w:szCs w:val="21"/>
        </w:rPr>
        <w:lastRenderedPageBreak/>
        <w:t>是对他们口诛笔伐。在宁波的媒体看来，拾金不昧是我们民族的传统美德，司机事先不主动向公安机关交还失物，却要等到外国人许诺丰厚的报酬才肯归还，这是不仁不义的行为，而且此事关国际友人，司机的行为简直是大大破坏了宁波人的形象。</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xml:space="preserve">　　以上两个故事耐人寻味。同样对待好人好事，为什么会有不同看法？到底是谁错了？对我们每一个人而言，“做好事不留名”是从小就开始接受的教育，可孔子却不这样看。共同的价值取向，却有不同的行为规范，令人深思。它们揭示了一个深刻的主题，那就是“伦理的制度化”。</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xml:space="preserve">　　伦理与制度是不同的两种社会规范，伦理（道德）是依靠社会舆论、内心信念和传统习惯来维持的软约束，而制度是通过法律法规形式确定下来的一系列行为准则，是一种硬约束。它们各司其职，在社会行为规范中有着不同的功用。伦理规范要求每个人都像一个品德高尚的人行为做事，是一种高要求。而制度规定了每个人不能像品德恶劣的人一样胡作非为，它是社会最起码的约束。</w:t>
      </w:r>
    </w:p>
    <w:p w:rsidR="009D7874" w:rsidRPr="009D7874" w:rsidRDefault="009D7874" w:rsidP="009D7874">
      <w:pPr>
        <w:widowControl/>
        <w:shd w:val="clear" w:color="auto" w:fill="F5FAFE"/>
        <w:spacing w:before="225" w:after="225" w:line="345" w:lineRule="atLeast"/>
        <w:jc w:val="center"/>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xml:space="preserve">　　“做好人好事”是一种道德要求，但如果通过立法来奖励“好人好事”，这就变成了一种硬性约束。本来是伦理规范的内容就成了一项制度，这就是“伦理制度化”。所谓伦理的制度化是指把相对抽象的伦理要求、道德命令具体化为</w:t>
      </w:r>
      <w:r w:rsidRPr="009D7874">
        <w:rPr>
          <w:rFonts w:ascii="华文新魏" w:eastAsia="华文新魏" w:hAnsi="华文新魏" w:cs="宋体" w:hint="eastAsia"/>
          <w:color w:val="000000"/>
          <w:kern w:val="0"/>
          <w:sz w:val="32"/>
          <w:szCs w:val="21"/>
        </w:rPr>
        <w:lastRenderedPageBreak/>
        <w:t>社会成员所必须遵循的一系列可操作的行为规范。它是为倡导特定的伦理价值观念和道德准则所制订的鼓励与惩罚的规则，本质上是一种保障和促进道德建设的监督机制。</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奖励好人好事早已不是什么新鲜事，比如我们许多地方设有“见义勇为奖励基金”。在西方，许多国家还通过立法实现了伦理的制度化。日本的法律就规定：如果有人拾到东西归还失主，无论失物是金钱还是物品，失主须按照失物价值的5%至20%支付酬报。如果不支付这笔酬金，就无法领回失物。</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中国古代就有先贤认为，人本无所谓性善性恶，就像水没有东流西流的定向一样，“决诸东方则东流，决诸西方则西流” （《孟子·告子上》）。而如何“决”，就是制度的作用。制度规定着人们利益取向，决定着人们的行为。道德的作用要求每个人都像品德高尚的“君子”</w:t>
      </w:r>
      <w:proofErr w:type="gramStart"/>
      <w:r w:rsidRPr="009D7874">
        <w:rPr>
          <w:rFonts w:ascii="华文新魏" w:eastAsia="华文新魏" w:hAnsi="华文新魏" w:cs="宋体" w:hint="eastAsia"/>
          <w:color w:val="000000"/>
          <w:kern w:val="0"/>
          <w:sz w:val="32"/>
          <w:szCs w:val="21"/>
        </w:rPr>
        <w:t>那样行为</w:t>
      </w:r>
      <w:proofErr w:type="gramEnd"/>
      <w:r w:rsidRPr="009D7874">
        <w:rPr>
          <w:rFonts w:ascii="华文新魏" w:eastAsia="华文新魏" w:hAnsi="华文新魏" w:cs="宋体" w:hint="eastAsia"/>
          <w:color w:val="000000"/>
          <w:kern w:val="0"/>
          <w:sz w:val="32"/>
          <w:szCs w:val="21"/>
        </w:rPr>
        <w:t>做事，通过伦理的制度化，可以鼓励“小人”也去做好事。对“小人”而言，他可能做好事是冲着奖励去的，这无可厚非，因为他毕竟做了好事。对“君子”而言，他做好事不是为了报酬去的，而伦理制度化则消除了他们因为做了好事接受奖励、却被人议论“沽名钓誉”而产生的心理成本。这样做，在全社会将形成一种良好的舆论环境与社会风尚，使得见义勇为、失物归主都成为大家自觉的行为。一项好的制度不光可以杜</w:t>
      </w:r>
      <w:r w:rsidRPr="009D7874">
        <w:rPr>
          <w:rFonts w:ascii="华文新魏" w:eastAsia="华文新魏" w:hAnsi="华文新魏" w:cs="宋体" w:hint="eastAsia"/>
          <w:color w:val="000000"/>
          <w:kern w:val="0"/>
          <w:sz w:val="32"/>
          <w:szCs w:val="21"/>
        </w:rPr>
        <w:lastRenderedPageBreak/>
        <w:t>绝小人的恶劣行径，更可以创造出人人追求美好的愿景。“人皆可以为君子。”</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这样，我们可以得到以下几点结论：第一，从个人的角度讲，做好人好事而隐姓埋名，精神可嘉，但最后结果未必见好。意识到这一点，我们就应该在碰到类似事情时，勇敢站出来接受奖励。做好事需要一定的道德情怀，接受奖励更需勇气！而真正能这样做的人不愧为“真君子”，因为他起到的是双重的示范作用。</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第二，新闻媒体应对做好事者接受奖励树立正确的舆论导向。树立典型对于倡导新风不可或缺。好人的形象愈是光辉，那些见死不救、欺诈舞弊的小人形象就更显龌龊，这样会增加他们做坏事的心理成本。</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第三，从社会公众的角度而言，虽然不该抱着为图回报去做好事，但是大家对做好事者应持赞赏态度，并对他们接受奖励表示理解，而议论别人“沽名钓誉”则恰恰是不道德的行为。</w:t>
      </w:r>
    </w:p>
    <w:p w:rsidR="009D7874" w:rsidRPr="009D7874" w:rsidRDefault="009D7874" w:rsidP="009D7874">
      <w:pPr>
        <w:widowControl/>
        <w:spacing w:line="360" w:lineRule="auto"/>
        <w:ind w:firstLineChars="200" w:firstLine="420"/>
        <w:jc w:val="left"/>
        <w:rPr>
          <w:rFonts w:ascii="simsun" w:eastAsia="宋体" w:hAnsi="simsun" w:cs="宋体" w:hint="eastAsia"/>
          <w:color w:val="323E32"/>
          <w:kern w:val="0"/>
          <w:szCs w:val="21"/>
        </w:rPr>
      </w:pPr>
      <w:r w:rsidRPr="009D7874">
        <w:rPr>
          <w:rFonts w:ascii="simsun" w:eastAsia="宋体" w:hAnsi="simsun" w:cs="宋体"/>
          <w:color w:val="323E32"/>
          <w:kern w:val="0"/>
          <w:szCs w:val="21"/>
        </w:rPr>
        <w:t> </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                        “义”与“利”真的不能得兼吗？</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素材1、 2006年夏天，在德国留学的中国青年杨立在莱茵河畔的一座小镇投宿时，被警察找到，在警局，杨</w:t>
      </w:r>
      <w:proofErr w:type="gramStart"/>
      <w:r w:rsidRPr="009D7874">
        <w:rPr>
          <w:rFonts w:ascii="华文新魏" w:eastAsia="华文新魏" w:hAnsi="华文新魏" w:cs="宋体" w:hint="eastAsia"/>
          <w:color w:val="000000"/>
          <w:kern w:val="0"/>
          <w:sz w:val="32"/>
          <w:szCs w:val="21"/>
        </w:rPr>
        <w:t>立接到</w:t>
      </w:r>
      <w:proofErr w:type="gramEnd"/>
      <w:r w:rsidRPr="009D7874">
        <w:rPr>
          <w:rFonts w:ascii="华文新魏" w:eastAsia="华文新魏" w:hAnsi="华文新魏" w:cs="宋体" w:hint="eastAsia"/>
          <w:color w:val="000000"/>
          <w:kern w:val="0"/>
          <w:sz w:val="32"/>
          <w:szCs w:val="21"/>
        </w:rPr>
        <w:t>克里斯托镇镇长打来的电话，要他回镇领取500欧元的奖</w:t>
      </w:r>
      <w:r w:rsidRPr="009D7874">
        <w:rPr>
          <w:rFonts w:ascii="华文新魏" w:eastAsia="华文新魏" w:hAnsi="华文新魏" w:cs="宋体" w:hint="eastAsia"/>
          <w:color w:val="000000"/>
          <w:kern w:val="0"/>
          <w:sz w:val="32"/>
          <w:szCs w:val="21"/>
        </w:rPr>
        <w:lastRenderedPageBreak/>
        <w:t>金和一枚荣誉市民奖章——这是小镇历来对拾金不昧者的奖励。原来，两天前杨立路过克里斯托时，将捡到的一个装有几千欧元现金和几张信用卡的皮夹送到了市政厅，连姓名都没有留下就悄悄离开了。镇长告诉他，在他离开后，镇上的人们立即开始打探他的下落。由于杨立在镇上只是稍作停留，小镇警察只好把对杨立相貌的拼图电传给莱茵河上下游两岸的十多个城镇的警局，警局发动了百余名警力．这才把他找到。</w:t>
      </w:r>
    </w:p>
    <w:p w:rsidR="009D7874" w:rsidRPr="009D7874" w:rsidRDefault="009D7874" w:rsidP="009D7874">
      <w:pPr>
        <w:widowControl/>
        <w:spacing w:line="360" w:lineRule="auto"/>
        <w:ind w:firstLineChars="200" w:firstLine="420"/>
        <w:jc w:val="left"/>
        <w:rPr>
          <w:rFonts w:ascii="simsun" w:eastAsia="宋体" w:hAnsi="simsun" w:cs="宋体" w:hint="eastAsia"/>
          <w:color w:val="323E32"/>
          <w:kern w:val="0"/>
          <w:szCs w:val="21"/>
        </w:rPr>
      </w:pPr>
      <w:r w:rsidRPr="009D7874">
        <w:rPr>
          <w:rFonts w:ascii="simsun" w:eastAsia="宋体" w:hAnsi="simsun" w:cs="宋体"/>
          <w:color w:val="323E32"/>
          <w:kern w:val="0"/>
          <w:szCs w:val="21"/>
        </w:rPr>
        <w:t> </w:t>
      </w:r>
    </w:p>
    <w:p w:rsidR="009D7874" w:rsidRPr="009D7874" w:rsidRDefault="009D7874" w:rsidP="009D7874">
      <w:pPr>
        <w:widowControl/>
        <w:spacing w:line="360" w:lineRule="auto"/>
        <w:ind w:firstLineChars="200" w:firstLine="640"/>
        <w:jc w:val="left"/>
        <w:rPr>
          <w:rFonts w:ascii="simsun" w:eastAsia="宋体" w:hAnsi="simsun" w:cs="宋体" w:hint="eastAsia"/>
          <w:color w:val="323E32"/>
          <w:kern w:val="0"/>
          <w:szCs w:val="21"/>
        </w:rPr>
      </w:pPr>
      <w:r w:rsidRPr="009D7874">
        <w:rPr>
          <w:rFonts w:ascii="华文新魏" w:eastAsia="华文新魏" w:hAnsi="华文新魏" w:cs="宋体" w:hint="eastAsia"/>
          <w:color w:val="000000"/>
          <w:kern w:val="0"/>
          <w:sz w:val="32"/>
          <w:szCs w:val="21"/>
        </w:rPr>
        <w:t>素材2、曾有一位白血病患者是姚明的球迷，他有个心愿就是和姚明通个电话，但当时姚明在美国打比赛。最终这位名叫罗洋的患者通过新闻媒体联系到了姚明，姚明在晚上11</w:t>
      </w:r>
      <w:proofErr w:type="gramStart"/>
      <w:r w:rsidRPr="009D7874">
        <w:rPr>
          <w:rFonts w:ascii="华文新魏" w:eastAsia="华文新魏" w:hAnsi="华文新魏" w:cs="宋体" w:hint="eastAsia"/>
          <w:color w:val="000000"/>
          <w:kern w:val="0"/>
          <w:sz w:val="32"/>
          <w:szCs w:val="21"/>
        </w:rPr>
        <w:t>点种跟</w:t>
      </w:r>
      <w:proofErr w:type="gramEnd"/>
      <w:r w:rsidRPr="009D7874">
        <w:rPr>
          <w:rFonts w:ascii="华文新魏" w:eastAsia="华文新魏" w:hAnsi="华文新魏" w:cs="宋体" w:hint="eastAsia"/>
          <w:color w:val="000000"/>
          <w:kern w:val="0"/>
          <w:sz w:val="32"/>
          <w:szCs w:val="21"/>
        </w:rPr>
        <w:t>他通了电话，虽然通话时间不到两分钟，但当时病情已经非常严重的罗洋在听到姚明的声音后还是笑了。但最后罗洋找不到合适的骨髓，没有办法用了他妈妈的骨髓配型，可惜没有成功，当时姚明计划捐献5万美金，但最终还是为时过晚。</w:t>
      </w:r>
    </w:p>
    <w:p w:rsidR="009D7874" w:rsidRPr="009D7874" w:rsidRDefault="009D7874" w:rsidP="009D7874">
      <w:pPr>
        <w:widowControl/>
        <w:spacing w:before="100" w:beforeAutospacing="1" w:after="100" w:afterAutospacing="1" w:line="360" w:lineRule="auto"/>
        <w:jc w:val="left"/>
        <w:rPr>
          <w:rFonts w:ascii="simsun" w:eastAsia="宋体" w:hAnsi="simsun" w:cs="宋体" w:hint="eastAsia"/>
          <w:color w:val="323E32"/>
          <w:kern w:val="0"/>
          <w:szCs w:val="21"/>
        </w:rPr>
      </w:pPr>
      <w:r w:rsidRPr="009D7874">
        <w:rPr>
          <w:rFonts w:ascii="simsun" w:eastAsia="宋体" w:hAnsi="simsun" w:cs="宋体"/>
          <w:color w:val="323E32"/>
          <w:kern w:val="0"/>
          <w:szCs w:val="21"/>
        </w:rPr>
        <w:t xml:space="preserve">　　</w:t>
      </w:r>
      <w:r w:rsidRPr="009D7874">
        <w:rPr>
          <w:rFonts w:ascii="simsun" w:eastAsia="宋体" w:hAnsi="simsun" w:cs="宋体"/>
          <w:color w:val="323E32"/>
          <w:kern w:val="0"/>
          <w:sz w:val="33"/>
          <w:szCs w:val="33"/>
        </w:rPr>
        <w:t>当时姚明还是用一种隐姓埋名的方式来帮助罗家，但现在他的想法不一样了，姚明表示做好事留名也许效果更好。</w:t>
      </w:r>
    </w:p>
    <w:p w:rsidR="009D7874" w:rsidRPr="009D7874" w:rsidRDefault="009D7874" w:rsidP="009D7874">
      <w:pPr>
        <w:widowControl/>
        <w:spacing w:before="100" w:beforeAutospacing="1" w:after="100" w:afterAutospacing="1" w:line="360" w:lineRule="auto"/>
        <w:jc w:val="left"/>
        <w:rPr>
          <w:rFonts w:ascii="simsun" w:eastAsia="宋体" w:hAnsi="simsun" w:cs="宋体" w:hint="eastAsia"/>
          <w:color w:val="323E32"/>
          <w:kern w:val="0"/>
          <w:szCs w:val="21"/>
        </w:rPr>
      </w:pPr>
      <w:r w:rsidRPr="009D7874">
        <w:rPr>
          <w:rFonts w:ascii="simsun" w:eastAsia="宋体" w:hAnsi="simsun" w:cs="宋体"/>
          <w:color w:val="323E32"/>
          <w:kern w:val="0"/>
          <w:sz w:val="33"/>
          <w:szCs w:val="33"/>
        </w:rPr>
        <w:t xml:space="preserve">　　</w:t>
      </w:r>
      <w:proofErr w:type="gramStart"/>
      <w:r w:rsidRPr="009D7874">
        <w:rPr>
          <w:rFonts w:ascii="simsun" w:eastAsia="宋体" w:hAnsi="simsun" w:cs="宋体"/>
          <w:color w:val="323E32"/>
          <w:kern w:val="0"/>
          <w:sz w:val="33"/>
          <w:szCs w:val="33"/>
        </w:rPr>
        <w:t>姚</w:t>
      </w:r>
      <w:proofErr w:type="gramEnd"/>
      <w:r w:rsidRPr="009D7874">
        <w:rPr>
          <w:rFonts w:ascii="simsun" w:eastAsia="宋体" w:hAnsi="simsun" w:cs="宋体"/>
          <w:color w:val="323E32"/>
          <w:kern w:val="0"/>
          <w:sz w:val="33"/>
          <w:szCs w:val="33"/>
        </w:rPr>
        <w:t>明说：</w:t>
      </w:r>
      <w:r w:rsidRPr="009D7874">
        <w:rPr>
          <w:rFonts w:ascii="simsun" w:eastAsia="宋体" w:hAnsi="simsun" w:cs="宋体"/>
          <w:color w:val="323E32"/>
          <w:kern w:val="0"/>
          <w:sz w:val="33"/>
          <w:szCs w:val="33"/>
        </w:rPr>
        <w:t>“</w:t>
      </w:r>
      <w:r w:rsidRPr="009D7874">
        <w:rPr>
          <w:rFonts w:ascii="simsun" w:eastAsia="宋体" w:hAnsi="simsun" w:cs="宋体"/>
          <w:color w:val="323E32"/>
          <w:kern w:val="0"/>
          <w:sz w:val="33"/>
          <w:szCs w:val="33"/>
        </w:rPr>
        <w:t>那天晚上接到电话后我一直睡不好，这个世界上我知道有太多的人需要帮助，而一个人的力量是有限</w:t>
      </w:r>
      <w:r w:rsidRPr="009D7874">
        <w:rPr>
          <w:rFonts w:ascii="simsun" w:eastAsia="宋体" w:hAnsi="simsun" w:cs="宋体"/>
          <w:color w:val="323E32"/>
          <w:kern w:val="0"/>
          <w:sz w:val="33"/>
          <w:szCs w:val="33"/>
        </w:rPr>
        <w:lastRenderedPageBreak/>
        <w:t>的，根本帮不过来，但是当你听到一个孩子病危需要帮助的时候，至少我心里感觉放不下这个包袱。最后我们没有成功的挽救罗洋，原因是我知道那事的时候已经晚了，因此现在我要呼吁自愿捐献造血</w:t>
      </w:r>
      <w:hyperlink r:id="rId37" w:tgtFrame="_blank" w:tooltip="干细胞" w:history="1">
        <w:r w:rsidRPr="009D7874">
          <w:rPr>
            <w:rFonts w:ascii="simsun" w:eastAsia="宋体" w:hAnsi="simsun" w:cs="宋体"/>
            <w:color w:val="984CA3"/>
            <w:kern w:val="0"/>
            <w:sz w:val="33"/>
            <w:szCs w:val="33"/>
          </w:rPr>
          <w:t>干细胞</w:t>
        </w:r>
      </w:hyperlink>
      <w:hyperlink r:id="rId38" w:anchor="blogid=99c11729010134q6&amp;url=http://s1.sinaimg.cn/orignal/99c11729hc17279f1e5b0" w:tgtFrame="_blank" w:history="1">
        <w:r w:rsidRPr="009D7874">
          <w:rPr>
            <w:rFonts w:ascii="simsun" w:eastAsia="宋体" w:hAnsi="simsun" w:cs="宋体"/>
            <w:color w:val="984CA3"/>
            <w:kern w:val="0"/>
            <w:sz w:val="33"/>
            <w:szCs w:val="33"/>
          </w:rPr>
          <w:t>。这是罗洋用他的生命启发了我，这个代价太大了，如果每个人都要经历这么一次的话，得需要多少生命，所以我们要防患于未然，因此我想发起这个活动，在那次之后我就许诺一定要完成这件事。</w:t>
        </w:r>
        <w:r w:rsidRPr="009D7874">
          <w:rPr>
            <w:rFonts w:ascii="simsun" w:eastAsia="宋体" w:hAnsi="simsun" w:cs="宋体"/>
            <w:color w:val="984CA3"/>
            <w:kern w:val="0"/>
            <w:sz w:val="33"/>
            <w:szCs w:val="33"/>
          </w:rPr>
          <w:t>”</w:t>
        </w:r>
        <w:r w:rsidRPr="009D7874">
          <w:rPr>
            <w:rFonts w:ascii="simsun" w:eastAsia="宋体" w:hAnsi="simsun" w:cs="宋体"/>
            <w:color w:val="984CA3"/>
            <w:kern w:val="0"/>
            <w:sz w:val="33"/>
            <w:szCs w:val="33"/>
          </w:rPr>
          <w:br/>
        </w:r>
        <w:r w:rsidRPr="009D7874">
          <w:rPr>
            <w:rFonts w:ascii="simsun" w:eastAsia="宋体" w:hAnsi="simsun" w:cs="宋体"/>
            <w:color w:val="984CA3"/>
            <w:kern w:val="0"/>
            <w:sz w:val="33"/>
            <w:szCs w:val="33"/>
          </w:rPr>
          <w:br/>
        </w:r>
      </w:hyperlink>
    </w:p>
    <w:p w:rsidR="009D7874" w:rsidRPr="009D7874" w:rsidRDefault="009D7874" w:rsidP="009D7874">
      <w:pPr>
        <w:widowControl/>
        <w:spacing w:before="100" w:beforeAutospacing="1" w:after="100" w:afterAutospacing="1" w:line="360" w:lineRule="auto"/>
        <w:jc w:val="left"/>
        <w:rPr>
          <w:rFonts w:ascii="simsun" w:eastAsia="宋体" w:hAnsi="simsun" w:cs="宋体" w:hint="eastAsia"/>
          <w:color w:val="323E32"/>
          <w:kern w:val="0"/>
          <w:szCs w:val="21"/>
        </w:rPr>
      </w:pPr>
      <w:r w:rsidRPr="009D7874">
        <w:rPr>
          <w:rFonts w:ascii="simsun" w:eastAsia="宋体" w:hAnsi="simsun" w:cs="宋体"/>
          <w:color w:val="323E32"/>
          <w:kern w:val="0"/>
          <w:sz w:val="33"/>
          <w:szCs w:val="33"/>
        </w:rPr>
        <w:t xml:space="preserve">　　为了达到更好的效果，姚明决定用留名的方式来做好事。</w:t>
      </w:r>
      <w:r w:rsidRPr="009D7874">
        <w:rPr>
          <w:rFonts w:ascii="simsun" w:eastAsia="宋体" w:hAnsi="simsun" w:cs="宋体"/>
          <w:color w:val="323E32"/>
          <w:kern w:val="0"/>
          <w:sz w:val="33"/>
          <w:szCs w:val="33"/>
        </w:rPr>
        <w:t>“</w:t>
      </w:r>
      <w:r w:rsidRPr="009D7874">
        <w:rPr>
          <w:rFonts w:ascii="simsun" w:eastAsia="宋体" w:hAnsi="simsun" w:cs="宋体"/>
          <w:color w:val="323E32"/>
          <w:kern w:val="0"/>
          <w:sz w:val="33"/>
          <w:szCs w:val="33"/>
        </w:rPr>
        <w:t>以前说做好事不留名，但现在</w:t>
      </w:r>
      <w:proofErr w:type="gramStart"/>
      <w:r w:rsidRPr="009D7874">
        <w:rPr>
          <w:rFonts w:ascii="simsun" w:eastAsia="宋体" w:hAnsi="simsun" w:cs="宋体"/>
          <w:color w:val="323E32"/>
          <w:kern w:val="0"/>
          <w:sz w:val="33"/>
          <w:szCs w:val="33"/>
        </w:rPr>
        <w:t>在</w:t>
      </w:r>
      <w:proofErr w:type="gramEnd"/>
      <w:r w:rsidRPr="009D7874">
        <w:rPr>
          <w:rFonts w:ascii="simsun" w:eastAsia="宋体" w:hAnsi="simsun" w:cs="宋体"/>
          <w:color w:val="323E32"/>
          <w:kern w:val="0"/>
          <w:sz w:val="33"/>
          <w:szCs w:val="33"/>
        </w:rPr>
        <w:t>某种成都上做好事也要下自己的留名，我希望大家在捐献血样后留下自己的名字，然后告诉周围的人，这件事情有多大的意义。告诉他们我已经做了，带动他们也加入到这个行列中。我们观念要改变一下，如果做好事的话把你的名字留下来，再把你的事迹告诉周围的人，让他们加入我们这个行业中。</w:t>
      </w:r>
      <w:r w:rsidRPr="009D7874">
        <w:rPr>
          <w:rFonts w:ascii="simsun" w:eastAsia="宋体" w:hAnsi="simsun" w:cs="宋体"/>
          <w:color w:val="323E32"/>
          <w:kern w:val="0"/>
          <w:sz w:val="33"/>
          <w:szCs w:val="33"/>
        </w:rPr>
        <w:t>”</w:t>
      </w:r>
      <w:proofErr w:type="gramStart"/>
      <w:r w:rsidRPr="009D7874">
        <w:rPr>
          <w:rFonts w:ascii="simsun" w:eastAsia="宋体" w:hAnsi="simsun" w:cs="宋体"/>
          <w:color w:val="323E32"/>
          <w:kern w:val="0"/>
          <w:sz w:val="33"/>
          <w:szCs w:val="33"/>
        </w:rPr>
        <w:t>姚</w:t>
      </w:r>
      <w:proofErr w:type="gramEnd"/>
      <w:r w:rsidRPr="009D7874">
        <w:rPr>
          <w:rFonts w:ascii="simsun" w:eastAsia="宋体" w:hAnsi="simsun" w:cs="宋体"/>
          <w:color w:val="323E32"/>
          <w:kern w:val="0"/>
          <w:sz w:val="33"/>
          <w:szCs w:val="33"/>
        </w:rPr>
        <w:t>明说。</w:t>
      </w:r>
    </w:p>
    <w:sectPr w:rsidR="009D7874" w:rsidRPr="009D7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华文新魏">
    <w:altName w:val="宋体"/>
    <w:panose1 w:val="00000000000000000000"/>
    <w:charset w:val="86"/>
    <w:family w:val="roman"/>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874"/>
    <w:rsid w:val="00966060"/>
    <w:rsid w:val="009D7874"/>
    <w:rsid w:val="00AC299F"/>
    <w:rsid w:val="00DB4227"/>
    <w:rsid w:val="00E15BE5"/>
    <w:rsid w:val="00F4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7874"/>
    <w:rPr>
      <w:sz w:val="18"/>
      <w:szCs w:val="18"/>
    </w:rPr>
  </w:style>
  <w:style w:type="character" w:customStyle="1" w:styleId="Char">
    <w:name w:val="批注框文本 Char"/>
    <w:basedOn w:val="a0"/>
    <w:link w:val="a3"/>
    <w:uiPriority w:val="99"/>
    <w:semiHidden/>
    <w:rsid w:val="009D7874"/>
    <w:rPr>
      <w:sz w:val="18"/>
      <w:szCs w:val="18"/>
    </w:rPr>
  </w:style>
  <w:style w:type="paragraph" w:styleId="a4">
    <w:name w:val="Normal (Web)"/>
    <w:basedOn w:val="a"/>
    <w:uiPriority w:val="99"/>
    <w:semiHidden/>
    <w:unhideWhenUsed/>
    <w:rsid w:val="009D78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C29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7874"/>
    <w:rPr>
      <w:sz w:val="18"/>
      <w:szCs w:val="18"/>
    </w:rPr>
  </w:style>
  <w:style w:type="character" w:customStyle="1" w:styleId="Char">
    <w:name w:val="批注框文本 Char"/>
    <w:basedOn w:val="a0"/>
    <w:link w:val="a3"/>
    <w:uiPriority w:val="99"/>
    <w:semiHidden/>
    <w:rsid w:val="009D7874"/>
    <w:rPr>
      <w:sz w:val="18"/>
      <w:szCs w:val="18"/>
    </w:rPr>
  </w:style>
  <w:style w:type="paragraph" w:styleId="a4">
    <w:name w:val="Normal (Web)"/>
    <w:basedOn w:val="a"/>
    <w:uiPriority w:val="99"/>
    <w:semiHidden/>
    <w:unhideWhenUsed/>
    <w:rsid w:val="009D78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C2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3827">
      <w:bodyDiv w:val="1"/>
      <w:marLeft w:val="0"/>
      <w:marRight w:val="0"/>
      <w:marTop w:val="0"/>
      <w:marBottom w:val="0"/>
      <w:divBdr>
        <w:top w:val="none" w:sz="0" w:space="0" w:color="auto"/>
        <w:left w:val="none" w:sz="0" w:space="0" w:color="auto"/>
        <w:bottom w:val="none" w:sz="0" w:space="0" w:color="auto"/>
        <w:right w:val="none" w:sz="0" w:space="0" w:color="auto"/>
      </w:divBdr>
      <w:divsChild>
        <w:div w:id="1722289893">
          <w:marLeft w:val="0"/>
          <w:marRight w:val="0"/>
          <w:marTop w:val="0"/>
          <w:marBottom w:val="0"/>
          <w:divBdr>
            <w:top w:val="none" w:sz="0" w:space="0" w:color="auto"/>
            <w:left w:val="none" w:sz="0" w:space="0" w:color="auto"/>
            <w:bottom w:val="none" w:sz="0" w:space="0" w:color="auto"/>
            <w:right w:val="none" w:sz="0" w:space="0" w:color="auto"/>
          </w:divBdr>
        </w:div>
      </w:divsChild>
    </w:div>
    <w:div w:id="391775903">
      <w:bodyDiv w:val="1"/>
      <w:marLeft w:val="0"/>
      <w:marRight w:val="0"/>
      <w:marTop w:val="0"/>
      <w:marBottom w:val="0"/>
      <w:divBdr>
        <w:top w:val="none" w:sz="0" w:space="0" w:color="auto"/>
        <w:left w:val="none" w:sz="0" w:space="0" w:color="auto"/>
        <w:bottom w:val="none" w:sz="0" w:space="0" w:color="auto"/>
        <w:right w:val="none" w:sz="0" w:space="0" w:color="auto"/>
      </w:divBdr>
      <w:divsChild>
        <w:div w:id="271135675">
          <w:marLeft w:val="0"/>
          <w:marRight w:val="0"/>
          <w:marTop w:val="0"/>
          <w:marBottom w:val="0"/>
          <w:divBdr>
            <w:top w:val="none" w:sz="0" w:space="0" w:color="auto"/>
            <w:left w:val="none" w:sz="0" w:space="0" w:color="auto"/>
            <w:bottom w:val="none" w:sz="0" w:space="0" w:color="auto"/>
            <w:right w:val="none" w:sz="0" w:space="0" w:color="auto"/>
          </w:divBdr>
          <w:divsChild>
            <w:div w:id="249702957">
              <w:marLeft w:val="0"/>
              <w:marRight w:val="0"/>
              <w:marTop w:val="0"/>
              <w:marBottom w:val="0"/>
              <w:divBdr>
                <w:top w:val="none" w:sz="0" w:space="0" w:color="auto"/>
                <w:left w:val="none" w:sz="0" w:space="0" w:color="auto"/>
                <w:bottom w:val="none" w:sz="0" w:space="0" w:color="auto"/>
                <w:right w:val="none" w:sz="0" w:space="0" w:color="auto"/>
              </w:divBdr>
              <w:divsChild>
                <w:div w:id="187528027">
                  <w:marLeft w:val="0"/>
                  <w:marRight w:val="0"/>
                  <w:marTop w:val="0"/>
                  <w:marBottom w:val="0"/>
                  <w:divBdr>
                    <w:top w:val="none" w:sz="0" w:space="0" w:color="auto"/>
                    <w:left w:val="none" w:sz="0" w:space="0" w:color="auto"/>
                    <w:bottom w:val="none" w:sz="0" w:space="0" w:color="auto"/>
                    <w:right w:val="none" w:sz="0" w:space="0" w:color="auto"/>
                  </w:divBdr>
                  <w:divsChild>
                    <w:div w:id="1540699930">
                      <w:marLeft w:val="150"/>
                      <w:marRight w:val="0"/>
                      <w:marTop w:val="0"/>
                      <w:marBottom w:val="0"/>
                      <w:divBdr>
                        <w:top w:val="none" w:sz="0" w:space="0" w:color="auto"/>
                        <w:left w:val="none" w:sz="0" w:space="0" w:color="auto"/>
                        <w:bottom w:val="none" w:sz="0" w:space="0" w:color="auto"/>
                        <w:right w:val="none" w:sz="0" w:space="0" w:color="auto"/>
                      </w:divBdr>
                      <w:divsChild>
                        <w:div w:id="284894009">
                          <w:marLeft w:val="0"/>
                          <w:marRight w:val="0"/>
                          <w:marTop w:val="0"/>
                          <w:marBottom w:val="150"/>
                          <w:divBdr>
                            <w:top w:val="none" w:sz="0" w:space="0" w:color="auto"/>
                            <w:left w:val="none" w:sz="0" w:space="0" w:color="auto"/>
                            <w:bottom w:val="none" w:sz="0" w:space="0" w:color="auto"/>
                            <w:right w:val="none" w:sz="0" w:space="0" w:color="auto"/>
                          </w:divBdr>
                          <w:divsChild>
                            <w:div w:id="885530920">
                              <w:marLeft w:val="0"/>
                              <w:marRight w:val="0"/>
                              <w:marTop w:val="0"/>
                              <w:marBottom w:val="0"/>
                              <w:divBdr>
                                <w:top w:val="none" w:sz="0" w:space="0" w:color="auto"/>
                                <w:left w:val="none" w:sz="0" w:space="0" w:color="auto"/>
                                <w:bottom w:val="none" w:sz="0" w:space="0" w:color="auto"/>
                                <w:right w:val="none" w:sz="0" w:space="0" w:color="auto"/>
                              </w:divBdr>
                              <w:divsChild>
                                <w:div w:id="630863764">
                                  <w:marLeft w:val="0"/>
                                  <w:marRight w:val="0"/>
                                  <w:marTop w:val="0"/>
                                  <w:marBottom w:val="0"/>
                                  <w:divBdr>
                                    <w:top w:val="none" w:sz="0" w:space="0" w:color="auto"/>
                                    <w:left w:val="none" w:sz="0" w:space="0" w:color="auto"/>
                                    <w:bottom w:val="none" w:sz="0" w:space="0" w:color="auto"/>
                                    <w:right w:val="none" w:sz="0" w:space="0" w:color="auto"/>
                                  </w:divBdr>
                                  <w:divsChild>
                                    <w:div w:id="314380290">
                                      <w:marLeft w:val="0"/>
                                      <w:marRight w:val="0"/>
                                      <w:marTop w:val="0"/>
                                      <w:marBottom w:val="0"/>
                                      <w:divBdr>
                                        <w:top w:val="none" w:sz="0" w:space="0" w:color="auto"/>
                                        <w:left w:val="none" w:sz="0" w:space="0" w:color="auto"/>
                                        <w:bottom w:val="none" w:sz="0" w:space="0" w:color="auto"/>
                                        <w:right w:val="none" w:sz="0" w:space="0" w:color="auto"/>
                                      </w:divBdr>
                                      <w:divsChild>
                                        <w:div w:id="1897277440">
                                          <w:marLeft w:val="0"/>
                                          <w:marRight w:val="0"/>
                                          <w:marTop w:val="0"/>
                                          <w:marBottom w:val="0"/>
                                          <w:divBdr>
                                            <w:top w:val="none" w:sz="0" w:space="0" w:color="auto"/>
                                            <w:left w:val="none" w:sz="0" w:space="0" w:color="auto"/>
                                            <w:bottom w:val="single" w:sz="6" w:space="3" w:color="BECDE5"/>
                                            <w:right w:val="none" w:sz="0" w:space="0" w:color="auto"/>
                                          </w:divBdr>
                                        </w:div>
                                      </w:divsChild>
                                    </w:div>
                                  </w:divsChild>
                                </w:div>
                              </w:divsChild>
                            </w:div>
                          </w:divsChild>
                        </w:div>
                      </w:divsChild>
                    </w:div>
                  </w:divsChild>
                </w:div>
              </w:divsChild>
            </w:div>
          </w:divsChild>
        </w:div>
      </w:divsChild>
    </w:div>
    <w:div w:id="1676688927">
      <w:bodyDiv w:val="1"/>
      <w:marLeft w:val="0"/>
      <w:marRight w:val="0"/>
      <w:marTop w:val="0"/>
      <w:marBottom w:val="0"/>
      <w:divBdr>
        <w:top w:val="none" w:sz="0" w:space="0" w:color="auto"/>
        <w:left w:val="none" w:sz="0" w:space="0" w:color="auto"/>
        <w:bottom w:val="none" w:sz="0" w:space="0" w:color="auto"/>
        <w:right w:val="none" w:sz="0" w:space="0" w:color="auto"/>
      </w:divBdr>
      <w:divsChild>
        <w:div w:id="291985790">
          <w:marLeft w:val="0"/>
          <w:marRight w:val="0"/>
          <w:marTop w:val="0"/>
          <w:marBottom w:val="0"/>
          <w:divBdr>
            <w:top w:val="none" w:sz="0" w:space="0" w:color="auto"/>
            <w:left w:val="none" w:sz="0" w:space="0" w:color="auto"/>
            <w:bottom w:val="none" w:sz="0" w:space="0" w:color="auto"/>
            <w:right w:val="none" w:sz="0" w:space="0" w:color="auto"/>
          </w:divBdr>
        </w:div>
      </w:divsChild>
    </w:div>
    <w:div w:id="1700087836">
      <w:bodyDiv w:val="1"/>
      <w:marLeft w:val="0"/>
      <w:marRight w:val="0"/>
      <w:marTop w:val="0"/>
      <w:marBottom w:val="0"/>
      <w:divBdr>
        <w:top w:val="none" w:sz="0" w:space="0" w:color="auto"/>
        <w:left w:val="none" w:sz="0" w:space="0" w:color="auto"/>
        <w:bottom w:val="none" w:sz="0" w:space="0" w:color="auto"/>
        <w:right w:val="none" w:sz="0" w:space="0" w:color="auto"/>
      </w:divBdr>
      <w:divsChild>
        <w:div w:id="1720589060">
          <w:marLeft w:val="0"/>
          <w:marRight w:val="0"/>
          <w:marTop w:val="0"/>
          <w:marBottom w:val="0"/>
          <w:divBdr>
            <w:top w:val="none" w:sz="0" w:space="0" w:color="auto"/>
            <w:left w:val="none" w:sz="0" w:space="0" w:color="auto"/>
            <w:bottom w:val="none" w:sz="0" w:space="0" w:color="auto"/>
            <w:right w:val="none" w:sz="0" w:space="0" w:color="auto"/>
          </w:divBdr>
        </w:div>
      </w:divsChild>
    </w:div>
    <w:div w:id="1921718369">
      <w:bodyDiv w:val="1"/>
      <w:marLeft w:val="0"/>
      <w:marRight w:val="0"/>
      <w:marTop w:val="0"/>
      <w:marBottom w:val="0"/>
      <w:divBdr>
        <w:top w:val="none" w:sz="0" w:space="0" w:color="auto"/>
        <w:left w:val="none" w:sz="0" w:space="0" w:color="auto"/>
        <w:bottom w:val="none" w:sz="0" w:space="0" w:color="auto"/>
        <w:right w:val="none" w:sz="0" w:space="0" w:color="auto"/>
      </w:divBdr>
      <w:divsChild>
        <w:div w:id="1712261514">
          <w:marLeft w:val="0"/>
          <w:marRight w:val="0"/>
          <w:marTop w:val="0"/>
          <w:marBottom w:val="0"/>
          <w:divBdr>
            <w:top w:val="none" w:sz="0" w:space="0" w:color="auto"/>
            <w:left w:val="none" w:sz="0" w:space="0" w:color="auto"/>
            <w:bottom w:val="none" w:sz="0" w:space="0" w:color="auto"/>
            <w:right w:val="none" w:sz="0" w:space="0" w:color="auto"/>
          </w:divBdr>
          <w:divsChild>
            <w:div w:id="1631127071">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382097050">
                      <w:marLeft w:val="150"/>
                      <w:marRight w:val="0"/>
                      <w:marTop w:val="0"/>
                      <w:marBottom w:val="0"/>
                      <w:divBdr>
                        <w:top w:val="none" w:sz="0" w:space="0" w:color="auto"/>
                        <w:left w:val="none" w:sz="0" w:space="0" w:color="auto"/>
                        <w:bottom w:val="none" w:sz="0" w:space="0" w:color="auto"/>
                        <w:right w:val="none" w:sz="0" w:space="0" w:color="auto"/>
                      </w:divBdr>
                      <w:divsChild>
                        <w:div w:id="1585842894">
                          <w:marLeft w:val="0"/>
                          <w:marRight w:val="0"/>
                          <w:marTop w:val="0"/>
                          <w:marBottom w:val="150"/>
                          <w:divBdr>
                            <w:top w:val="none" w:sz="0" w:space="0" w:color="auto"/>
                            <w:left w:val="none" w:sz="0" w:space="0" w:color="auto"/>
                            <w:bottom w:val="none" w:sz="0" w:space="0" w:color="auto"/>
                            <w:right w:val="none" w:sz="0" w:space="0" w:color="auto"/>
                          </w:divBdr>
                          <w:divsChild>
                            <w:div w:id="1905918745">
                              <w:marLeft w:val="0"/>
                              <w:marRight w:val="0"/>
                              <w:marTop w:val="0"/>
                              <w:marBottom w:val="0"/>
                              <w:divBdr>
                                <w:top w:val="none" w:sz="0" w:space="0" w:color="auto"/>
                                <w:left w:val="none" w:sz="0" w:space="0" w:color="auto"/>
                                <w:bottom w:val="none" w:sz="0" w:space="0" w:color="auto"/>
                                <w:right w:val="none" w:sz="0" w:space="0" w:color="auto"/>
                              </w:divBdr>
                              <w:divsChild>
                                <w:div w:id="1603489810">
                                  <w:marLeft w:val="0"/>
                                  <w:marRight w:val="0"/>
                                  <w:marTop w:val="0"/>
                                  <w:marBottom w:val="0"/>
                                  <w:divBdr>
                                    <w:top w:val="none" w:sz="0" w:space="0" w:color="auto"/>
                                    <w:left w:val="none" w:sz="0" w:space="0" w:color="auto"/>
                                    <w:bottom w:val="none" w:sz="0" w:space="0" w:color="auto"/>
                                    <w:right w:val="none" w:sz="0" w:space="0" w:color="auto"/>
                                  </w:divBdr>
                                  <w:divsChild>
                                    <w:div w:id="374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sChild>
        <w:div w:id="1082945013">
          <w:marLeft w:val="0"/>
          <w:marRight w:val="0"/>
          <w:marTop w:val="0"/>
          <w:marBottom w:val="0"/>
          <w:divBdr>
            <w:top w:val="none" w:sz="0" w:space="0" w:color="auto"/>
            <w:left w:val="none" w:sz="0" w:space="0" w:color="auto"/>
            <w:bottom w:val="none" w:sz="0" w:space="0" w:color="auto"/>
            <w:right w:val="none" w:sz="0" w:space="0" w:color="auto"/>
          </w:divBdr>
          <w:divsChild>
            <w:div w:id="1244950764">
              <w:marLeft w:val="0"/>
              <w:marRight w:val="0"/>
              <w:marTop w:val="0"/>
              <w:marBottom w:val="0"/>
              <w:divBdr>
                <w:top w:val="none" w:sz="0" w:space="0" w:color="auto"/>
                <w:left w:val="none" w:sz="0" w:space="0" w:color="auto"/>
                <w:bottom w:val="none" w:sz="0" w:space="0" w:color="auto"/>
                <w:right w:val="none" w:sz="0" w:space="0" w:color="auto"/>
              </w:divBdr>
              <w:divsChild>
                <w:div w:id="1778133837">
                  <w:marLeft w:val="0"/>
                  <w:marRight w:val="0"/>
                  <w:marTop w:val="0"/>
                  <w:marBottom w:val="0"/>
                  <w:divBdr>
                    <w:top w:val="none" w:sz="0" w:space="0" w:color="auto"/>
                    <w:left w:val="none" w:sz="0" w:space="0" w:color="auto"/>
                    <w:bottom w:val="none" w:sz="0" w:space="0" w:color="auto"/>
                    <w:right w:val="none" w:sz="0" w:space="0" w:color="auto"/>
                  </w:divBdr>
                  <w:divsChild>
                    <w:div w:id="1576083654">
                      <w:marLeft w:val="150"/>
                      <w:marRight w:val="0"/>
                      <w:marTop w:val="0"/>
                      <w:marBottom w:val="0"/>
                      <w:divBdr>
                        <w:top w:val="none" w:sz="0" w:space="0" w:color="auto"/>
                        <w:left w:val="none" w:sz="0" w:space="0" w:color="auto"/>
                        <w:bottom w:val="none" w:sz="0" w:space="0" w:color="auto"/>
                        <w:right w:val="none" w:sz="0" w:space="0" w:color="auto"/>
                      </w:divBdr>
                      <w:divsChild>
                        <w:div w:id="952328128">
                          <w:marLeft w:val="0"/>
                          <w:marRight w:val="0"/>
                          <w:marTop w:val="0"/>
                          <w:marBottom w:val="150"/>
                          <w:divBdr>
                            <w:top w:val="none" w:sz="0" w:space="0" w:color="auto"/>
                            <w:left w:val="none" w:sz="0" w:space="0" w:color="auto"/>
                            <w:bottom w:val="none" w:sz="0" w:space="0" w:color="auto"/>
                            <w:right w:val="none" w:sz="0" w:space="0" w:color="auto"/>
                          </w:divBdr>
                          <w:divsChild>
                            <w:div w:id="1330719795">
                              <w:marLeft w:val="0"/>
                              <w:marRight w:val="0"/>
                              <w:marTop w:val="0"/>
                              <w:marBottom w:val="0"/>
                              <w:divBdr>
                                <w:top w:val="none" w:sz="0" w:space="0" w:color="auto"/>
                                <w:left w:val="none" w:sz="0" w:space="0" w:color="auto"/>
                                <w:bottom w:val="none" w:sz="0" w:space="0" w:color="auto"/>
                                <w:right w:val="none" w:sz="0" w:space="0" w:color="auto"/>
                              </w:divBdr>
                              <w:divsChild>
                                <w:div w:id="727150645">
                                  <w:marLeft w:val="0"/>
                                  <w:marRight w:val="0"/>
                                  <w:marTop w:val="0"/>
                                  <w:marBottom w:val="0"/>
                                  <w:divBdr>
                                    <w:top w:val="none" w:sz="0" w:space="0" w:color="auto"/>
                                    <w:left w:val="none" w:sz="0" w:space="0" w:color="auto"/>
                                    <w:bottom w:val="none" w:sz="0" w:space="0" w:color="auto"/>
                                    <w:right w:val="none" w:sz="0" w:space="0" w:color="auto"/>
                                  </w:divBdr>
                                  <w:divsChild>
                                    <w:div w:id="1938908509">
                                      <w:marLeft w:val="0"/>
                                      <w:marRight w:val="0"/>
                                      <w:marTop w:val="0"/>
                                      <w:marBottom w:val="0"/>
                                      <w:divBdr>
                                        <w:top w:val="none" w:sz="0" w:space="0" w:color="auto"/>
                                        <w:left w:val="none" w:sz="0" w:space="0" w:color="auto"/>
                                        <w:bottom w:val="none" w:sz="0" w:space="0" w:color="auto"/>
                                        <w:right w:val="none" w:sz="0" w:space="0" w:color="auto"/>
                                      </w:divBdr>
                                      <w:divsChild>
                                        <w:div w:id="1222788134">
                                          <w:marLeft w:val="0"/>
                                          <w:marRight w:val="0"/>
                                          <w:marTop w:val="0"/>
                                          <w:marBottom w:val="0"/>
                                          <w:divBdr>
                                            <w:top w:val="none" w:sz="0" w:space="0" w:color="auto"/>
                                            <w:left w:val="none" w:sz="0" w:space="0" w:color="auto"/>
                                            <w:bottom w:val="none" w:sz="0" w:space="0" w:color="auto"/>
                                            <w:right w:val="none" w:sz="0" w:space="0" w:color="auto"/>
                                          </w:divBdr>
                                        </w:div>
                                      </w:divsChild>
                                    </w:div>
                                    <w:div w:id="1761633353">
                                      <w:marLeft w:val="0"/>
                                      <w:marRight w:val="0"/>
                                      <w:marTop w:val="0"/>
                                      <w:marBottom w:val="0"/>
                                      <w:divBdr>
                                        <w:top w:val="none" w:sz="0" w:space="0" w:color="auto"/>
                                        <w:left w:val="none" w:sz="0" w:space="0" w:color="auto"/>
                                        <w:bottom w:val="none" w:sz="0" w:space="0" w:color="auto"/>
                                        <w:right w:val="none" w:sz="0" w:space="0" w:color="auto"/>
                                      </w:divBdr>
                                    </w:div>
                                    <w:div w:id="1787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oto.blog.sina.com.cn/showpic.html" TargetMode="External"/><Relationship Id="rId18" Type="http://schemas.openxmlformats.org/officeDocument/2006/relationships/hyperlink" Target="http://wenwen.soso.com/z/Search.e?sp=S%E6%96%87%E9%9D%A9&amp;ch=w.search.yjjlink&amp;cid=w.search.yjjlink" TargetMode="External"/><Relationship Id="rId26" Type="http://schemas.openxmlformats.org/officeDocument/2006/relationships/hyperlink" Target="http://wenwen.soso.com/z/Search.e?sp=S%E7%A4%BE%E4%BC%9A%E9%A3%8E%E6%B0%94&amp;ch=w.search.yjjlink&amp;cid=w.search.yjjlink" TargetMode="External"/><Relationship Id="rId39" Type="http://schemas.openxmlformats.org/officeDocument/2006/relationships/fontTable" Target="fontTable.xml"/><Relationship Id="rId21" Type="http://schemas.openxmlformats.org/officeDocument/2006/relationships/hyperlink" Target="http://photo.blog.sina.com.cn/showpic.html" TargetMode="External"/><Relationship Id="rId34" Type="http://schemas.openxmlformats.org/officeDocument/2006/relationships/hyperlink" Target="http://wenwen.soso.com/z/Search.e?sp=S%E9%81%93%E5%BE%B7%E8%A7%84%E8%8C%83&amp;ch=w.search.yjjlink&amp;cid=w.search.yjjlink" TargetMode="External"/><Relationship Id="rId7" Type="http://schemas.openxmlformats.org/officeDocument/2006/relationships/image" Target="media/image2.jpeg"/><Relationship Id="rId12" Type="http://schemas.openxmlformats.org/officeDocument/2006/relationships/hyperlink" Target="http://wenwen.soso.com/z/Search.e?sp=S%E4%B8%A4%E4%B8%AA%E5%AD%A6%E7%94%9F&amp;ch=w.search.yjjlink&amp;cid=w.search.yjjlink" TargetMode="External"/><Relationship Id="rId17" Type="http://schemas.openxmlformats.org/officeDocument/2006/relationships/hyperlink" Target="http://photo.blog.sina.com.cn/showpic.html" TargetMode="External"/><Relationship Id="rId25" Type="http://schemas.openxmlformats.org/officeDocument/2006/relationships/hyperlink" Target="http://photo.blog.sina.com.cn/showpic.html" TargetMode="External"/><Relationship Id="rId33" Type="http://schemas.openxmlformats.org/officeDocument/2006/relationships/hyperlink" Target="http://photo.blog.sina.com.cn/showpic.html" TargetMode="External"/><Relationship Id="rId38" Type="http://schemas.openxmlformats.org/officeDocument/2006/relationships/hyperlink" Target="http://photo.blog.sina.com.cn/showpic.html" TargetMode="External"/><Relationship Id="rId2" Type="http://schemas.microsoft.com/office/2007/relationships/stylesWithEffects" Target="stylesWithEffects.xml"/><Relationship Id="rId16" Type="http://schemas.openxmlformats.org/officeDocument/2006/relationships/hyperlink" Target="http://wenwen.soso.com/z/Search.e?sp=S%E8%80%83%E9%87%8F&amp;ch=w.search.yjjlink&amp;cid=w.search.yjjlink" TargetMode="External"/><Relationship Id="rId20" Type="http://schemas.openxmlformats.org/officeDocument/2006/relationships/hyperlink" Target="http://wenwen.soso.com/z/Search.e?sp=S%E6%94%B9%E9%9D%A9%E5%BC%80%E6%94%BE&amp;ch=w.search.yjjlink&amp;cid=w.search.yjjlink" TargetMode="External"/><Relationship Id="rId29" Type="http://schemas.openxmlformats.org/officeDocument/2006/relationships/hyperlink" Target="http://photo.blog.sina.com.cn/showpic.html" TargetMode="External"/><Relationship Id="rId1" Type="http://schemas.openxmlformats.org/officeDocument/2006/relationships/styles" Target="styles.xml"/><Relationship Id="rId6" Type="http://schemas.openxmlformats.org/officeDocument/2006/relationships/hyperlink" Target="http://photo.blog.sina.com.cn/showpic.html#blogid=99c11729010134q6&amp;url=http://s9.sinaimg.cn/orignal/99c11729h79c08d59dc28" TargetMode="External"/><Relationship Id="rId11" Type="http://schemas.openxmlformats.org/officeDocument/2006/relationships/hyperlink" Target="http://photo.blog.sina.com.cn/showpic.html" TargetMode="External"/><Relationship Id="rId24" Type="http://schemas.openxmlformats.org/officeDocument/2006/relationships/hyperlink" Target="http://wenwen.soso.com/z/Search.e?sp=S%E4%B9%8C%E6%89%98%E9%82%A6&amp;ch=w.search.yjjlink&amp;cid=w.search.yjjlink" TargetMode="External"/><Relationship Id="rId32" Type="http://schemas.openxmlformats.org/officeDocument/2006/relationships/hyperlink" Target="http://wenwen.soso.com/z/Search.e?sp=S%E5%A4%A7%E5%9C%B0%E9%9C%87&amp;ch=w.search.yjjlink&amp;cid=w.search.yjjlink" TargetMode="External"/><Relationship Id="rId37" Type="http://schemas.openxmlformats.org/officeDocument/2006/relationships/hyperlink" Target="http://www.iask.com/n?k=%E5%B9%B2%E7%BB%86%E8%83%9E" TargetMode="External"/><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photo.blog.sina.com.cn/showpic.html" TargetMode="External"/><Relationship Id="rId23" Type="http://schemas.openxmlformats.org/officeDocument/2006/relationships/hyperlink" Target="http://photo.blog.sina.com.cn/showpic.html" TargetMode="External"/><Relationship Id="rId28" Type="http://schemas.openxmlformats.org/officeDocument/2006/relationships/hyperlink" Target="http://wenwen.soso.com/z/Search.e?sp=S%E7%A4%BE%E4%BC%9A%E5%BF%83%E7%90%86&amp;ch=w.search.yjjlink&amp;cid=w.search.yjjlink" TargetMode="External"/><Relationship Id="rId36" Type="http://schemas.openxmlformats.org/officeDocument/2006/relationships/hyperlink" Target="http://wenwen.soso.com/z/Search.e?sp=S%E9%AB%98%E6%98%8E&amp;ch=w.search.yjjlink&amp;cid=w.search.yjjlink" TargetMode="External"/><Relationship Id="rId10" Type="http://schemas.openxmlformats.org/officeDocument/2006/relationships/hyperlink" Target="http://wenwen.soso.com/z/Search.e?sp=S%E9%81%93%E5%BE%B7&amp;ch=w.search.yjjlink&amp;cid=w.search.yjjlink" TargetMode="External"/><Relationship Id="rId19" Type="http://schemas.openxmlformats.org/officeDocument/2006/relationships/hyperlink" Target="http://photo.blog.sina.com.cn/showpic.html" TargetMode="External"/><Relationship Id="rId31" Type="http://schemas.openxmlformats.org/officeDocument/2006/relationships/hyperlink" Target="http://photo.blog.sina.com.cn/showpic.html" TargetMode="External"/><Relationship Id="rId4" Type="http://schemas.openxmlformats.org/officeDocument/2006/relationships/webSettings" Target="webSettings.xml"/><Relationship Id="rId9" Type="http://schemas.openxmlformats.org/officeDocument/2006/relationships/hyperlink" Target="http://2016.sina.com.cn/" TargetMode="External"/><Relationship Id="rId14" Type="http://schemas.openxmlformats.org/officeDocument/2006/relationships/hyperlink" Target="http://wenwen.soso.com/z/Search.e?sp=S%E5%A4%A7%E4%BC%97&amp;ch=w.search.yjjlink&amp;cid=w.search.yjjlink" TargetMode="External"/><Relationship Id="rId22" Type="http://schemas.openxmlformats.org/officeDocument/2006/relationships/hyperlink" Target="http://wenwen.soso.com/z/Search.e?sp=S%E6%83%B3%E5%BD%93%E7%84%B6&amp;ch=w.search.yjjlink&amp;cid=w.search.yjjlink" TargetMode="External"/><Relationship Id="rId27" Type="http://schemas.openxmlformats.org/officeDocument/2006/relationships/hyperlink" Target="http://photo.blog.sina.com.cn/showpic.html" TargetMode="External"/><Relationship Id="rId30" Type="http://schemas.openxmlformats.org/officeDocument/2006/relationships/hyperlink" Target="http://wenwen.soso.com/z/Search.e?sp=S%E5%8E%9F%E5%88%99%E6%80%A7&amp;ch=w.search.yjjlink&amp;cid=w.search.yjjlink" TargetMode="External"/><Relationship Id="rId35" Type="http://schemas.openxmlformats.org/officeDocument/2006/relationships/hyperlink" Target="http://photo.blog.sina.com.cn/showpic.html" TargetMode="External"/><Relationship Id="rId8" Type="http://schemas.openxmlformats.org/officeDocument/2006/relationships/hyperlink" Target="http://www.henanwenke.com/Search.asp?ModuleName=article&amp;ChannelID=0&amp;Field=Title&amp;Keyword=&#25206;&#36139;"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1766</Words>
  <Characters>10067</Characters>
  <Application>Microsoft Office Word</Application>
  <DocSecurity>0</DocSecurity>
  <Lines>83</Lines>
  <Paragraphs>23</Paragraphs>
  <ScaleCrop>false</ScaleCrop>
  <Company>Lenovo</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2016-08-26T05:00:00Z</dcterms:created>
  <dcterms:modified xsi:type="dcterms:W3CDTF">2016-08-26T05:00:00Z</dcterms:modified>
</cp:coreProperties>
</file>