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A3" w:rsidRDefault="007169A3" w:rsidP="007169A3">
      <w:pPr>
        <w:pStyle w:val="1"/>
        <w:jc w:val="center"/>
        <w:rPr>
          <w:rFonts w:hint="eastAsia"/>
        </w:rPr>
      </w:pPr>
      <w:bookmarkStart w:id="0" w:name="_GoBack"/>
      <w:bookmarkEnd w:id="0"/>
      <w:r w:rsidRPr="00D43FE8">
        <w:t>第二单元</w:t>
      </w:r>
      <w:r>
        <w:t xml:space="preserve">　</w:t>
      </w:r>
      <w:r w:rsidR="00031F2C">
        <w:rPr>
          <w:rFonts w:hint="eastAsia"/>
        </w:rPr>
        <w:t>回肠荡气的抒情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169A3" w:rsidRDefault="007169A3" w:rsidP="007169A3">
      <w:pPr>
        <w:pStyle w:val="a3"/>
        <w:snapToGrid w:val="0"/>
        <w:ind w:firstLineChars="200" w:firstLine="643"/>
        <w:jc w:val="center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 w:rsidRPr="00846713">
        <w:rPr>
          <w:rFonts w:ascii="Times New Roman" w:hAnsi="Times New Roman" w:cs="Times New Roman"/>
          <w:b/>
          <w:sz w:val="32"/>
          <w:szCs w:val="32"/>
        </w:rPr>
        <w:t>第</w:t>
      </w:r>
      <w:r w:rsidRPr="00846713">
        <w:rPr>
          <w:rFonts w:ascii="Times New Roman" w:hAnsi="Times New Roman" w:cs="Times New Roman"/>
          <w:b/>
          <w:sz w:val="32"/>
          <w:szCs w:val="32"/>
        </w:rPr>
        <w:t>4</w:t>
      </w:r>
      <w:r w:rsidRPr="00846713">
        <w:rPr>
          <w:rFonts w:ascii="Times New Roman" w:hAnsi="Times New Roman" w:cs="Times New Roman"/>
          <w:b/>
          <w:sz w:val="32"/>
          <w:szCs w:val="32"/>
        </w:rPr>
        <w:t>课　归去来兮辞</w:t>
      </w:r>
      <w:r w:rsidR="00D671AE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846713">
        <w:rPr>
          <w:rFonts w:ascii="Times New Roman" w:eastAsia="仿宋_GB2312" w:hAnsi="Times New Roman" w:cs="Times New Roman"/>
          <w:b/>
          <w:sz w:val="32"/>
          <w:szCs w:val="32"/>
        </w:rPr>
        <w:t>并序</w:t>
      </w:r>
    </w:p>
    <w:p w:rsidR="007169A3" w:rsidRPr="00846713" w:rsidRDefault="007169A3" w:rsidP="007169A3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</w:p>
    <w:p w:rsidR="007169A3" w:rsidRPr="007F32F3" w:rsidRDefault="007169A3" w:rsidP="007169A3">
      <w:pPr>
        <w:jc w:val="center"/>
        <w:rPr>
          <w:rFonts w:hint="eastAsia"/>
          <w:b/>
          <w:sz w:val="32"/>
          <w:szCs w:val="32"/>
        </w:rPr>
      </w:pPr>
      <w:r w:rsidRPr="007F32F3">
        <w:rPr>
          <w:rFonts w:hint="eastAsia"/>
          <w:b/>
          <w:sz w:val="32"/>
          <w:szCs w:val="32"/>
        </w:rPr>
        <w:t>第</w:t>
      </w:r>
      <w:r w:rsidRPr="007F32F3">
        <w:rPr>
          <w:rFonts w:hint="eastAsia"/>
          <w:b/>
          <w:sz w:val="32"/>
          <w:szCs w:val="32"/>
        </w:rPr>
        <w:t>1</w:t>
      </w:r>
      <w:r w:rsidRPr="007F32F3">
        <w:rPr>
          <w:rFonts w:hint="eastAsia"/>
          <w:b/>
          <w:sz w:val="32"/>
          <w:szCs w:val="32"/>
        </w:rPr>
        <w:t>课时</w:t>
      </w:r>
      <w:r w:rsidRPr="007F32F3">
        <w:rPr>
          <w:rFonts w:hint="eastAsia"/>
          <w:b/>
          <w:sz w:val="32"/>
          <w:szCs w:val="32"/>
        </w:rPr>
        <w:t xml:space="preserve">  </w:t>
      </w:r>
      <w:r w:rsidRPr="007F32F3">
        <w:rPr>
          <w:rFonts w:hint="eastAsia"/>
          <w:b/>
          <w:sz w:val="32"/>
          <w:szCs w:val="32"/>
        </w:rPr>
        <w:t>导学与探究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【基础梳理】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字音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给下列加点的字注音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盘</w:t>
      </w:r>
      <w:r w:rsidRPr="00D43FE8">
        <w:rPr>
          <w:rFonts w:ascii="Times New Roman" w:hAnsi="Times New Roman" w:cs="Times New Roman"/>
          <w:em w:val="underDot"/>
        </w:rPr>
        <w:t>桓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huán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  <w:em w:val="underDot"/>
        </w:rPr>
        <w:t>窈窕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yǎo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tiǎo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  <w:em w:val="underDot"/>
        </w:rPr>
        <w:t>遐</w:t>
      </w:r>
      <w:r w:rsidRPr="00D43FE8">
        <w:rPr>
          <w:rFonts w:ascii="Times New Roman" w:hAnsi="Times New Roman" w:cs="Times New Roman"/>
        </w:rPr>
        <w:t>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xiá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  <w:em w:val="underDot"/>
        </w:rPr>
        <w:t>耘耔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yún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zǐ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一</w:t>
      </w:r>
      <w:r w:rsidRPr="00D43FE8">
        <w:rPr>
          <w:rFonts w:ascii="Times New Roman" w:hAnsi="Times New Roman" w:cs="Times New Roman"/>
          <w:em w:val="underDot"/>
        </w:rPr>
        <w:t>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rěn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壶</w:t>
      </w:r>
      <w:r w:rsidRPr="00D43FE8">
        <w:rPr>
          <w:rFonts w:ascii="Times New Roman" w:hAnsi="Times New Roman" w:cs="Times New Roman"/>
          <w:em w:val="underDot"/>
        </w:rPr>
        <w:t>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shānɡ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⑦</w:t>
      </w:r>
      <w:r w:rsidRPr="00D43FE8">
        <w:rPr>
          <w:rFonts w:ascii="Times New Roman" w:hAnsi="Times New Roman" w:cs="Times New Roman"/>
          <w:em w:val="underDot"/>
        </w:rPr>
        <w:t>翳</w:t>
      </w:r>
      <w:r w:rsidRPr="00D43FE8">
        <w:rPr>
          <w:rFonts w:ascii="Times New Roman" w:hAnsi="Times New Roman" w:cs="Times New Roman"/>
        </w:rPr>
        <w:t>翳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yì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⑧</w:t>
      </w:r>
      <w:r w:rsidRPr="00D43FE8">
        <w:rPr>
          <w:rFonts w:ascii="Times New Roman" w:hAnsi="Times New Roman" w:cs="Times New Roman"/>
        </w:rPr>
        <w:t>心</w:t>
      </w:r>
      <w:r w:rsidRPr="00D43FE8">
        <w:rPr>
          <w:rFonts w:ascii="Times New Roman" w:hAnsi="Times New Roman" w:cs="Times New Roman"/>
          <w:em w:val="underDot"/>
        </w:rPr>
        <w:t>惮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dàn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⑨</w:t>
      </w:r>
      <w:r w:rsidRPr="00D43FE8">
        <w:rPr>
          <w:rFonts w:ascii="Times New Roman" w:hAnsi="Times New Roman" w:cs="Times New Roman"/>
          <w:em w:val="underDot"/>
        </w:rPr>
        <w:t>熹</w:t>
      </w:r>
      <w:r w:rsidRPr="00D43FE8">
        <w:rPr>
          <w:rFonts w:ascii="Times New Roman" w:hAnsi="Times New Roman" w:cs="Times New Roman"/>
        </w:rPr>
        <w:t>微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xī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⑩</w:t>
      </w:r>
      <w:r w:rsidRPr="00D43FE8">
        <w:rPr>
          <w:rFonts w:ascii="Times New Roman" w:hAnsi="Times New Roman" w:cs="Times New Roman"/>
        </w:rPr>
        <w:t>庭</w:t>
      </w:r>
      <w:r w:rsidRPr="00D43FE8">
        <w:rPr>
          <w:rFonts w:ascii="Times New Roman" w:hAnsi="Times New Roman" w:cs="Times New Roman"/>
          <w:em w:val="underDot"/>
        </w:rPr>
        <w:t>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kē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给下列多音字注音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自</w:instrText>
      </w:r>
      <w:r w:rsidRPr="00D43FE8">
        <w:rPr>
          <w:rFonts w:ascii="Times New Roman" w:hAnsi="Times New Roman" w:cs="Times New Roman"/>
          <w:em w:val="underDot"/>
        </w:rPr>
        <w:instrText>给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jǐ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给</w:instrText>
      </w:r>
      <w:r w:rsidRPr="00D43FE8">
        <w:rPr>
          <w:rFonts w:ascii="Times New Roman" w:hAnsi="Times New Roman" w:cs="Times New Roman"/>
        </w:rPr>
        <w:instrText>他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Times New Roman" w:hAnsi="Times New Roman" w:cs="Times New Roman"/>
        </w:rPr>
        <w:instrText>ěi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</w:t>
      </w:r>
      <w:r w:rsidRPr="00D43FE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长</w:instrText>
      </w:r>
      <w:r w:rsidRPr="00D43FE8">
        <w:rPr>
          <w:rFonts w:ascii="Times New Roman" w:hAnsi="Times New Roman" w:cs="Times New Roman"/>
        </w:rPr>
        <w:instrText>吏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zhǎn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长</w:instrText>
      </w:r>
      <w:r w:rsidRPr="00D43FE8">
        <w:rPr>
          <w:rFonts w:ascii="Times New Roman" w:hAnsi="Times New Roman" w:cs="Times New Roman"/>
        </w:rPr>
        <w:instrText>短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chán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靡</w:instrText>
      </w:r>
      <w:r w:rsidRPr="00D43FE8">
        <w:rPr>
          <w:rFonts w:ascii="Times New Roman" w:hAnsi="Times New Roman" w:cs="Times New Roman"/>
        </w:rPr>
        <w:instrText>途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mí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靡</w:instrText>
      </w:r>
      <w:r w:rsidRPr="00D43FE8">
        <w:rPr>
          <w:rFonts w:ascii="Times New Roman" w:hAnsi="Times New Roman" w:cs="Times New Roman"/>
        </w:rPr>
        <w:instrText>丽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mǐ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</w:t>
      </w:r>
      <w:r w:rsidRPr="00D43FE8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载欣</w:instrText>
      </w:r>
      <w:r w:rsidRPr="00D43FE8">
        <w:rPr>
          <w:rFonts w:ascii="Times New Roman" w:hAnsi="Times New Roman" w:cs="Times New Roman"/>
          <w:em w:val="underDot"/>
        </w:rPr>
        <w:instrText>载</w:instrText>
      </w:r>
      <w:r w:rsidRPr="00D43FE8">
        <w:rPr>
          <w:rFonts w:ascii="Times New Roman" w:hAnsi="Times New Roman" w:cs="Times New Roman"/>
        </w:rPr>
        <w:instrText>奔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zài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三年五</w:instrText>
      </w:r>
      <w:r w:rsidRPr="00D43FE8">
        <w:rPr>
          <w:rFonts w:ascii="Times New Roman" w:hAnsi="Times New Roman" w:cs="Times New Roman"/>
          <w:em w:val="underDot"/>
        </w:rPr>
        <w:instrText>载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zǎi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辨形组词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靡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mǐ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披靡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麋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mí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麋鹿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糜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mí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糜烂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殆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dài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百战不殆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怡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yí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怡然自乐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骀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dài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春风骀荡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贻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yí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贻笑大方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桓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huán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盘桓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恒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hén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恒心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煊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xuān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煊赫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烜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xuǎn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烜赫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骏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jùn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骏马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俊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jùn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俊杰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峻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jùn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峻岭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竣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jùn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竣工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词语解释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悟已往之不</w:t>
      </w:r>
      <w:r w:rsidRPr="00D43FE8">
        <w:rPr>
          <w:rFonts w:ascii="Times New Roman" w:hAnsi="Times New Roman" w:cs="Times New Roman"/>
          <w:em w:val="underDot"/>
        </w:rPr>
        <w:t>谏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劝止、挽回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知来者之可</w:t>
      </w:r>
      <w:r w:rsidRPr="00D43FE8">
        <w:rPr>
          <w:rFonts w:ascii="Times New Roman" w:hAnsi="Times New Roman" w:cs="Times New Roman"/>
          <w:em w:val="underDot"/>
        </w:rPr>
        <w:t>追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补救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恨晨光之</w:t>
      </w:r>
      <w:r w:rsidRPr="00D43FE8">
        <w:rPr>
          <w:rFonts w:ascii="Times New Roman" w:hAnsi="Times New Roman" w:cs="Times New Roman"/>
          <w:em w:val="underDot"/>
        </w:rPr>
        <w:t>熹微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天色微明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眄</w:t>
      </w:r>
      <w:r w:rsidRPr="00D43FE8">
        <w:rPr>
          <w:rFonts w:ascii="Times New Roman" w:hAnsi="Times New Roman" w:cs="Times New Roman"/>
        </w:rPr>
        <w:t>庭柯以</w:t>
      </w:r>
      <w:r w:rsidRPr="00D43FE8">
        <w:rPr>
          <w:rFonts w:ascii="Times New Roman" w:hAnsi="Times New Roman" w:cs="Times New Roman"/>
          <w:em w:val="underDot"/>
        </w:rPr>
        <w:t>怡颜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斜视，这里有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随便看看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的意思；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  <w:u w:val="single"/>
        </w:rPr>
        <w:t>使脸上现出愉快神色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审</w:t>
      </w:r>
      <w:r w:rsidRPr="00D43FE8">
        <w:rPr>
          <w:rFonts w:ascii="Times New Roman" w:hAnsi="Times New Roman" w:cs="Times New Roman"/>
        </w:rPr>
        <w:t>容膝之易安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明白、知道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怀</w:t>
      </w:r>
      <w:r w:rsidRPr="00D43FE8">
        <w:rPr>
          <w:rFonts w:ascii="Times New Roman" w:hAnsi="Times New Roman" w:cs="Times New Roman"/>
        </w:rPr>
        <w:t>良辰以孤往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留恋、爱惜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聊</w:t>
      </w:r>
      <w:r w:rsidRPr="00D43FE8">
        <w:rPr>
          <w:rFonts w:ascii="Times New Roman" w:hAnsi="Times New Roman" w:cs="Times New Roman"/>
          <w:em w:val="underDot"/>
        </w:rPr>
        <w:t>乘</w:t>
      </w:r>
      <w:r w:rsidRPr="00D43FE8">
        <w:rPr>
          <w:rFonts w:ascii="Times New Roman" w:hAnsi="Times New Roman" w:cs="Times New Roman"/>
        </w:rPr>
        <w:t>化以归尽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顺随自然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乐夫天命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乐天安命，即乐于顺应天意，安于命运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名句默写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木欣欣以向荣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登东皋以舒啸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鸟倦飞而知还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知来者之可追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泉涓涓而始流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临清流而赋诗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云无心以出岫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悟已往之不谏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pt;margin-top:4.45pt;width:238.5pt;height:24.75pt;z-index:-1" wrapcoords="-68 0 -68 20945 21600 20945 21600 0 -68 0">
            <v:imagedata r:id="rId6" r:href="rId7"/>
            <w10:wrap type="tight"/>
          </v:shape>
        </w:pic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</w:p>
    <w:p w:rsidR="007169A3" w:rsidRDefault="007169A3" w:rsidP="007169A3">
      <w:pPr>
        <w:pStyle w:val="a3"/>
        <w:snapToGrid w:val="0"/>
        <w:ind w:firstLineChars="250" w:firstLine="525"/>
        <w:rPr>
          <w:rFonts w:ascii="Times New Roman" w:eastAsia="黑体" w:hAnsi="Times New Roman" w:cs="Times New Roman" w:hint="eastAsia"/>
        </w:rPr>
      </w:pPr>
    </w:p>
    <w:p w:rsidR="007169A3" w:rsidRDefault="007169A3" w:rsidP="007169A3">
      <w:pPr>
        <w:pStyle w:val="a3"/>
        <w:snapToGrid w:val="0"/>
        <w:ind w:firstLineChars="250" w:firstLine="525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一、整体感知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实词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通假字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乃瞻</w:t>
      </w:r>
      <w:r w:rsidRPr="00D43FE8">
        <w:rPr>
          <w:rFonts w:ascii="Times New Roman" w:hAnsi="Times New Roman" w:cs="Times New Roman"/>
          <w:em w:val="underDot"/>
        </w:rPr>
        <w:t>衡</w:t>
      </w:r>
      <w:r w:rsidRPr="00D43FE8">
        <w:rPr>
          <w:rFonts w:ascii="Times New Roman" w:hAnsi="Times New Roman" w:cs="Times New Roman"/>
        </w:rPr>
        <w:t>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横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，横木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景</w:t>
      </w:r>
      <w:r w:rsidRPr="00D43FE8">
        <w:rPr>
          <w:rFonts w:ascii="Times New Roman" w:hAnsi="Times New Roman" w:cs="Times New Roman"/>
        </w:rPr>
        <w:t>翳翳以将入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同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影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，日光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古今异义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悦</w:t>
      </w:r>
      <w:r w:rsidRPr="00D43FE8">
        <w:rPr>
          <w:rFonts w:ascii="Times New Roman" w:hAnsi="Times New Roman" w:cs="Times New Roman"/>
          <w:em w:val="underDot"/>
        </w:rPr>
        <w:t>亲戚</w:t>
      </w:r>
      <w:r w:rsidRPr="00D43FE8">
        <w:rPr>
          <w:rFonts w:ascii="Times New Roman" w:hAnsi="Times New Roman" w:cs="Times New Roman"/>
        </w:rPr>
        <w:t>之情话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父母以及其他有血缘关系的人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跟自己家庭有婚姻关系或血缘关系的家庭或它的成员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悦亲戚之</w:t>
      </w:r>
      <w:r w:rsidRPr="00D43FE8">
        <w:rPr>
          <w:rFonts w:ascii="Times New Roman" w:hAnsi="Times New Roman" w:cs="Times New Roman"/>
          <w:em w:val="underDot"/>
        </w:rPr>
        <w:t>情话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知心话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男女间谈情说爱的话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将</w:t>
      </w:r>
      <w:r w:rsidRPr="00D43FE8">
        <w:rPr>
          <w:rFonts w:ascii="Times New Roman" w:hAnsi="Times New Roman" w:cs="Times New Roman"/>
          <w:em w:val="underDot"/>
        </w:rPr>
        <w:t>有事</w:t>
      </w:r>
      <w:r w:rsidRPr="00D43FE8">
        <w:rPr>
          <w:rFonts w:ascii="Times New Roman" w:hAnsi="Times New Roman" w:cs="Times New Roman"/>
        </w:rPr>
        <w:t>于西畴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有农事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指有事情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既</w:t>
      </w:r>
      <w:r w:rsidRPr="00D43FE8">
        <w:rPr>
          <w:rFonts w:ascii="Times New Roman" w:hAnsi="Times New Roman" w:cs="Times New Roman"/>
          <w:em w:val="underDot"/>
        </w:rPr>
        <w:t>窈窕</w:t>
      </w:r>
      <w:r w:rsidRPr="00D43FE8">
        <w:rPr>
          <w:rFonts w:ascii="Times New Roman" w:hAnsi="Times New Roman" w:cs="Times New Roman"/>
        </w:rPr>
        <w:t>以寻壑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深远曲折的样子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指女子文静而美好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于时</w:t>
      </w:r>
      <w:r w:rsidRPr="00D43FE8">
        <w:rPr>
          <w:rFonts w:ascii="Times New Roman" w:hAnsi="Times New Roman" w:cs="Times New Roman"/>
          <w:em w:val="underDot"/>
        </w:rPr>
        <w:t>风波</w:t>
      </w:r>
      <w:r w:rsidRPr="00D43FE8">
        <w:rPr>
          <w:rFonts w:ascii="Times New Roman" w:hAnsi="Times New Roman" w:cs="Times New Roman"/>
        </w:rPr>
        <w:t>未静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指战乱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常用来比喻不好的事件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景</w:t>
      </w:r>
      <w:r w:rsidRPr="00D43FE8">
        <w:rPr>
          <w:rFonts w:ascii="Times New Roman" w:hAnsi="Times New Roman" w:cs="Times New Roman"/>
        </w:rPr>
        <w:t>翳翳以将入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日光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景色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光景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或</w:t>
      </w:r>
      <w:r w:rsidRPr="00D43FE8">
        <w:rPr>
          <w:rFonts w:ascii="Times New Roman" w:hAnsi="Times New Roman" w:cs="Times New Roman"/>
        </w:rPr>
        <w:t>命巾车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有时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或者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或许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曷不委心任</w:t>
      </w:r>
      <w:r w:rsidRPr="00D43FE8">
        <w:rPr>
          <w:rFonts w:ascii="Times New Roman" w:hAnsi="Times New Roman" w:cs="Times New Roman"/>
          <w:em w:val="underDot"/>
        </w:rPr>
        <w:t>去留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指生死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离开留下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一词多义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悟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悟</w:instrText>
      </w:r>
      <w:r w:rsidRPr="00D43FE8">
        <w:rPr>
          <w:rFonts w:ascii="Times New Roman" w:hAnsi="Times New Roman" w:cs="Times New Roman"/>
        </w:rPr>
        <w:instrText>已往之不谏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觉悟，动词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悟</w:instrText>
      </w:r>
      <w:r w:rsidRPr="00D43FE8">
        <w:rPr>
          <w:rFonts w:ascii="Times New Roman" w:hAnsi="Times New Roman" w:cs="Times New Roman"/>
        </w:rPr>
        <w:instrText>言一室之内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会面，动词。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悟言</w:instrText>
      </w:r>
      <w:r w:rsidRPr="00D43FE8">
        <w:rPr>
          <w:rFonts w:hAnsi="宋体" w:cs="Times New Roman"/>
          <w:u w:val="single"/>
        </w:rPr>
        <w:instrText>”</w:instrText>
      </w:r>
      <w:r w:rsidRPr="00D43FE8">
        <w:rPr>
          <w:rFonts w:ascii="Times New Roman" w:hAnsi="Times New Roman" w:cs="Times New Roman"/>
          <w:u w:val="single"/>
        </w:rPr>
        <w:instrText>亦作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晤言</w:instrText>
      </w:r>
      <w:r w:rsidRPr="00D43FE8">
        <w:rPr>
          <w:rFonts w:hAnsi="宋体" w:cs="Times New Roman"/>
          <w:u w:val="single"/>
        </w:rPr>
        <w:instrText>”</w:instrText>
      </w:r>
      <w:r w:rsidRPr="00D43FE8">
        <w:rPr>
          <w:rFonts w:ascii="Times New Roman" w:hAnsi="Times New Roman" w:cs="Times New Roman"/>
          <w:u w:val="single"/>
        </w:rPr>
        <w:instrText>，对面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u w:val="single"/>
        </w:rPr>
        <w:instrText>交谈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曷不</w:instrText>
      </w:r>
      <w:r w:rsidRPr="00D43FE8">
        <w:rPr>
          <w:rFonts w:ascii="Times New Roman" w:hAnsi="Times New Roman" w:cs="Times New Roman"/>
          <w:em w:val="underDot"/>
        </w:rPr>
        <w:instrText>委</w:instrText>
      </w:r>
      <w:r w:rsidRPr="00D43FE8">
        <w:rPr>
          <w:rFonts w:ascii="Times New Roman" w:hAnsi="Times New Roman" w:cs="Times New Roman"/>
        </w:rPr>
        <w:instrText>心任去留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随从、顺从，动词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委</w:instrText>
      </w:r>
      <w:r w:rsidRPr="00D43FE8">
        <w:rPr>
          <w:rFonts w:ascii="Times New Roman" w:hAnsi="Times New Roman" w:cs="Times New Roman"/>
        </w:rPr>
        <w:instrText>命下吏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交给、委托，动词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心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既自以</w:instrText>
      </w:r>
      <w:r w:rsidRPr="00D43FE8">
        <w:rPr>
          <w:rFonts w:ascii="Times New Roman" w:hAnsi="Times New Roman" w:cs="Times New Roman"/>
          <w:em w:val="underDot"/>
        </w:rPr>
        <w:instrText>心</w:instrText>
      </w:r>
      <w:r w:rsidRPr="00D43FE8">
        <w:rPr>
          <w:rFonts w:ascii="Times New Roman" w:hAnsi="Times New Roman" w:cs="Times New Roman"/>
        </w:rPr>
        <w:instrText>为形役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意愿、精神，名词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云无</w:instrText>
      </w:r>
      <w:r w:rsidRPr="00D43FE8">
        <w:rPr>
          <w:rFonts w:ascii="Times New Roman" w:hAnsi="Times New Roman" w:cs="Times New Roman"/>
          <w:em w:val="underDot"/>
        </w:rPr>
        <w:instrText>心</w:instrText>
      </w:r>
      <w:r w:rsidRPr="00D43FE8">
        <w:rPr>
          <w:rFonts w:ascii="Times New Roman" w:hAnsi="Times New Roman" w:cs="Times New Roman"/>
        </w:rPr>
        <w:instrText>以出岫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心意，名词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善万物之得时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感吾生之</w:instrText>
      </w:r>
      <w:r w:rsidRPr="00D43FE8">
        <w:rPr>
          <w:rFonts w:ascii="Times New Roman" w:hAnsi="Times New Roman" w:cs="Times New Roman"/>
          <w:em w:val="underDot"/>
        </w:rPr>
        <w:instrText>行</w:instrText>
      </w:r>
      <w:r w:rsidRPr="00D43FE8">
        <w:rPr>
          <w:rFonts w:ascii="Times New Roman" w:hAnsi="Times New Roman" w:cs="Times New Roman"/>
        </w:rPr>
        <w:instrText>休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将要，副词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三人</w:instrText>
      </w:r>
      <w:r w:rsidRPr="00D43FE8">
        <w:rPr>
          <w:rFonts w:ascii="Times New Roman" w:hAnsi="Times New Roman" w:cs="Times New Roman"/>
          <w:em w:val="underDot"/>
        </w:rPr>
        <w:instrText>行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必有我师焉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行走，动词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李白乘舟将欲</w:instrText>
      </w:r>
      <w:r w:rsidRPr="00D43FE8">
        <w:rPr>
          <w:rFonts w:ascii="Times New Roman" w:hAnsi="Times New Roman" w:cs="Times New Roman"/>
          <w:em w:val="underDot"/>
        </w:rPr>
        <w:instrText>行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离去，动词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则知明而</w:instrText>
      </w:r>
      <w:r w:rsidRPr="00D43FE8">
        <w:rPr>
          <w:rFonts w:ascii="Times New Roman" w:hAnsi="Times New Roman" w:cs="Times New Roman"/>
          <w:em w:val="underDot"/>
        </w:rPr>
        <w:instrText>行</w:instrText>
      </w:r>
      <w:r w:rsidRPr="00D43FE8">
        <w:rPr>
          <w:rFonts w:ascii="Times New Roman" w:hAnsi="Times New Roman" w:cs="Times New Roman"/>
        </w:rPr>
        <w:instrText>无过矣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行为，名词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夫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问征</w:instrText>
      </w:r>
      <w:r w:rsidRPr="00D43FE8">
        <w:rPr>
          <w:rFonts w:ascii="Times New Roman" w:hAnsi="Times New Roman" w:cs="Times New Roman"/>
          <w:em w:val="underDot"/>
        </w:rPr>
        <w:instrText>夫</w:instrText>
      </w:r>
      <w:r w:rsidRPr="00D43FE8">
        <w:rPr>
          <w:rFonts w:ascii="Times New Roman" w:hAnsi="Times New Roman" w:cs="Times New Roman"/>
        </w:rPr>
        <w:instrText>以前路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人，名词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乐</w:instrText>
      </w:r>
      <w:r w:rsidRPr="00D43FE8">
        <w:rPr>
          <w:rFonts w:ascii="Times New Roman" w:hAnsi="Times New Roman" w:cs="Times New Roman"/>
          <w:em w:val="underDot"/>
        </w:rPr>
        <w:instrText>夫</w:instrText>
      </w:r>
      <w:r w:rsidRPr="00D43FE8">
        <w:rPr>
          <w:rFonts w:ascii="Times New Roman" w:hAnsi="Times New Roman" w:cs="Times New Roman"/>
        </w:rPr>
        <w:instrText>天命复奚疑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那，指示代词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引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引</w:instrText>
      </w:r>
      <w:r w:rsidRPr="00D43FE8">
        <w:rPr>
          <w:rFonts w:ascii="Times New Roman" w:hAnsi="Times New Roman" w:cs="Times New Roman"/>
        </w:rPr>
        <w:instrText>壶觞以自酌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举起、端起，动词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引</w:instrText>
      </w:r>
      <w:r w:rsidRPr="00D43FE8">
        <w:rPr>
          <w:rFonts w:ascii="Times New Roman" w:hAnsi="Times New Roman" w:cs="Times New Roman"/>
        </w:rPr>
        <w:instrText>以为流觞曲水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引来、疏导，动词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不宜妄自菲薄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引</w:instrText>
      </w:r>
      <w:r w:rsidRPr="00D43FE8">
        <w:rPr>
          <w:rFonts w:ascii="Times New Roman" w:hAnsi="Times New Roman" w:cs="Times New Roman"/>
        </w:rPr>
        <w:instrText>喻失义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引用，动词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三径</w:instrText>
      </w:r>
      <w:r w:rsidRPr="00D43FE8">
        <w:rPr>
          <w:rFonts w:ascii="Times New Roman" w:hAnsi="Times New Roman" w:cs="Times New Roman"/>
          <w:em w:val="underDot"/>
        </w:rPr>
        <w:instrText>就</w:instrText>
      </w:r>
      <w:r w:rsidRPr="00D43FE8">
        <w:rPr>
          <w:rFonts w:ascii="Times New Roman" w:hAnsi="Times New Roman" w:cs="Times New Roman"/>
        </w:rPr>
        <w:instrText>荒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近于、将要，副词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陈力</w:instrText>
      </w:r>
      <w:r w:rsidRPr="00D43FE8">
        <w:rPr>
          <w:rFonts w:ascii="Times New Roman" w:hAnsi="Times New Roman" w:cs="Times New Roman"/>
          <w:em w:val="underDot"/>
        </w:rPr>
        <w:instrText>就</w:instrText>
      </w:r>
      <w:r w:rsidRPr="00D43FE8">
        <w:rPr>
          <w:rFonts w:ascii="Times New Roman" w:hAnsi="Times New Roman" w:cs="Times New Roman"/>
        </w:rPr>
        <w:instrText>列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不能者止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就职担任，动词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自是指物作诗立</w:instrText>
      </w:r>
      <w:r w:rsidRPr="00D43FE8">
        <w:rPr>
          <w:rFonts w:ascii="Times New Roman" w:hAnsi="Times New Roman" w:cs="Times New Roman"/>
          <w:em w:val="underDot"/>
        </w:rPr>
        <w:instrText>就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完成，动词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词类活用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或</w:t>
      </w:r>
      <w:r w:rsidRPr="00D43FE8">
        <w:rPr>
          <w:rFonts w:ascii="Times New Roman" w:hAnsi="Times New Roman" w:cs="Times New Roman"/>
          <w:em w:val="underDot"/>
        </w:rPr>
        <w:t>棹</w:t>
      </w:r>
      <w:r w:rsidRPr="00D43FE8">
        <w:rPr>
          <w:rFonts w:ascii="Times New Roman" w:hAnsi="Times New Roman" w:cs="Times New Roman"/>
        </w:rPr>
        <w:t>孤舟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名词活用为动词，用桨划。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策</w:t>
      </w:r>
      <w:r w:rsidRPr="00D43FE8">
        <w:rPr>
          <w:rFonts w:ascii="Times New Roman" w:hAnsi="Times New Roman" w:cs="Times New Roman"/>
        </w:rPr>
        <w:t>扶老以流憩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名词活用为动词，拄着。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乐</w:t>
      </w:r>
      <w:r w:rsidRPr="00D43FE8">
        <w:rPr>
          <w:rFonts w:ascii="Times New Roman" w:hAnsi="Times New Roman" w:cs="Times New Roman"/>
          <w:em w:val="underDot"/>
        </w:rPr>
        <w:t>琴书</w:t>
      </w:r>
      <w:r w:rsidRPr="00D43FE8">
        <w:rPr>
          <w:rFonts w:ascii="Times New Roman" w:hAnsi="Times New Roman" w:cs="Times New Roman"/>
        </w:rPr>
        <w:t>以消忧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名词活用为动词，弹琴、读书。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园</w:t>
      </w:r>
      <w:r w:rsidRPr="00D43FE8">
        <w:rPr>
          <w:rFonts w:ascii="Times New Roman" w:hAnsi="Times New Roman" w:cs="Times New Roman"/>
          <w:em w:val="underDot"/>
        </w:rPr>
        <w:t>日</w:t>
      </w:r>
      <w:r w:rsidRPr="00D43FE8">
        <w:rPr>
          <w:rFonts w:ascii="Times New Roman" w:hAnsi="Times New Roman" w:cs="Times New Roman"/>
        </w:rPr>
        <w:t>涉以成趣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名词作状语，每天。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审</w:t>
      </w:r>
      <w:r w:rsidRPr="00D43FE8">
        <w:rPr>
          <w:rFonts w:ascii="Times New Roman" w:hAnsi="Times New Roman" w:cs="Times New Roman"/>
          <w:em w:val="underDot"/>
        </w:rPr>
        <w:t>容膝</w:t>
      </w:r>
      <w:r w:rsidRPr="00D43FE8">
        <w:rPr>
          <w:rFonts w:ascii="Times New Roman" w:hAnsi="Times New Roman" w:cs="Times New Roman"/>
        </w:rPr>
        <w:t>之易安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动词活用为名词，容膝的小屋。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携</w:t>
      </w:r>
      <w:r w:rsidRPr="00D43FE8">
        <w:rPr>
          <w:rFonts w:ascii="Times New Roman" w:hAnsi="Times New Roman" w:cs="Times New Roman"/>
          <w:em w:val="underDot"/>
        </w:rPr>
        <w:t>幼</w:t>
      </w:r>
      <w:r w:rsidRPr="00D43FE8">
        <w:rPr>
          <w:rFonts w:ascii="Times New Roman" w:hAnsi="Times New Roman" w:cs="Times New Roman"/>
        </w:rPr>
        <w:t>入室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形容词活用为名词，幼儿、儿童。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悦</w:t>
      </w:r>
      <w:r w:rsidRPr="00D43FE8">
        <w:rPr>
          <w:rFonts w:ascii="Times New Roman" w:hAnsi="Times New Roman" w:cs="Times New Roman"/>
        </w:rPr>
        <w:t>亲戚之情话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形容词的意动用法，以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eastAsia="楷体_GB2312" w:hAnsi="Times New Roman" w:cs="Times New Roman"/>
          <w:u w:val="single"/>
        </w:rPr>
        <w:t>为愉快。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乐</w:t>
      </w:r>
      <w:r w:rsidRPr="00D43FE8">
        <w:rPr>
          <w:rFonts w:ascii="Times New Roman" w:hAnsi="Times New Roman" w:cs="Times New Roman"/>
        </w:rPr>
        <w:t>琴书以消忧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形容词的意动用法，以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eastAsia="楷体_GB2312" w:hAnsi="Times New Roman" w:cs="Times New Roman"/>
          <w:u w:val="single"/>
        </w:rPr>
        <w:t>为乐。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善</w:t>
      </w:r>
      <w:r w:rsidRPr="00D43FE8">
        <w:rPr>
          <w:rFonts w:ascii="Times New Roman" w:hAnsi="Times New Roman" w:cs="Times New Roman"/>
        </w:rPr>
        <w:t>万物之得时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形容词的意动用法，以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eastAsia="楷体_GB2312" w:hAnsi="Times New Roman" w:cs="Times New Roman"/>
          <w:u w:val="single"/>
        </w:rPr>
        <w:t>为欢喜。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眄庭柯以</w:t>
      </w:r>
      <w:r w:rsidRPr="00D43FE8">
        <w:rPr>
          <w:rFonts w:ascii="Times New Roman" w:hAnsi="Times New Roman" w:cs="Times New Roman"/>
          <w:em w:val="underDot"/>
        </w:rPr>
        <w:t>怡</w:t>
      </w:r>
      <w:r w:rsidRPr="00D43FE8">
        <w:rPr>
          <w:rFonts w:ascii="Times New Roman" w:hAnsi="Times New Roman" w:cs="Times New Roman"/>
        </w:rPr>
        <w:t>颜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  <w:u w:val="single"/>
        </w:rPr>
        <w:t>形容词的使动用法，使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eastAsia="楷体_GB2312" w:hAnsi="Times New Roman" w:cs="Times New Roman"/>
          <w:u w:val="single"/>
        </w:rPr>
        <w:t>愉快。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虚词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悟已往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不谏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结构助词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取消句子的独立性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悦亲戚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情话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结构助词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的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胡为乎遑遑欲何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往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门虽设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常关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表转折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觉今是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昨非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表并列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时矫首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遐观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表修饰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鸟倦飞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知还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表承接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既自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心为形役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>、</w:instrText>
      </w:r>
      <w:r w:rsidRPr="00D43FE8">
        <w:rPr>
          <w:rFonts w:ascii="Times New Roman" w:hAnsi="Times New Roman" w:cs="Times New Roman"/>
        </w:rPr>
        <w:instrText>让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农人告余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春及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把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引壶觞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自酌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表目的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园日涉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成趣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表结果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木欣欣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向荣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同</w:instrText>
      </w:r>
      <w:r w:rsidRPr="00D43FE8">
        <w:rPr>
          <w:rFonts w:hAnsi="宋体" w:cs="Times New Roman"/>
        </w:rPr>
        <w:instrText>“</w:instrText>
      </w:r>
      <w:r w:rsidRPr="00D43FE8">
        <w:rPr>
          <w:rFonts w:ascii="Times New Roman" w:hAnsi="Times New Roman" w:cs="Times New Roman"/>
        </w:rPr>
        <w:instrText>而</w:instrText>
      </w:r>
      <w:r w:rsidRPr="00D43FE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表修饰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文言句式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既自以心为形役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被动句，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为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是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被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的意思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问征夫以前路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状语后置句，应为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以前路问征夫</w:t>
      </w:r>
      <w:r w:rsidRPr="00D43FE8">
        <w:rPr>
          <w:rFonts w:hAnsi="宋体" w:cs="Times New Roman"/>
          <w:u w:val="single"/>
        </w:rPr>
        <w:t>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复驾言兮焉求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宾语前置句，应为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复驾言兮求焉</w:t>
      </w:r>
      <w:r w:rsidRPr="00D43FE8">
        <w:rPr>
          <w:rFonts w:hAnsi="宋体" w:cs="Times New Roman"/>
          <w:u w:val="single"/>
        </w:rPr>
        <w:t>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农人告余以春及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将有事于西畴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状语后置句，应为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农人以春及告余，于西畴将有事</w:t>
      </w:r>
      <w:r w:rsidRPr="00D43FE8">
        <w:rPr>
          <w:rFonts w:hAnsi="宋体" w:cs="Times New Roman"/>
          <w:u w:val="single"/>
        </w:rPr>
        <w:t>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胡为乎遑遑欲何之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宾语前置句，应为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胡为乎遑遑欲之何</w:t>
      </w:r>
      <w:r w:rsidRPr="00D43FE8">
        <w:rPr>
          <w:rFonts w:hAnsi="宋体" w:cs="Times New Roman"/>
          <w:u w:val="single"/>
        </w:rPr>
        <w:t>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乐夫天命复奚疑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宾语前置句，应为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乐夫天命复疑奚</w:t>
      </w:r>
      <w:r w:rsidRPr="00D43FE8">
        <w:rPr>
          <w:rFonts w:hAnsi="宋体" w:cs="Times New Roman"/>
          <w:u w:val="single"/>
        </w:rPr>
        <w:t>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翻译下列句子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悟已往之不谏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知来者之可追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我认识到过去的错误已经不可挽回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但知道未来的事还来得及补救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实迷途其未远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觉今是而昨非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确实走入迷途大概还不算太远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已经认识到如今回去是对的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而以前的做法是错误的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问征夫以前路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恨晨光之熹微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问询行人前面已到了何处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遗憾的是天刚刚放亮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倚南窗以寄傲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审容膝之易安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靠着南窗寄托傲然自得的心境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深知住在小屋里反而容易安适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云无心以出岫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鸟倦飞而知还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云气自然而然地冒出山头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鸟飞累了也知道回还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深层探究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在封建社会里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人们要建功立业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要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大济苍生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实现人生价值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往往是和仕途紧紧联系起来的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而陶渊明不愿为官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试从文本中概括陶渊明辞官归隐的原因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4176"/>
      </w:tblGrid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原因一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质性自然，非矫厉所得</w:t>
            </w: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原因二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饥冻虽切，违己交病</w:t>
            </w: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原因三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怅然慷慨，深愧平生之志</w:t>
            </w:r>
          </w:p>
        </w:tc>
      </w:tr>
      <w:tr w:rsidR="007169A3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原因四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7169A3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寻程氏妹丧于武昌，情在骏奔，自免去职</w:t>
            </w:r>
          </w:p>
        </w:tc>
      </w:tr>
    </w:tbl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2.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舟遥遥以轻飏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风飘飘而吹衣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运用了什么手法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表达了作者怎样的心情</w:t>
      </w:r>
      <w:r>
        <w:rPr>
          <w:rFonts w:ascii="Times New Roman" w:hAnsi="Times New Roman" w:cs="Times New Roman"/>
        </w:rPr>
        <w:t>？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文句运用了寓情于景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情景交融的手法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用舟轻快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风吹衣的飘逸来表现自己归居田园的轻松愉快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形象而富有情趣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有很强的感染力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表现了作者乘舟返家途中轻松愉快的心情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本文的最后一段是怎样表达作者复杂的思想感情的</w:t>
      </w:r>
      <w:r>
        <w:rPr>
          <w:rFonts w:ascii="Times New Roman" w:hAnsi="Times New Roman" w:cs="Times New Roman"/>
        </w:rPr>
        <w:t>？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作者在结尾一段先紧承上段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吾生之行休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而自问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提出了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如何度过余生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这一关涉人生观的问题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接着自己作答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富贵非吾愿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帝乡不可期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从反面表明作者不图富贵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不求成仙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怀良辰以孤往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或植杖而耘耔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登东皋以舒啸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临清流而赋诗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从正面着笔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既言明了自己寄情山水的情怀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又展望了未来生活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聊乘化以归尽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乐夫天命复奚疑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总结全段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卒章显志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点出作者乐天知命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顺应自然的人生哲学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这一句话所宣扬的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乐天知命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的思想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一方面体现了作者安贫乐道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超然物外的可贵思想和坚信自己的抉择无可怀疑的态度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另一方面也流露出某种无可奈何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听天由命的消极情绪和逃避现实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消极遁世的生活态度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三、技法迁移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lastRenderedPageBreak/>
        <w:t>情景交融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文本回顾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云无心以出岫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鸟倦飞而知还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云的无心出山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表明作者过去做官不是为了功名利禄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鸟的倦飞而知还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寄寓了作者厌倦官场生活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渴望归田的情感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又如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木欣欣以向荣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泉涓涓而始流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田畴美景与作者参与农事的乐趣相得益彰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组成的是一幅情景和谐的图画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技法点拨</w:t>
      </w:r>
      <w:r w:rsidRPr="00D43FE8">
        <w:rPr>
          <w:rFonts w:ascii="IPAPANNEW" w:eastAsia="黑体" w:hAnsi="IPAPANNEW" w:cs="Times New Roman"/>
        </w:rPr>
        <w:t>]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这种方式是将感情融汇在特定的自然景物或生活场景中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借对这些自然景物或场景的描摹刻画抒发感情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是一种间接而含蓄的抒情方式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这种抒情方式一般可分为以乐景写乐情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以哀景抒哀情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以乐景衬哀情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以哀景写乐情等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技法运用</w:t>
      </w:r>
      <w:r w:rsidRPr="00D43FE8">
        <w:rPr>
          <w:rFonts w:ascii="IPAPANNEW" w:eastAsia="黑体" w:hAnsi="IPAPANNEW" w:cs="Times New Roman"/>
        </w:rPr>
        <w:t>]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2009·</w:t>
      </w:r>
      <w:r w:rsidRPr="00D43FE8">
        <w:rPr>
          <w:rFonts w:ascii="Times New Roman" w:eastAsia="黑体" w:hAnsi="Times New Roman" w:cs="Times New Roman"/>
        </w:rPr>
        <w:t>福建卷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阅读下面的文字，然后回答问题。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江</w:t>
      </w:r>
      <w:r>
        <w:rPr>
          <w:rFonts w:ascii="Times New Roman" w:eastAsia="隶书" w:hAnsi="Times New Roman" w:cs="Times New Roman"/>
        </w:rPr>
        <w:t xml:space="preserve">　</w:t>
      </w:r>
      <w:r w:rsidRPr="00D43FE8">
        <w:rPr>
          <w:rFonts w:ascii="Times New Roman" w:eastAsia="隶书" w:hAnsi="Times New Roman" w:cs="Times New Roman"/>
        </w:rPr>
        <w:t>行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IPAPANNEW" w:hAnsi="IPAPANNEW" w:cs="Times New Roman"/>
        </w:rPr>
        <w:t>[</w:t>
      </w:r>
      <w:r w:rsidRPr="00D43FE8">
        <w:rPr>
          <w:rFonts w:ascii="IPAPANNEW" w:hAnsi="IPAPANNEW" w:cs="Times New Roman"/>
        </w:rPr>
        <w:t>宋</w:t>
      </w:r>
      <w:r w:rsidRPr="00D43FE8">
        <w:rPr>
          <w:rFonts w:ascii="IPAPANNEW" w:hAnsi="IPAPANNEW" w:cs="Times New Roman"/>
        </w:rPr>
        <w:t>]</w:t>
      </w:r>
      <w:r w:rsidRPr="00D43FE8">
        <w:rPr>
          <w:rFonts w:ascii="Times New Roman" w:hAnsi="Times New Roman" w:cs="Times New Roman"/>
        </w:rPr>
        <w:t>严羽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暝色蒹葭外，苍茫旅眺情。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残雪和雁断，新月带潮生。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天到水中尽，舟随树杪行。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离家今几宿，厌听棹歌</w:t>
      </w:r>
      <w:r w:rsidRPr="00D43FE8">
        <w:rPr>
          <w:rFonts w:eastAsia="楷体_GB2312" w:hAnsi="宋体" w:cs="Times New Roman"/>
          <w:vertAlign w:val="superscript"/>
        </w:rPr>
        <w:t>①</w:t>
      </w:r>
      <w:r w:rsidRPr="00D43FE8">
        <w:rPr>
          <w:rFonts w:ascii="Times New Roman" w:eastAsia="楷体_GB2312" w:hAnsi="Times New Roman" w:cs="Times New Roman"/>
        </w:rPr>
        <w:t>声。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左括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5" type="#_x0000_t75" style="width:2.5pt;height:7.9pt">
            <v:imagedata r:id="rId8" r:href="rId9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右括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6" type="#_x0000_t75" style="width:2.5pt;height:7.9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棹歌：行船时船工所唱的歌。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请从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景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情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的角度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赏析本诗的颔联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hint="eastAsia"/>
        </w:rPr>
      </w:pPr>
      <w:r w:rsidRPr="00D43FE8">
        <w:rPr>
          <w:rFonts w:eastAsia="黑体"/>
        </w:rPr>
        <w:t>答案</w:t>
      </w:r>
      <w:r>
        <w:rPr>
          <w:rFonts w:eastAsia="黑体"/>
        </w:rPr>
        <w:t xml:space="preserve">　</w:t>
      </w:r>
      <w:r w:rsidRPr="00D43FE8">
        <w:t>诗歌颔联妙在融情于景</w:t>
      </w:r>
      <w:r>
        <w:t>。</w:t>
      </w:r>
      <w:r w:rsidRPr="00D43FE8">
        <w:t>诗中描写了雪</w:t>
      </w:r>
      <w:r w:rsidRPr="00D43FE8">
        <w:rPr>
          <w:rFonts w:hAnsi="宋体"/>
        </w:rPr>
        <w:t>“</w:t>
      </w:r>
      <w:r w:rsidRPr="00D43FE8">
        <w:t>残</w:t>
      </w:r>
      <w:r w:rsidRPr="00D43FE8">
        <w:rPr>
          <w:rFonts w:hAnsi="宋体"/>
        </w:rPr>
        <w:t>”</w:t>
      </w:r>
      <w:r>
        <w:t>、</w:t>
      </w:r>
      <w:r w:rsidRPr="00D43FE8">
        <w:t>雁</w:t>
      </w:r>
      <w:r w:rsidRPr="00D43FE8">
        <w:rPr>
          <w:rFonts w:hAnsi="宋体"/>
        </w:rPr>
        <w:t>“</w:t>
      </w:r>
      <w:r w:rsidRPr="00D43FE8">
        <w:t>断</w:t>
      </w:r>
      <w:r w:rsidRPr="00D43FE8">
        <w:rPr>
          <w:rFonts w:hAnsi="宋体"/>
        </w:rPr>
        <w:t>”</w:t>
      </w:r>
      <w:r>
        <w:t>、</w:t>
      </w:r>
      <w:r w:rsidRPr="00D43FE8">
        <w:t>月</w:t>
      </w:r>
      <w:r w:rsidRPr="00D43FE8">
        <w:rPr>
          <w:rFonts w:hAnsi="宋体"/>
        </w:rPr>
        <w:t>“</w:t>
      </w:r>
      <w:r w:rsidRPr="00D43FE8">
        <w:t>新</w:t>
      </w:r>
      <w:r w:rsidRPr="00D43FE8">
        <w:rPr>
          <w:rFonts w:hAnsi="宋体"/>
        </w:rPr>
        <w:t>”</w:t>
      </w:r>
      <w:r>
        <w:t>、</w:t>
      </w:r>
      <w:r w:rsidRPr="00D43FE8">
        <w:t>潮</w:t>
      </w:r>
      <w:r w:rsidRPr="00D43FE8">
        <w:rPr>
          <w:rFonts w:hAnsi="宋体"/>
        </w:rPr>
        <w:t>“</w:t>
      </w:r>
      <w:r w:rsidRPr="00D43FE8">
        <w:t>生</w:t>
      </w:r>
      <w:r w:rsidRPr="00D43FE8">
        <w:rPr>
          <w:rFonts w:hAnsi="宋体"/>
        </w:rPr>
        <w:t>”</w:t>
      </w:r>
      <w:r w:rsidRPr="00D43FE8">
        <w:t>的凄迷景致</w:t>
      </w:r>
      <w:r>
        <w:t>，</w:t>
      </w:r>
      <w:r w:rsidRPr="00D43FE8">
        <w:t>景中寄寓了诗人的羁旅之情</w:t>
      </w:r>
      <w:r>
        <w:t>、</w:t>
      </w:r>
      <w:r w:rsidRPr="00D43FE8">
        <w:t>思乡之感</w:t>
      </w:r>
      <w: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hint="eastAsia"/>
        </w:rPr>
      </w:pPr>
      <w:r w:rsidRPr="00D43FE8">
        <w:rPr>
          <w:rFonts w:eastAsia="黑体"/>
        </w:rPr>
        <w:t>解析</w:t>
      </w:r>
      <w:r>
        <w:rPr>
          <w:rFonts w:eastAsia="仿宋_GB2312"/>
        </w:rPr>
        <w:t xml:space="preserve">　</w:t>
      </w:r>
      <w:r w:rsidRPr="00D43FE8">
        <w:rPr>
          <w:rFonts w:eastAsia="仿宋_GB2312"/>
        </w:rPr>
        <w:t>本题重在考查对表达技巧的鉴赏。题干中已经提示从</w:t>
      </w:r>
      <w:r w:rsidRPr="00D43FE8">
        <w:rPr>
          <w:rFonts w:hAnsi="宋体"/>
        </w:rPr>
        <w:t>“</w:t>
      </w:r>
      <w:r w:rsidRPr="00D43FE8">
        <w:rPr>
          <w:rFonts w:eastAsia="仿宋_GB2312"/>
        </w:rPr>
        <w:t>景</w:t>
      </w:r>
      <w:r w:rsidRPr="00D43FE8">
        <w:rPr>
          <w:rFonts w:hAnsi="宋体"/>
        </w:rPr>
        <w:t>”</w:t>
      </w:r>
      <w:r w:rsidRPr="00D43FE8">
        <w:rPr>
          <w:rFonts w:eastAsia="仿宋_GB2312"/>
        </w:rPr>
        <w:t>与</w:t>
      </w:r>
      <w:r w:rsidRPr="00D43FE8">
        <w:rPr>
          <w:rFonts w:hAnsi="宋体"/>
        </w:rPr>
        <w:t>“</w:t>
      </w:r>
      <w:r w:rsidRPr="00D43FE8">
        <w:rPr>
          <w:rFonts w:eastAsia="仿宋_GB2312"/>
        </w:rPr>
        <w:t>情</w:t>
      </w:r>
      <w:r w:rsidRPr="00D43FE8">
        <w:rPr>
          <w:rFonts w:hAnsi="宋体"/>
        </w:rPr>
        <w:t>”</w:t>
      </w:r>
      <w:r w:rsidRPr="00D43FE8">
        <w:rPr>
          <w:rFonts w:eastAsia="仿宋_GB2312"/>
        </w:rPr>
        <w:t>的角度赏析，答题时就要分析诗中的</w:t>
      </w:r>
      <w:r w:rsidRPr="00D43FE8">
        <w:rPr>
          <w:rFonts w:hAnsi="宋体"/>
        </w:rPr>
        <w:t>“</w:t>
      </w:r>
      <w:r w:rsidRPr="00D43FE8">
        <w:rPr>
          <w:rFonts w:eastAsia="仿宋_GB2312"/>
        </w:rPr>
        <w:t>景</w:t>
      </w:r>
      <w:r w:rsidRPr="00D43FE8">
        <w:rPr>
          <w:rFonts w:hAnsi="宋体"/>
        </w:rPr>
        <w:t>”</w:t>
      </w:r>
      <w:r>
        <w:rPr>
          <w:rFonts w:eastAsia="仿宋_GB2312"/>
        </w:rPr>
        <w:t>(</w:t>
      </w:r>
      <w:r w:rsidRPr="00D43FE8">
        <w:rPr>
          <w:rFonts w:eastAsia="仿宋_GB2312"/>
        </w:rPr>
        <w:t>重点是分析诗歌中诗人所用的意象</w:t>
      </w:r>
      <w:r>
        <w:rPr>
          <w:rFonts w:eastAsia="仿宋_GB2312"/>
        </w:rPr>
        <w:t>)</w:t>
      </w:r>
      <w:r w:rsidRPr="00D43FE8">
        <w:rPr>
          <w:rFonts w:eastAsia="仿宋_GB2312"/>
        </w:rPr>
        <w:t>是什么，蕴含的</w:t>
      </w:r>
      <w:r w:rsidRPr="00D43FE8">
        <w:rPr>
          <w:rFonts w:hAnsi="宋体"/>
        </w:rPr>
        <w:t>“</w:t>
      </w:r>
      <w:r w:rsidRPr="00D43FE8">
        <w:rPr>
          <w:rFonts w:eastAsia="仿宋_GB2312"/>
        </w:rPr>
        <w:t>情</w:t>
      </w:r>
      <w:r w:rsidRPr="00D43FE8">
        <w:rPr>
          <w:rFonts w:hAnsi="宋体"/>
        </w:rPr>
        <w:t>”</w:t>
      </w:r>
      <w:r w:rsidRPr="00D43FE8">
        <w:rPr>
          <w:rFonts w:eastAsia="仿宋_GB2312"/>
        </w:rPr>
        <w:t>是什么。</w:t>
      </w:r>
    </w:p>
    <w:p w:rsidR="007169A3" w:rsidRPr="00B33466" w:rsidRDefault="007169A3" w:rsidP="007169A3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33466">
        <w:rPr>
          <w:rFonts w:ascii="Times New Roman" w:hAnsi="Times New Roman" w:cs="Times New Roman" w:hint="eastAsia"/>
          <w:b/>
          <w:sz w:val="32"/>
          <w:szCs w:val="32"/>
        </w:rPr>
        <w:t>第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课时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测试与反馈</w:t>
      </w:r>
    </w:p>
    <w:p w:rsidR="007169A3" w:rsidRPr="00846713" w:rsidRDefault="007169A3" w:rsidP="007169A3">
      <w:pPr>
        <w:rPr>
          <w:rFonts w:hint="eastAsia"/>
        </w:rPr>
      </w:pP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时间：</w:t>
      </w:r>
      <w:r w:rsidRPr="00D43FE8">
        <w:rPr>
          <w:rFonts w:ascii="Times New Roman" w:eastAsia="楷体_GB2312" w:hAnsi="Times New Roman" w:cs="Times New Roman"/>
        </w:rPr>
        <w:t>45</w:t>
      </w:r>
      <w:r w:rsidRPr="00D43FE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分值：</w:t>
      </w:r>
      <w:r w:rsidRPr="00D43FE8">
        <w:rPr>
          <w:rFonts w:ascii="Times New Roman" w:eastAsia="楷体_GB2312" w:hAnsi="Times New Roman" w:cs="Times New Roman"/>
        </w:rPr>
        <w:t>60</w:t>
      </w:r>
      <w:r w:rsidRPr="00D43FE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每小题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下列各项中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加点字的注音全都正确的一组是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一</w:t>
      </w:r>
      <w:r w:rsidRPr="00D43FE8">
        <w:rPr>
          <w:rFonts w:ascii="Times New Roman" w:hAnsi="Times New Roman" w:cs="Times New Roman"/>
          <w:em w:val="underDot"/>
        </w:rPr>
        <w:t>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rěn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轻</w:t>
      </w:r>
      <w:r w:rsidRPr="00D43FE8">
        <w:rPr>
          <w:rFonts w:ascii="Times New Roman" w:hAnsi="Times New Roman" w:cs="Times New Roman"/>
          <w:em w:val="underDot"/>
        </w:rPr>
        <w:t>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yánɡ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  <w:em w:val="underDot"/>
        </w:rPr>
        <w:t>熹</w:t>
      </w:r>
      <w:r w:rsidRPr="00D43FE8">
        <w:rPr>
          <w:rFonts w:ascii="Times New Roman" w:hAnsi="Times New Roman" w:cs="Times New Roman"/>
        </w:rPr>
        <w:t>微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  <w:em w:val="underDot"/>
        </w:rPr>
        <w:t>眄</w:t>
      </w:r>
      <w:r w:rsidRPr="00D43FE8">
        <w:rPr>
          <w:rFonts w:ascii="Times New Roman" w:hAnsi="Times New Roman" w:cs="Times New Roman"/>
        </w:rPr>
        <w:t>庭柯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ɡài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流</w:t>
      </w:r>
      <w:r w:rsidRPr="00D43FE8">
        <w:rPr>
          <w:rFonts w:ascii="Times New Roman" w:hAnsi="Times New Roman" w:cs="Times New Roman"/>
          <w:em w:val="underDot"/>
        </w:rPr>
        <w:t>憩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D43FE8">
        <w:rPr>
          <w:rFonts w:ascii="Times New Roman" w:hAnsi="Times New Roman" w:cs="Times New Roman"/>
          <w:em w:val="underDot"/>
        </w:rPr>
        <w:t>矫</w:t>
      </w:r>
      <w:r w:rsidRPr="00D43FE8">
        <w:rPr>
          <w:rFonts w:ascii="Times New Roman" w:hAnsi="Times New Roman" w:cs="Times New Roman"/>
        </w:rPr>
        <w:t>首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jiǎo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出</w:t>
      </w:r>
      <w:r w:rsidRPr="00D43FE8">
        <w:rPr>
          <w:rFonts w:ascii="Times New Roman" w:hAnsi="Times New Roman" w:cs="Times New Roman"/>
          <w:em w:val="underDot"/>
        </w:rPr>
        <w:t>岫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xiù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景翳</w:t>
      </w:r>
      <w:r w:rsidRPr="00D43FE8">
        <w:rPr>
          <w:rFonts w:ascii="Times New Roman" w:hAnsi="Times New Roman" w:cs="Times New Roman"/>
          <w:em w:val="underDot"/>
        </w:rPr>
        <w:t>翳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yì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盘</w:t>
      </w:r>
      <w:r w:rsidRPr="00D43FE8">
        <w:rPr>
          <w:rFonts w:ascii="Times New Roman" w:hAnsi="Times New Roman" w:cs="Times New Roman"/>
          <w:em w:val="underDot"/>
        </w:rPr>
        <w:t>桓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huán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窈</w:t>
      </w:r>
      <w:r w:rsidRPr="00D43FE8">
        <w:rPr>
          <w:rFonts w:ascii="Times New Roman" w:hAnsi="Times New Roman" w:cs="Times New Roman"/>
        </w:rPr>
        <w:t>窕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yǎo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遑</w:t>
      </w:r>
      <w:r w:rsidRPr="00D43FE8">
        <w:rPr>
          <w:rFonts w:ascii="Times New Roman" w:hAnsi="Times New Roman" w:cs="Times New Roman"/>
          <w:em w:val="underDot"/>
        </w:rPr>
        <w:t>遑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huánɡ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棹</w:t>
      </w:r>
      <w:r w:rsidRPr="00D43FE8">
        <w:rPr>
          <w:rFonts w:ascii="Times New Roman" w:hAnsi="Times New Roman" w:cs="Times New Roman"/>
        </w:rPr>
        <w:t>孤舟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diào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耘</w:t>
      </w:r>
      <w:r w:rsidRPr="00D43FE8">
        <w:rPr>
          <w:rFonts w:ascii="Times New Roman" w:hAnsi="Times New Roman" w:cs="Times New Roman"/>
          <w:em w:val="underDot"/>
        </w:rPr>
        <w:t>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zǐ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东</w:t>
      </w:r>
      <w:r w:rsidRPr="00D43FE8">
        <w:rPr>
          <w:rFonts w:ascii="Times New Roman" w:hAnsi="Times New Roman" w:cs="Times New Roman"/>
          <w:em w:val="underDot"/>
        </w:rPr>
        <w:t>皋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hào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壶</w:t>
      </w:r>
      <w:r w:rsidRPr="00D43FE8">
        <w:rPr>
          <w:rFonts w:ascii="Times New Roman" w:hAnsi="Times New Roman" w:cs="Times New Roman"/>
          <w:em w:val="underDot"/>
        </w:rPr>
        <w:t>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shānɡ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瞻</w:t>
      </w:r>
      <w:r w:rsidRPr="00D43FE8">
        <w:rPr>
          <w:rFonts w:ascii="Times New Roman" w:hAnsi="Times New Roman" w:cs="Times New Roman"/>
        </w:rPr>
        <w:t>衡宇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zhān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项眄</w:t>
      </w:r>
      <w:r w:rsidRPr="00D43FE8">
        <w:rPr>
          <w:rFonts w:ascii="Times New Roman" w:eastAsia="仿宋_GB2312" w:hAnsi="Times New Roman" w:cs="Times New Roman"/>
        </w:rPr>
        <w:t>miǎn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项棹</w:t>
      </w:r>
      <w:r w:rsidRPr="00D43FE8">
        <w:rPr>
          <w:rFonts w:ascii="Times New Roman" w:eastAsia="仿宋_GB2312" w:hAnsi="Times New Roman" w:cs="Times New Roman"/>
        </w:rPr>
        <w:t>zhào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项皋</w:t>
      </w:r>
      <w:r w:rsidRPr="00D43FE8">
        <w:rPr>
          <w:rFonts w:hAnsi="宋体" w:cs="宋体" w:hint="eastAsia"/>
        </w:rPr>
        <w:t>ɡ</w:t>
      </w:r>
      <w:r w:rsidRPr="00D43FE8">
        <w:rPr>
          <w:rFonts w:ascii="Times New Roman" w:eastAsia="仿宋_GB2312" w:hAnsi="Times New Roman" w:cs="Times New Roman"/>
        </w:rPr>
        <w:t>āo</w:t>
      </w:r>
      <w:r w:rsidRPr="00D43FE8">
        <w:rPr>
          <w:rFonts w:ascii="Times New Roman" w:eastAsia="仿宋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下列句子中加点的词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与现代汉语不相同的一项是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策</w:t>
      </w:r>
      <w:r w:rsidRPr="00D43FE8">
        <w:rPr>
          <w:rFonts w:ascii="Times New Roman" w:hAnsi="Times New Roman" w:cs="Times New Roman"/>
          <w:em w:val="underDot"/>
        </w:rPr>
        <w:t>扶老</w:t>
      </w:r>
      <w:r w:rsidRPr="00D43FE8">
        <w:rPr>
          <w:rFonts w:ascii="Times New Roman" w:hAnsi="Times New Roman" w:cs="Times New Roman"/>
        </w:rPr>
        <w:t>以流憩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时矫首而遐观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园日涉以</w:t>
      </w:r>
      <w:r w:rsidRPr="00D43FE8">
        <w:rPr>
          <w:rFonts w:ascii="Times New Roman" w:hAnsi="Times New Roman" w:cs="Times New Roman"/>
          <w:em w:val="underDot"/>
        </w:rPr>
        <w:t>成趣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门虽设而常关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富贵</w:t>
      </w:r>
      <w:r w:rsidRPr="00D43FE8">
        <w:rPr>
          <w:rFonts w:ascii="Times New Roman" w:hAnsi="Times New Roman" w:cs="Times New Roman"/>
        </w:rPr>
        <w:t>非吾愿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帝乡不可期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怀</w:t>
      </w:r>
      <w:r w:rsidRPr="00D43FE8">
        <w:rPr>
          <w:rFonts w:ascii="Times New Roman" w:hAnsi="Times New Roman" w:cs="Times New Roman"/>
          <w:em w:val="underDot"/>
        </w:rPr>
        <w:t>良辰</w:t>
      </w:r>
      <w:r w:rsidRPr="00D43FE8">
        <w:rPr>
          <w:rFonts w:ascii="Times New Roman" w:hAnsi="Times New Roman" w:cs="Times New Roman"/>
        </w:rPr>
        <w:t>以孤往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或植杖而耘耔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扶老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为古今异义词，古义，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拐杖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；今义，与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携幼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连用，表示老少一齐出来活动。其他三项句中加点的词，古今意义相同。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比较下列各句加点的词语的意思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判断正确的一组是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既自以心为</w:t>
      </w:r>
      <w:r w:rsidRPr="00D43FE8">
        <w:rPr>
          <w:rFonts w:ascii="Times New Roman" w:hAnsi="Times New Roman" w:cs="Times New Roman"/>
          <w:em w:val="underDot"/>
        </w:rPr>
        <w:t>形</w:t>
      </w:r>
      <w:r w:rsidRPr="00D43FE8">
        <w:rPr>
          <w:rFonts w:ascii="Times New Roman" w:hAnsi="Times New Roman" w:cs="Times New Roman"/>
        </w:rPr>
        <w:t>役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寓</w:t>
      </w:r>
      <w:r w:rsidRPr="00D43FE8">
        <w:rPr>
          <w:rFonts w:ascii="Times New Roman" w:hAnsi="Times New Roman" w:cs="Times New Roman"/>
          <w:em w:val="underDot"/>
        </w:rPr>
        <w:t>形</w:t>
      </w:r>
      <w:r w:rsidRPr="00D43FE8">
        <w:rPr>
          <w:rFonts w:ascii="Times New Roman" w:hAnsi="Times New Roman" w:cs="Times New Roman"/>
        </w:rPr>
        <w:t>宇内复几时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觉今是而昨</w:t>
      </w:r>
      <w:r w:rsidRPr="00D43FE8">
        <w:rPr>
          <w:rFonts w:ascii="Times New Roman" w:hAnsi="Times New Roman" w:cs="Times New Roman"/>
          <w:em w:val="underDot"/>
        </w:rPr>
        <w:t>非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富贵</w:t>
      </w:r>
      <w:r w:rsidRPr="00D43FE8">
        <w:rPr>
          <w:rFonts w:ascii="Times New Roman" w:hAnsi="Times New Roman" w:cs="Times New Roman"/>
          <w:em w:val="underDot"/>
        </w:rPr>
        <w:t>非</w:t>
      </w:r>
      <w:r w:rsidRPr="00D43FE8">
        <w:rPr>
          <w:rFonts w:ascii="Times New Roman" w:hAnsi="Times New Roman" w:cs="Times New Roman"/>
        </w:rPr>
        <w:t>吾愿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也相同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不同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相同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也不同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①②</w:t>
      </w:r>
      <w:r w:rsidRPr="00D43FE8">
        <w:rPr>
          <w:rFonts w:ascii="Times New Roman" w:eastAsia="仿宋_GB2312" w:hAnsi="Times New Roman" w:cs="Times New Roman"/>
        </w:rPr>
        <w:t>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形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，均指形体、身体。</w:t>
      </w:r>
      <w:r w:rsidRPr="00D43FE8">
        <w:rPr>
          <w:rFonts w:eastAsia="仿宋_GB2312" w:hAnsi="宋体" w:cs="Times New Roman"/>
        </w:rPr>
        <w:t>③</w:t>
      </w:r>
      <w:r w:rsidRPr="00D43FE8">
        <w:rPr>
          <w:rFonts w:ascii="Times New Roman" w:eastAsia="仿宋_GB2312" w:hAnsi="Times New Roman" w:cs="Times New Roman"/>
        </w:rPr>
        <w:t>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非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形容词，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错误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；</w:t>
      </w:r>
      <w:r w:rsidRPr="00D43FE8">
        <w:rPr>
          <w:rFonts w:eastAsia="仿宋_GB2312" w:hAnsi="宋体" w:cs="Times New Roman"/>
        </w:rPr>
        <w:t>④</w:t>
      </w:r>
      <w:r w:rsidRPr="00D43FE8">
        <w:rPr>
          <w:rFonts w:ascii="Times New Roman" w:eastAsia="仿宋_GB2312" w:hAnsi="Times New Roman" w:cs="Times New Roman"/>
        </w:rPr>
        <w:t>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非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，否定动词，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不是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加点词语的意义和用法相同的一项是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舟遥遥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轻飏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农人告余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春及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</w:t>
      </w:r>
      <w:r w:rsidRPr="00D43FE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感吾生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行休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深愧平生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志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门</w:instrText>
      </w:r>
      <w:r w:rsidRPr="00D43FE8">
        <w:rPr>
          <w:rFonts w:ascii="Times New Roman" w:hAnsi="Times New Roman" w:cs="Times New Roman"/>
          <w:em w:val="underDot"/>
        </w:rPr>
        <w:instrText>虽</w:instrText>
      </w:r>
      <w:r w:rsidRPr="00D43FE8">
        <w:rPr>
          <w:rFonts w:ascii="Times New Roman" w:hAnsi="Times New Roman" w:cs="Times New Roman"/>
        </w:rPr>
        <w:instrText>设而常关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饥冻</w:instrText>
      </w:r>
      <w:r w:rsidRPr="00D43FE8">
        <w:rPr>
          <w:rFonts w:ascii="Times New Roman" w:hAnsi="Times New Roman" w:cs="Times New Roman"/>
          <w:em w:val="underDot"/>
        </w:rPr>
        <w:instrText>虽</w:instrText>
      </w:r>
      <w:r w:rsidRPr="00D43FE8">
        <w:rPr>
          <w:rFonts w:ascii="Times New Roman" w:hAnsi="Times New Roman" w:cs="Times New Roman"/>
        </w:rPr>
        <w:instrText>切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违己交病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既自以心</w:instrText>
      </w:r>
      <w:r w:rsidRPr="00D43FE8">
        <w:rPr>
          <w:rFonts w:ascii="Times New Roman" w:hAnsi="Times New Roman" w:cs="Times New Roman"/>
          <w:em w:val="underDot"/>
        </w:rPr>
        <w:instrText>为</w:instrText>
      </w:r>
      <w:r w:rsidRPr="00D43FE8">
        <w:rPr>
          <w:rFonts w:ascii="Times New Roman" w:hAnsi="Times New Roman" w:cs="Times New Roman"/>
        </w:rPr>
        <w:instrText>形役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胡</w:instrText>
      </w:r>
      <w:r w:rsidRPr="00D43FE8">
        <w:rPr>
          <w:rFonts w:ascii="Times New Roman" w:hAnsi="Times New Roman" w:cs="Times New Roman"/>
          <w:em w:val="underDot"/>
        </w:rPr>
        <w:instrText>为</w:instrText>
      </w:r>
      <w:r w:rsidRPr="00D43FE8">
        <w:rPr>
          <w:rFonts w:ascii="Times New Roman" w:hAnsi="Times New Roman" w:cs="Times New Roman"/>
        </w:rPr>
        <w:instrText>乎遑遑欲何之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项虽：连词，虽然。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项连词，相当于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而</w:t>
      </w:r>
      <w:r w:rsidRPr="00D43FE8">
        <w:rPr>
          <w:rFonts w:hAnsi="宋体" w:cs="Times New Roman"/>
        </w:rPr>
        <w:t>”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介词，把。</w:t>
      </w:r>
      <w:r w:rsidRPr="00D43FE8">
        <w:rPr>
          <w:rFonts w:ascii="IPAPANNEW" w:eastAsia="仿宋_GB2312" w:hAnsi="IPAPANNEW" w:cs="Times New Roman"/>
        </w:rPr>
        <w:t>B</w:t>
      </w:r>
      <w:r w:rsidRPr="00D43FE8">
        <w:rPr>
          <w:rFonts w:ascii="IPAPANNEW" w:eastAsia="仿宋_GB2312" w:hAnsi="IPAPANNEW" w:cs="Times New Roman"/>
        </w:rPr>
        <w:t>项助词，取独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助词，的。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项介词，被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介词，为了。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按文言句式归类正确的一项是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既自以心为形役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奚惆怅而独悲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僮仆欢迎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稚子候门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复驾言兮焉求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胡为乎遑遑欲何之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田园将芜胡不归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②⑥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③④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⑤</w:t>
      </w:r>
      <w:r w:rsidRPr="00D43FE8">
        <w:rPr>
          <w:rFonts w:ascii="IPAPANNEW" w:hAnsi="IPAPANNEW" w:cs="Times New Roman"/>
        </w:rPr>
        <w:t xml:space="preserve">  B</w:t>
      </w:r>
      <w:r>
        <w:rPr>
          <w:rFonts w:ascii="IPAPANNEW" w:hAnsi="IPAPANNEW" w:cs="Times New Roman"/>
        </w:rPr>
        <w:t>．</w:t>
      </w:r>
      <w:r w:rsidRPr="00D43FE8">
        <w:rPr>
          <w:rFonts w:hAnsi="宋体" w:cs="宋体" w:hint="eastAsia"/>
        </w:rPr>
        <w:t>①②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⑥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③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④⑤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⑥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③④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⑤</w:t>
      </w:r>
      <w:r w:rsidRPr="00D43FE8">
        <w:rPr>
          <w:rFonts w:ascii="IPAPANNEW" w:hAnsi="IPAPANNEW" w:cs="Times New Roman"/>
        </w:rPr>
        <w:t xml:space="preserve">  D</w:t>
      </w:r>
      <w:r>
        <w:rPr>
          <w:rFonts w:ascii="IPAPANNEW" w:hAnsi="IPAPANNEW" w:cs="Times New Roman"/>
        </w:rPr>
        <w:t>．</w:t>
      </w:r>
      <w:r w:rsidRPr="00D43FE8">
        <w:rPr>
          <w:rFonts w:hAnsi="宋体" w:cs="宋体" w:hint="eastAsia"/>
        </w:rPr>
        <w:t>①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②⑥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宋体" w:hint="eastAsia"/>
        </w:rPr>
        <w:t>③</w:t>
      </w:r>
      <w:r w:rsidRPr="00D43FE8">
        <w:rPr>
          <w:rFonts w:ascii="IPAPANNEW" w:hAnsi="IPAPANNEW" w:cs="Times New Roman"/>
        </w:rPr>
        <w:t>/</w:t>
      </w:r>
      <w:r w:rsidRPr="00D43FE8">
        <w:rPr>
          <w:rFonts w:hAnsi="宋体" w:cs="Times New Roman"/>
        </w:rPr>
        <w:t>④⑤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被动句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反问句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省略句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宾语前置句。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二、文本阅读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6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9</w:t>
      </w:r>
      <w:r w:rsidRPr="00D43FE8">
        <w:rPr>
          <w:rFonts w:ascii="Times New Roman" w:eastAsia="黑体" w:hAnsi="Times New Roman" w:cs="Times New Roman"/>
        </w:rPr>
        <w:t>题。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余家贫，耕植不足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自给。幼稚盈室，瓶无储粟，</w:t>
      </w:r>
      <w:r w:rsidRPr="00D43FE8">
        <w:rPr>
          <w:rFonts w:ascii="Times New Roman" w:eastAsia="楷体_GB2312" w:hAnsi="Times New Roman" w:cs="Times New Roman"/>
          <w:em w:val="underDot"/>
        </w:rPr>
        <w:t>生</w:t>
      </w:r>
      <w:r w:rsidRPr="00D43FE8">
        <w:rPr>
          <w:rFonts w:ascii="Times New Roman" w:eastAsia="楷体_GB2312" w:hAnsi="Times New Roman" w:cs="Times New Roman"/>
        </w:rPr>
        <w:t>生所资，未见其术。亲故多劝余为长吏，</w:t>
      </w:r>
      <w:r w:rsidRPr="00D43FE8">
        <w:rPr>
          <w:rFonts w:ascii="Times New Roman" w:eastAsia="楷体_GB2312" w:hAnsi="Times New Roman" w:cs="Times New Roman"/>
          <w:em w:val="underDot"/>
        </w:rPr>
        <w:t>脱然</w:t>
      </w:r>
      <w:r w:rsidRPr="00D43FE8">
        <w:rPr>
          <w:rFonts w:ascii="Times New Roman" w:eastAsia="楷体_GB2312" w:hAnsi="Times New Roman" w:cs="Times New Roman"/>
        </w:rPr>
        <w:t>有怀，求之靡途。会有四方之事，诸侯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惠爱为德，家叔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余贫苦，遂见用于小邑。于时风波未静，心惮远役，彭泽去家百里，公田之利，足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为酒。故便求之。及少日，眷然有归欤之情。何则？质性自然，非</w:t>
      </w:r>
      <w:r w:rsidRPr="00D43FE8">
        <w:rPr>
          <w:rFonts w:ascii="Times New Roman" w:eastAsia="楷体_GB2312" w:hAnsi="Times New Roman" w:cs="Times New Roman"/>
          <w:em w:val="underDot"/>
        </w:rPr>
        <w:t>矫厉</w:t>
      </w:r>
      <w:r w:rsidRPr="00D43FE8">
        <w:rPr>
          <w:rFonts w:ascii="Times New Roman" w:eastAsia="楷体_GB2312" w:hAnsi="Times New Roman" w:cs="Times New Roman"/>
        </w:rPr>
        <w:t>所得。</w:t>
      </w:r>
      <w:r w:rsidRPr="00D43FE8">
        <w:rPr>
          <w:rFonts w:ascii="Times New Roman" w:eastAsia="楷体_GB2312" w:hAnsi="Times New Roman" w:cs="Times New Roman"/>
          <w:u w:val="single"/>
        </w:rPr>
        <w:t>饥冻虽切，违己交病。尝从人事，皆口腹自役</w:t>
      </w:r>
      <w:r w:rsidRPr="00D43FE8">
        <w:rPr>
          <w:rFonts w:ascii="Times New Roman" w:eastAsia="楷体_GB2312" w:hAnsi="Times New Roman" w:cs="Times New Roman"/>
        </w:rPr>
        <w:t>。于是怅然慷慨，深愧平生之志。犹望一稔，当敛裳宵逝。</w:t>
      </w:r>
      <w:r w:rsidRPr="00D43FE8">
        <w:rPr>
          <w:rFonts w:ascii="Times New Roman" w:eastAsia="楷体_GB2312" w:hAnsi="Times New Roman" w:cs="Times New Roman"/>
          <w:em w:val="underDot"/>
        </w:rPr>
        <w:t>寻</w:t>
      </w:r>
      <w:r w:rsidRPr="00D43FE8">
        <w:rPr>
          <w:rFonts w:ascii="Times New Roman" w:eastAsia="楷体_GB2312" w:hAnsi="Times New Roman" w:cs="Times New Roman"/>
        </w:rPr>
        <w:t>程氏妹丧于武昌，情在骏奔，自免去职。仲秋至冬，在官八十余日。因事顺心，命篇曰《归去来兮》。乙巳岁十一月也。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对下列加点词的解释不正确的一项是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生</w:t>
      </w:r>
      <w:r w:rsidRPr="00D43FE8">
        <w:rPr>
          <w:rFonts w:ascii="Times New Roman" w:hAnsi="Times New Roman" w:cs="Times New Roman"/>
        </w:rPr>
        <w:t>生所资</w:t>
      </w:r>
      <w:r>
        <w:rPr>
          <w:rFonts w:ascii="Times New Roman" w:hAnsi="Times New Roman" w:cs="Times New Roman"/>
        </w:rPr>
        <w:t xml:space="preserve">　　　　　　</w:t>
      </w:r>
      <w:r w:rsidRPr="00D43FE8">
        <w:rPr>
          <w:rFonts w:ascii="Times New Roman" w:hAnsi="Times New Roman" w:cs="Times New Roman"/>
        </w:rPr>
        <w:t>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维持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脱然</w:t>
      </w:r>
      <w:r w:rsidRPr="00D43FE8">
        <w:rPr>
          <w:rFonts w:ascii="Times New Roman" w:hAnsi="Times New Roman" w:cs="Times New Roman"/>
        </w:rPr>
        <w:t>有怀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脱然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轻快的样子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寻</w:t>
      </w:r>
      <w:r w:rsidRPr="00D43FE8">
        <w:rPr>
          <w:rFonts w:ascii="Times New Roman" w:hAnsi="Times New Roman" w:cs="Times New Roman"/>
        </w:rPr>
        <w:t>程氏妹丧于武昌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寻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寻找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非</w:t>
      </w:r>
      <w:r w:rsidRPr="00D43FE8">
        <w:rPr>
          <w:rFonts w:ascii="Times New Roman" w:hAnsi="Times New Roman" w:cs="Times New Roman"/>
          <w:em w:val="underDot"/>
        </w:rPr>
        <w:t>矫厉</w:t>
      </w:r>
      <w:r w:rsidRPr="00D43FE8">
        <w:rPr>
          <w:rFonts w:ascii="Times New Roman" w:hAnsi="Times New Roman" w:cs="Times New Roman"/>
        </w:rPr>
        <w:t>所得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矫厉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勉强去做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此处应译为不久。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下列有关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以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字用法的归类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耕植不足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自给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诸侯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惠爱为德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家叔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余贫苦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足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为酒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不同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相同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用来；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ascii="Times New Roman" w:eastAsia="仿宋_GB2312" w:hAnsi="Times New Roman" w:cs="Times New Roman"/>
        </w:rPr>
        <w:t>把；</w:t>
      </w:r>
      <w:r w:rsidRPr="00D43FE8">
        <w:rPr>
          <w:rFonts w:eastAsia="仿宋_GB2312" w:hAnsi="宋体" w:cs="Times New Roman"/>
        </w:rPr>
        <w:t>③</w:t>
      </w:r>
      <w:r w:rsidRPr="00D43FE8">
        <w:rPr>
          <w:rFonts w:ascii="Times New Roman" w:eastAsia="仿宋_GB2312" w:hAnsi="Times New Roman" w:cs="Times New Roman"/>
        </w:rPr>
        <w:t>因；</w:t>
      </w:r>
      <w:r w:rsidRPr="00D43FE8">
        <w:rPr>
          <w:rFonts w:eastAsia="仿宋_GB2312" w:hAnsi="宋体" w:cs="Times New Roman"/>
        </w:rPr>
        <w:t>④</w:t>
      </w:r>
      <w:r w:rsidRPr="00D43FE8">
        <w:rPr>
          <w:rFonts w:ascii="Times New Roman" w:eastAsia="仿宋_GB2312" w:hAnsi="Times New Roman" w:cs="Times New Roman"/>
        </w:rPr>
        <w:t>用来。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下列语句不能分别表现陶渊明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想做官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而又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想辞官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耕植不足以自给</w:t>
      </w:r>
      <w:r>
        <w:rPr>
          <w:rFonts w:ascii="Times New Roman" w:hAnsi="Times New Roman" w:cs="Times New Roman"/>
        </w:rPr>
        <w:t xml:space="preserve">　　　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质性自然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非矫厉所得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亲故多劝余为长吏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尝从人事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皆口腹自役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公田之利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足以为酒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怅然慷慨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深愧平生之志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脱然有怀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求之靡途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犹望一稔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当敛裳宵逝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此题考查对文中信息的筛选，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不能表现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想做官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把文中画线的语句翻译成现代汉语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家叔以余贫苦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遂见用于小邑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饥冻虽切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违己交病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尝从人事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皆口腹自役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叔父也因为我家境贫苦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替我设法谋职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于是我被委派到小县做官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饥寒虽然来得急迫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但是违背自己的本意去做官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身心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都感到痛苦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曾经出仕做官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都是为了谋生糊口而役使自己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10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14</w:t>
      </w:r>
      <w:r w:rsidRPr="00D43FE8">
        <w:rPr>
          <w:rFonts w:ascii="Times New Roman" w:eastAsia="黑体" w:hAnsi="Times New Roman" w:cs="Times New Roman"/>
        </w:rPr>
        <w:t>题。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归田赋</w:t>
      </w:r>
    </w:p>
    <w:p w:rsidR="007169A3" w:rsidRDefault="007169A3" w:rsidP="007169A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衡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游都邑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永久，无明略以</w:t>
      </w:r>
      <w:r w:rsidRPr="00D43FE8">
        <w:rPr>
          <w:rFonts w:ascii="Times New Roman" w:eastAsia="楷体_GB2312" w:hAnsi="Times New Roman" w:cs="Times New Roman"/>
          <w:em w:val="underDot"/>
        </w:rPr>
        <w:t>佐</w:t>
      </w:r>
      <w:r w:rsidRPr="00D43FE8">
        <w:rPr>
          <w:rFonts w:ascii="Times New Roman" w:eastAsia="楷体_GB2312" w:hAnsi="Times New Roman" w:cs="Times New Roman"/>
        </w:rPr>
        <w:t>时。徒临川以羡鱼，</w:t>
      </w:r>
      <w:r w:rsidRPr="00D43FE8">
        <w:rPr>
          <w:rFonts w:ascii="Times New Roman" w:eastAsia="楷体_GB2312" w:hAnsi="Times New Roman" w:cs="Times New Roman"/>
          <w:em w:val="underDot"/>
        </w:rPr>
        <w:t>俟</w:t>
      </w:r>
      <w:r w:rsidRPr="00D43FE8">
        <w:rPr>
          <w:rFonts w:ascii="Times New Roman" w:eastAsia="楷体_GB2312" w:hAnsi="Times New Roman" w:cs="Times New Roman"/>
        </w:rPr>
        <w:t>河清乎未期</w:t>
      </w:r>
      <w:r w:rsidRPr="00D43FE8">
        <w:rPr>
          <w:rFonts w:eastAsia="楷体_GB2312" w:hAnsi="宋体" w:cs="Times New Roman"/>
          <w:vertAlign w:val="superscript"/>
        </w:rPr>
        <w:t>①</w:t>
      </w:r>
      <w:r w:rsidRPr="00D43FE8">
        <w:rPr>
          <w:rFonts w:ascii="Times New Roman" w:eastAsia="楷体_GB2312" w:hAnsi="Times New Roman" w:cs="Times New Roman"/>
        </w:rPr>
        <w:t>。感蔡子之慷慨，从唐生以决疑</w:t>
      </w:r>
      <w:r w:rsidRPr="00D43FE8">
        <w:rPr>
          <w:rFonts w:eastAsia="楷体_GB2312" w:hAnsi="宋体" w:cs="Times New Roman"/>
          <w:vertAlign w:val="superscript"/>
        </w:rPr>
        <w:t>②</w:t>
      </w:r>
      <w:r w:rsidRPr="00D43FE8">
        <w:rPr>
          <w:rFonts w:ascii="Times New Roman" w:eastAsia="楷体_GB2312" w:hAnsi="Times New Roman" w:cs="Times New Roman"/>
        </w:rPr>
        <w:t>。谅天道</w:t>
      </w:r>
      <w:r w:rsidRPr="00D43FE8">
        <w:rPr>
          <w:rFonts w:ascii="Times New Roman" w:eastAsia="楷体_GB2312" w:hAnsi="Times New Roman" w:cs="Times New Roman"/>
          <w:em w:val="underDot"/>
        </w:rPr>
        <w:t>之</w:t>
      </w:r>
      <w:r w:rsidRPr="00D43FE8">
        <w:rPr>
          <w:rFonts w:ascii="Times New Roman" w:eastAsia="楷体_GB2312" w:hAnsi="Times New Roman" w:cs="Times New Roman"/>
        </w:rPr>
        <w:t>微昧，追渔父以同嬉。超埃尘以遐逝，与世事乎长辞。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  <w:u w:val="single"/>
        </w:rPr>
        <w:t>于是仲春令月，时和气清；原隰郁茂，百草滋荣。</w:t>
      </w:r>
      <w:r w:rsidRPr="00D43FE8">
        <w:rPr>
          <w:rFonts w:ascii="Times New Roman" w:eastAsia="楷体_GB2312" w:hAnsi="Times New Roman" w:cs="Times New Roman"/>
        </w:rPr>
        <w:t>王雎鼓翼，</w:t>
      </w:r>
      <w:r w:rsidRPr="00D43FE8">
        <w:rPr>
          <w:rFonts w:hAnsi="宋体" w:cs="宋体" w:hint="eastAsia"/>
        </w:rPr>
        <w:t>鸧鹒</w:t>
      </w:r>
      <w:r w:rsidRPr="00D43FE8">
        <w:rPr>
          <w:rFonts w:ascii="楷体_GB2312" w:eastAsia="楷体_GB2312" w:hAnsi="楷体_GB2312" w:cs="楷体_GB2312" w:hint="eastAsia"/>
        </w:rPr>
        <w:t>哀鸣；交颈颉颃，关关嘤嘤</w:t>
      </w:r>
      <w:r w:rsidRPr="00D43FE8">
        <w:rPr>
          <w:rFonts w:eastAsia="楷体_GB2312" w:hAnsi="宋体" w:cs="Times New Roman"/>
          <w:vertAlign w:val="superscript"/>
        </w:rPr>
        <w:t>③</w:t>
      </w:r>
      <w:r w:rsidRPr="00D43FE8">
        <w:rPr>
          <w:rFonts w:ascii="Times New Roman" w:eastAsia="楷体_GB2312" w:hAnsi="Times New Roman" w:cs="Times New Roman"/>
        </w:rPr>
        <w:t>。</w:t>
      </w:r>
      <w:r w:rsidRPr="00D43FE8">
        <w:rPr>
          <w:rFonts w:ascii="Times New Roman" w:eastAsia="楷体_GB2312" w:hAnsi="Times New Roman" w:cs="Times New Roman"/>
          <w:em w:val="underDot"/>
        </w:rPr>
        <w:t>于</w:t>
      </w:r>
      <w:r w:rsidRPr="00D43FE8">
        <w:rPr>
          <w:rFonts w:ascii="Times New Roman" w:eastAsia="楷体_GB2312" w:hAnsi="Times New Roman" w:cs="Times New Roman"/>
        </w:rPr>
        <w:t>焉逍遥，聊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娱情。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尔乃龙吟</w:t>
      </w:r>
      <w:r w:rsidRPr="00D43FE8">
        <w:rPr>
          <w:rFonts w:ascii="Times New Roman" w:eastAsia="楷体_GB2312" w:hAnsi="Times New Roman" w:cs="Times New Roman"/>
          <w:em w:val="underDot"/>
        </w:rPr>
        <w:t>方</w:t>
      </w:r>
      <w:r w:rsidRPr="00D43FE8">
        <w:rPr>
          <w:rFonts w:ascii="Times New Roman" w:eastAsia="楷体_GB2312" w:hAnsi="Times New Roman" w:cs="Times New Roman"/>
        </w:rPr>
        <w:t>泽，虎啸山丘。仰飞纤缴，俯钓长流。触矢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毙，贪饵吞钩。落云间之逸禽，悬渊沉之</w:t>
      </w:r>
      <w:r w:rsidRPr="00D43FE8">
        <w:rPr>
          <w:rFonts w:hAnsi="宋体" w:cs="宋体" w:hint="eastAsia"/>
        </w:rPr>
        <w:t>鯋鰡</w:t>
      </w:r>
      <w:r w:rsidRPr="00D43FE8">
        <w:rPr>
          <w:rFonts w:eastAsia="楷体_GB2312" w:hAnsi="宋体" w:cs="Times New Roman"/>
          <w:vertAlign w:val="superscript"/>
        </w:rPr>
        <w:t>④</w:t>
      </w:r>
      <w:r w:rsidRPr="00D43FE8">
        <w:rPr>
          <w:rFonts w:ascii="Times New Roman" w:eastAsia="楷体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于时曜灵俄景</w:t>
      </w:r>
      <w:r w:rsidRPr="00D43FE8">
        <w:rPr>
          <w:rFonts w:eastAsia="楷体_GB2312" w:hAnsi="宋体" w:cs="Times New Roman"/>
          <w:vertAlign w:val="superscript"/>
        </w:rPr>
        <w:t>⑤</w:t>
      </w:r>
      <w:r w:rsidRPr="00D43FE8">
        <w:rPr>
          <w:rFonts w:ascii="Times New Roman" w:eastAsia="楷体_GB2312" w:hAnsi="Times New Roman" w:cs="Times New Roman"/>
        </w:rPr>
        <w:t>，系以望舒。极般游之至乐，虽日夕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忘</w:t>
      </w:r>
      <w:r w:rsidRPr="00D43FE8">
        <w:rPr>
          <w:rFonts w:ascii="Times New Roman" w:eastAsia="楷体_GB2312" w:hAnsi="Times New Roman" w:cs="Times New Roman"/>
          <w:em w:val="underDot"/>
        </w:rPr>
        <w:t>劬</w:t>
      </w:r>
      <w:r w:rsidRPr="00D43FE8">
        <w:rPr>
          <w:rFonts w:ascii="Times New Roman" w:eastAsia="楷体_GB2312" w:hAnsi="Times New Roman" w:cs="Times New Roman"/>
        </w:rPr>
        <w:t>。感老氏之遗诫，将</w:t>
      </w:r>
      <w:r w:rsidRPr="00D43FE8">
        <w:rPr>
          <w:rFonts w:hAnsi="宋体" w:cs="宋体" w:hint="eastAsia"/>
        </w:rPr>
        <w:t>廻</w:t>
      </w:r>
      <w:r w:rsidRPr="00D43FE8">
        <w:rPr>
          <w:rFonts w:ascii="楷体_GB2312" w:eastAsia="楷体_GB2312" w:hAnsi="楷体_GB2312" w:cs="楷体_GB2312" w:hint="eastAsia"/>
        </w:rPr>
        <w:t>驾乎蓬庐。弹五弦之妙指，咏周孔之图书。挥翰墨以奋藻，陈三皇之轨模。</w:t>
      </w:r>
      <w:r w:rsidRPr="00D43FE8">
        <w:rPr>
          <w:rFonts w:ascii="Times New Roman" w:eastAsia="楷体_GB2312" w:hAnsi="Times New Roman" w:cs="Times New Roman"/>
        </w:rPr>
        <w:t>苟纵心</w:t>
      </w:r>
      <w:r w:rsidRPr="00D43FE8">
        <w:rPr>
          <w:rFonts w:ascii="Times New Roman" w:eastAsia="楷体_GB2312" w:hAnsi="Times New Roman" w:cs="Times New Roman"/>
          <w:em w:val="underDot"/>
        </w:rPr>
        <w:t>于</w:t>
      </w:r>
      <w:r w:rsidRPr="00D43FE8">
        <w:rPr>
          <w:rFonts w:ascii="Times New Roman" w:eastAsia="楷体_GB2312" w:hAnsi="Times New Roman" w:cs="Times New Roman"/>
        </w:rPr>
        <w:t>物外，安知荣辱之所如！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左括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7" type="#_x0000_t75" style="width:2.5pt;height:7.9pt">
            <v:imagedata r:id="rId8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右括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8" type="#_x0000_t75" style="width:2.5pt;height:7.9pt">
            <v:imagedata r:id="rId10" r:href="rId1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徒临川以羡鱼：《淮南子</w:t>
      </w:r>
      <w:r w:rsidRPr="00D43FE8">
        <w:rPr>
          <w:rFonts w:ascii="Times New Roman" w:eastAsia="仿宋_GB2312" w:hAnsi="Times New Roman" w:cs="Times New Roman"/>
        </w:rPr>
        <w:t>·</w:t>
      </w:r>
      <w:r w:rsidRPr="00D43FE8">
        <w:rPr>
          <w:rFonts w:ascii="Times New Roman" w:eastAsia="仿宋_GB2312" w:hAnsi="Times New Roman" w:cs="Times New Roman"/>
        </w:rPr>
        <w:t>说林训》曰：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临川流而羡鱼，不如归家织网。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用此典表明自己空有佐时的愿望。黄河水清，古人认为这是政治清明的标志。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ascii="Times New Roman" w:eastAsia="仿宋_GB2312" w:hAnsi="Times New Roman" w:cs="Times New Roman"/>
        </w:rPr>
        <w:t>蔡子：战国时燕人蔡泽；唐生：即唐举，战国时梁人。蔡泽游学诸侯，未发迹时，曾请唐举看相，后入秦，代范雎为秦相。</w:t>
      </w:r>
      <w:r w:rsidRPr="00D43FE8">
        <w:rPr>
          <w:rFonts w:eastAsia="仿宋_GB2312" w:hAnsi="宋体" w:cs="Times New Roman"/>
        </w:rPr>
        <w:t>③</w:t>
      </w:r>
      <w:r w:rsidRPr="00D43FE8">
        <w:rPr>
          <w:rFonts w:ascii="Times New Roman" w:eastAsia="仿宋_GB2312" w:hAnsi="Times New Roman" w:cs="Times New Roman"/>
        </w:rPr>
        <w:t>王雎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jū</w:t>
      </w:r>
      <w:r>
        <w:rPr>
          <w:rFonts w:ascii="Times New Roman" w:eastAsia="仿宋_GB2312" w:hAnsi="Times New Roman" w:cs="Times New Roman"/>
        </w:rPr>
        <w:t>)</w:t>
      </w:r>
      <w:r w:rsidRPr="00D43FE8">
        <w:rPr>
          <w:rFonts w:ascii="Times New Roman" w:eastAsia="仿宋_GB2312" w:hAnsi="Times New Roman" w:cs="Times New Roman"/>
        </w:rPr>
        <w:t>：鸟名。即雎鸠。</w:t>
      </w:r>
      <w:r w:rsidRPr="00D43FE8">
        <w:rPr>
          <w:rFonts w:hAnsi="宋体" w:cs="宋体" w:hint="eastAsia"/>
        </w:rPr>
        <w:t>鸧鹒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cān</w:t>
      </w:r>
      <w:r w:rsidRPr="00D43FE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 xml:space="preserve"> </w:t>
      </w:r>
      <w:r w:rsidRPr="00D43FE8">
        <w:rPr>
          <w:rFonts w:hAnsi="宋体" w:cs="宋体" w:hint="eastAsia"/>
        </w:rPr>
        <w:t>ɡ</w:t>
      </w:r>
      <w:r w:rsidRPr="00D43FE8">
        <w:rPr>
          <w:rFonts w:ascii="Times New Roman" w:eastAsia="仿宋_GB2312" w:hAnsi="Times New Roman" w:cs="Times New Roman"/>
        </w:rPr>
        <w:t>ēn</w:t>
      </w:r>
      <w:r w:rsidRPr="00D43FE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D43FE8">
        <w:rPr>
          <w:rFonts w:ascii="Times New Roman" w:eastAsia="仿宋_GB2312" w:hAnsi="Times New Roman" w:cs="Times New Roman"/>
        </w:rPr>
        <w:t>：鸟名。即黄鹂。颉颃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xié</w:t>
      </w:r>
      <w:r>
        <w:rPr>
          <w:rFonts w:ascii="Times New Roman" w:eastAsia="仿宋_GB2312" w:hAnsi="Times New Roman" w:cs="Times New Roman"/>
        </w:rPr>
        <w:t xml:space="preserve"> </w:t>
      </w:r>
      <w:r w:rsidRPr="00D43FE8">
        <w:rPr>
          <w:rFonts w:ascii="Times New Roman" w:eastAsia="仿宋_GB2312" w:hAnsi="Times New Roman" w:cs="Times New Roman"/>
        </w:rPr>
        <w:t>hán</w:t>
      </w:r>
      <w:r w:rsidRPr="00D43FE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D43FE8">
        <w:rPr>
          <w:rFonts w:ascii="Times New Roman" w:eastAsia="仿宋_GB2312" w:hAnsi="Times New Roman" w:cs="Times New Roman"/>
        </w:rPr>
        <w:t>：鸟上下飞翔的样子。</w:t>
      </w:r>
      <w:r w:rsidRPr="00D43FE8">
        <w:rPr>
          <w:rFonts w:eastAsia="仿宋_GB2312" w:hAnsi="宋体" w:cs="Times New Roman"/>
        </w:rPr>
        <w:t>④</w:t>
      </w:r>
      <w:r w:rsidRPr="00D43FE8">
        <w:rPr>
          <w:rFonts w:hAnsi="宋体" w:cs="宋体" w:hint="eastAsia"/>
        </w:rPr>
        <w:t>鯋鰡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shā</w:t>
      </w:r>
      <w:r>
        <w:rPr>
          <w:rFonts w:ascii="Times New Roman" w:eastAsia="仿宋_GB2312" w:hAnsi="Times New Roman" w:cs="Times New Roman"/>
        </w:rPr>
        <w:t xml:space="preserve"> </w:t>
      </w:r>
      <w:r w:rsidRPr="00D43FE8">
        <w:rPr>
          <w:rFonts w:ascii="Times New Roman" w:eastAsia="仿宋_GB2312" w:hAnsi="Times New Roman" w:cs="Times New Roman"/>
        </w:rPr>
        <w:t>liú</w:t>
      </w:r>
      <w:r>
        <w:rPr>
          <w:rFonts w:ascii="Times New Roman" w:eastAsia="仿宋_GB2312" w:hAnsi="Times New Roman" w:cs="Times New Roman"/>
        </w:rPr>
        <w:t>)</w:t>
      </w:r>
      <w:r w:rsidRPr="00D43FE8">
        <w:rPr>
          <w:rFonts w:ascii="Times New Roman" w:eastAsia="仿宋_GB2312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hAnsi="宋体" w:cs="宋体" w:hint="eastAsia"/>
        </w:rPr>
        <w:t>鯋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古同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鲨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hAnsi="宋体" w:cs="宋体" w:hint="eastAsia"/>
        </w:rPr>
        <w:t>鰡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古代一种吹沙小鱼。</w:t>
      </w:r>
      <w:r w:rsidRPr="00D43FE8">
        <w:rPr>
          <w:rFonts w:eastAsia="仿宋_GB2312" w:hAnsi="宋体" w:cs="Times New Roman"/>
        </w:rPr>
        <w:t>⑤</w:t>
      </w:r>
      <w:r w:rsidRPr="00D43FE8">
        <w:rPr>
          <w:rFonts w:ascii="Times New Roman" w:eastAsia="仿宋_GB2312" w:hAnsi="Times New Roman" w:cs="Times New Roman"/>
        </w:rPr>
        <w:t>曜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yào</w:t>
      </w:r>
      <w:r>
        <w:rPr>
          <w:rFonts w:ascii="Times New Roman" w:eastAsia="仿宋_GB2312" w:hAnsi="Times New Roman" w:cs="Times New Roman"/>
        </w:rPr>
        <w:t>)</w:t>
      </w:r>
      <w:r w:rsidRPr="00D43FE8">
        <w:rPr>
          <w:rFonts w:ascii="Times New Roman" w:eastAsia="仿宋_GB2312" w:hAnsi="Times New Roman" w:cs="Times New Roman"/>
        </w:rPr>
        <w:t>灵：日，古时日、月、星均称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曜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。俄：斜。景：同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影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下列语句中加点的字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无明略以</w:t>
      </w:r>
      <w:r w:rsidRPr="00D43FE8">
        <w:rPr>
          <w:rFonts w:ascii="Times New Roman" w:hAnsi="Times New Roman" w:cs="Times New Roman"/>
          <w:em w:val="underDot"/>
        </w:rPr>
        <w:t>佐</w:t>
      </w:r>
      <w:r w:rsidRPr="00D43FE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 xml:space="preserve">　　　　　　</w:t>
      </w:r>
      <w:r w:rsidRPr="00D43FE8">
        <w:rPr>
          <w:rFonts w:ascii="Times New Roman" w:hAnsi="Times New Roman" w:cs="Times New Roman"/>
        </w:rPr>
        <w:t>佐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匡扶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俟</w:t>
      </w:r>
      <w:r w:rsidRPr="00D43FE8">
        <w:rPr>
          <w:rFonts w:ascii="Times New Roman" w:hAnsi="Times New Roman" w:cs="Times New Roman"/>
        </w:rPr>
        <w:t>河清乎未期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依靠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尔乃龙吟</w:t>
      </w:r>
      <w:r w:rsidRPr="00D43FE8">
        <w:rPr>
          <w:rFonts w:ascii="Times New Roman" w:hAnsi="Times New Roman" w:cs="Times New Roman"/>
          <w:em w:val="underDot"/>
        </w:rPr>
        <w:t>方</w:t>
      </w:r>
      <w:r w:rsidRPr="00D43FE8">
        <w:rPr>
          <w:rFonts w:ascii="Times New Roman" w:hAnsi="Times New Roman" w:cs="Times New Roman"/>
        </w:rPr>
        <w:t>泽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方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大的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虽日夕而忘</w:t>
      </w:r>
      <w:r w:rsidRPr="00D43FE8">
        <w:rPr>
          <w:rFonts w:ascii="Times New Roman" w:hAnsi="Times New Roman" w:cs="Times New Roman"/>
          <w:em w:val="underDot"/>
        </w:rPr>
        <w:t>劬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劬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劳苦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，等待。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下列语句中加点的虚词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游都邑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永久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于焉逍遥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聊</w:t>
      </w:r>
      <w:r w:rsidRPr="00D43FE8">
        <w:rPr>
          <w:rFonts w:ascii="Times New Roman" w:hAnsi="Times New Roman" w:cs="Times New Roman"/>
          <w:em w:val="underDot"/>
        </w:rPr>
        <w:t>以</w:t>
      </w:r>
      <w:r w:rsidRPr="00D43FE8">
        <w:rPr>
          <w:rFonts w:ascii="Times New Roman" w:hAnsi="Times New Roman" w:cs="Times New Roman"/>
        </w:rPr>
        <w:t>娱情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谅天道</w:t>
      </w:r>
      <w:r w:rsidRPr="00D43FE8">
        <w:rPr>
          <w:rFonts w:ascii="Times New Roman" w:hAnsi="Times New Roman" w:cs="Times New Roman"/>
          <w:em w:val="underDot"/>
        </w:rPr>
        <w:t>之</w:t>
      </w:r>
      <w:r w:rsidRPr="00D43FE8">
        <w:rPr>
          <w:rFonts w:ascii="Times New Roman" w:hAnsi="Times New Roman" w:cs="Times New Roman"/>
        </w:rPr>
        <w:t>微昧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胡为乎遑遑欲何</w:t>
      </w:r>
      <w:r w:rsidRPr="00D43FE8">
        <w:rPr>
          <w:rFonts w:ascii="Times New Roman" w:hAnsi="Times New Roman" w:cs="Times New Roman"/>
          <w:em w:val="underDot"/>
        </w:rPr>
        <w:t>之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触矢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毙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虽日夕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忘劬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  <w:em w:val="underDot"/>
        </w:rPr>
        <w:t>于</w:t>
      </w:r>
      <w:r w:rsidRPr="00D43FE8">
        <w:rPr>
          <w:rFonts w:ascii="Times New Roman" w:hAnsi="Times New Roman" w:cs="Times New Roman"/>
        </w:rPr>
        <w:t>焉逍遥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苟纵心</w:t>
      </w:r>
      <w:r w:rsidRPr="00D43FE8">
        <w:rPr>
          <w:rFonts w:ascii="Times New Roman" w:hAnsi="Times New Roman" w:cs="Times New Roman"/>
          <w:em w:val="underDot"/>
        </w:rPr>
        <w:t>于</w:t>
      </w:r>
      <w:r w:rsidRPr="00D43FE8">
        <w:rPr>
          <w:rFonts w:ascii="Times New Roman" w:hAnsi="Times New Roman" w:cs="Times New Roman"/>
        </w:rPr>
        <w:t>物外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已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，已经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介词，用。</w:t>
      </w:r>
      <w:r w:rsidRPr="00D43FE8">
        <w:rPr>
          <w:rFonts w:ascii="IPAPANNEW" w:eastAsia="仿宋_GB2312" w:hAnsi="IPAPANNEW" w:cs="Times New Roman"/>
        </w:rPr>
        <w:t>B</w:t>
      </w:r>
      <w:r w:rsidRPr="00D43FE8">
        <w:rPr>
          <w:rFonts w:ascii="IPAPANNEW" w:eastAsia="仿宋_GB2312" w:hAnsi="IPAPANNEW" w:cs="Times New Roman"/>
        </w:rPr>
        <w:t>项助词，的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动词，去，往。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项表因果关系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表转折关系。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项都是介词，在。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下面六句话中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全都能表现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归田之乐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超埃尘以遐逝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与世事乎长辞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原隰郁茂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百草滋荣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仰飞纤缴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俯钓长流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极般游之至乐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虽日夕而忘劬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弹五弦之妙指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咏周孔之图书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苟纵心于物外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安知荣辱之所如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②③⑤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①④⑥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是归田的想法。</w:t>
      </w:r>
      <w:r w:rsidRPr="00D43FE8">
        <w:rPr>
          <w:rFonts w:eastAsia="仿宋_GB2312" w:hAnsi="宋体" w:cs="Times New Roman"/>
        </w:rPr>
        <w:t>⑥</w:t>
      </w:r>
      <w:r w:rsidRPr="00D43FE8">
        <w:rPr>
          <w:rFonts w:ascii="Times New Roman" w:eastAsia="仿宋_GB2312" w:hAnsi="Times New Roman" w:cs="Times New Roman"/>
        </w:rPr>
        <w:t>是议论句，不表现归田之乐。排除这两项即可。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下列对文章内容的分析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多用典故是此赋的一大特色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这些典故虽然词句短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内涵大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但却给人以晦涩之感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关关嘤嘤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交颈颉颃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形象地描绘了田园山林那种和谐欢快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神和气清的景色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触矢而毙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贪饵吞钩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既反映了作者野外捕获猎物的悠闲之情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又颇含自戒之意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这篇小赋虽然篇章短小精悍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却准确地表现了张衡在仕途遇到挫折后归隐田园之志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这些典故词句短小、内涵大是优点，平添了丰富的内容，但并不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晦涩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，多是人们熟悉的典故。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把文中画横线的语句翻译成现代汉语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于是仲春令月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时和气清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原隰郁茂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百草滋荣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苟纵心于物外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安知荣辱之所如</w:t>
      </w:r>
      <w:r>
        <w:rPr>
          <w:rFonts w:ascii="Times New Roman" w:hAnsi="Times New Roman" w:cs="Times New Roman"/>
        </w:rPr>
        <w:t>！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正是仲春二月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气候温和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天气晴朗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高原与低地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树木枝叶茂密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杂草滋长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只要我置身于世人之外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哪管它荣耀与耻辱的所在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左括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9" type="#_x0000_t75" style="width:2.5pt;height:7.9pt">
            <v:imagedata r:id="rId8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6B3D5D">
        <w:rPr>
          <w:rFonts w:ascii="Times New Roman" w:eastAsia="黑体" w:hAnsi="Times New Roman" w:cs="Times New Roman" w:hint="eastAsia"/>
        </w:rPr>
        <w:instrText xml:space="preserve"> INCLUDEPICTURE "F:\\</w:instrText>
      </w:r>
      <w:r w:rsidR="006B3D5D">
        <w:rPr>
          <w:rFonts w:ascii="Times New Roman" w:eastAsia="黑体" w:hAnsi="Times New Roman" w:cs="Times New Roman" w:hint="eastAsia"/>
        </w:rPr>
        <w:instrText>王娜</w:instrText>
      </w:r>
      <w:r w:rsidR="006B3D5D">
        <w:rPr>
          <w:rFonts w:ascii="Times New Roman" w:eastAsia="黑体" w:hAnsi="Times New Roman" w:cs="Times New Roman" w:hint="eastAsia"/>
        </w:rPr>
        <w:instrText>\\2015\\</w:instrText>
      </w:r>
      <w:r w:rsidR="006B3D5D">
        <w:rPr>
          <w:rFonts w:ascii="Times New Roman" w:eastAsia="黑体" w:hAnsi="Times New Roman" w:cs="Times New Roman" w:hint="eastAsia"/>
        </w:rPr>
        <w:instrText>幻灯片</w:instrText>
      </w:r>
      <w:r w:rsidR="006B3D5D">
        <w:rPr>
          <w:rFonts w:ascii="Times New Roman" w:eastAsia="黑体" w:hAnsi="Times New Roman" w:cs="Times New Roman" w:hint="eastAsia"/>
        </w:rPr>
        <w:instrText>\\</w:instrText>
      </w:r>
      <w:r w:rsidR="006B3D5D">
        <w:rPr>
          <w:rFonts w:ascii="Times New Roman" w:eastAsia="黑体" w:hAnsi="Times New Roman" w:cs="Times New Roman" w:hint="eastAsia"/>
        </w:rPr>
        <w:instrText>同步</w:instrText>
      </w:r>
      <w:r w:rsidR="006B3D5D">
        <w:rPr>
          <w:rFonts w:ascii="Times New Roman" w:eastAsia="黑体" w:hAnsi="Times New Roman" w:cs="Times New Roman" w:hint="eastAsia"/>
        </w:rPr>
        <w:instrText>\\</w:instrText>
      </w:r>
      <w:r w:rsidR="006B3D5D">
        <w:rPr>
          <w:rFonts w:ascii="Times New Roman" w:eastAsia="黑体" w:hAnsi="Times New Roman" w:cs="Times New Roman" w:hint="eastAsia"/>
        </w:rPr>
        <w:instrText>步步高</w:instrText>
      </w:r>
      <w:r w:rsidR="006B3D5D">
        <w:rPr>
          <w:rFonts w:ascii="Times New Roman" w:eastAsia="黑体" w:hAnsi="Times New Roman" w:cs="Times New Roman" w:hint="eastAsia"/>
        </w:rPr>
        <w:instrText>\\Application Data\\Microsoft\\Word\\</w:instrText>
      </w:r>
      <w:r w:rsidR="006B3D5D">
        <w:rPr>
          <w:rFonts w:ascii="Times New Roman" w:eastAsia="黑体" w:hAnsi="Times New Roman" w:cs="Times New Roman" w:hint="eastAsia"/>
        </w:rPr>
        <w:instrText>右括</w:instrText>
      </w:r>
      <w:r w:rsidR="006B3D5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D43FE8">
        <w:rPr>
          <w:rFonts w:ascii="Times New Roman" w:eastAsia="黑体" w:hAnsi="Times New Roman" w:cs="Times New Roman" w:hint="eastAsia"/>
        </w:rPr>
        <w:pict>
          <v:shape id="_x0000_i1030" type="#_x0000_t75" style="width:2.5pt;height:7.9pt">
            <v:imagedata r:id="rId10" r:href="rId15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在京都做官时间已长久，没有高明的谋略去辅佐君王。只在河旁称赞鱼肥味美，要等到黄河水清还不知是哪年。想到蔡泽的壮志不能如愿，要找唐举去相面来解决疑题。知道天道是微妙不可捉摸，要跟随渔夫去同乐于山川。丢开那污浊的社会远远离去，与世间的杂务长期分离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正是仲春二月，气候温和，天气晴朗。高原与低地，树木枝叶茂密，杂草滋长。鱼鹰在水面张翼低飞，黄莺在枝头婉转歌唱。河面鸳鸯交颈，空中群鸟飞翔。鸣声吱喳，美妙动听。逍遥在这原野的春光之中，令我心情欢畅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于是我就在大湖旁高唱，在小丘上吟诗。向云间射上箭矢，往河里撒下钓丝。飞鸟被射中毙命，鱼儿因贪吃上钩。天空落下了鸿雁，水中钓起了游鱼。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不多时夕阳西下，皓月升空。嬉游已经极乐，夜来还不知疲劳。想到老子的告诫，就该驾车回草庐。弹奏五弦琴指法美妙，读圣贤书滋味无穷。提笔作文，发挥文采，述说那古代圣王的教范。只要我置身于世人之外，哪管它荣耀与耻辱的所在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请参照下面材料中画线的部分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另选两位我国古代诗人的名句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仿写句子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要求结构一致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生活是什么？每个人都有不同的理解。</w:t>
      </w:r>
      <w:r w:rsidRPr="00D43FE8">
        <w:rPr>
          <w:rFonts w:ascii="Times New Roman" w:eastAsia="楷体_GB2312" w:hAnsi="Times New Roman" w:cs="Times New Roman"/>
          <w:u w:val="single"/>
        </w:rPr>
        <w:t>陶渊明说，生活是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eastAsia="楷体_GB2312" w:hAnsi="Times New Roman" w:cs="Times New Roman"/>
          <w:u w:val="single"/>
        </w:rPr>
        <w:t>采菊东篱下，悠然见南山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eastAsia="楷体_GB2312" w:hAnsi="Times New Roman" w:cs="Times New Roman"/>
          <w:u w:val="single"/>
        </w:rPr>
        <w:t>的恬静；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________________________________________________________________________</w:t>
      </w:r>
      <w:r>
        <w:rPr>
          <w:rFonts w:ascii="Times New Roman" w:hAnsi="Times New Roman" w:cs="Times New Roman"/>
        </w:rPr>
        <w:t>；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白居易说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生活是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更待菊黄家酿熟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共君一醉一陶然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的闲适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辛弃疾说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生活是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把吴钩看了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栏杆拍遍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无人会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登临意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的痛苦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陶渊明归耕田园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回到了他心灵的港湾</w:t>
      </w:r>
      <w:r w:rsidRPr="00D43FE8">
        <w:rPr>
          <w:rFonts w:ascii="Times New Roman" w:hAnsi="Times New Roman" w:cs="Times New Roman"/>
        </w:rPr>
        <w:t>——</w:t>
      </w:r>
      <w:r w:rsidRPr="00D43FE8">
        <w:rPr>
          <w:rFonts w:ascii="Times New Roman" w:hAnsi="Times New Roman" w:cs="Times New Roman"/>
        </w:rPr>
        <w:t>温暖的家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请结合下面两则材料提供给我们的信息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概括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家是什么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30</w:t>
      </w:r>
      <w:r w:rsidRPr="00D43FE8">
        <w:rPr>
          <w:rFonts w:ascii="Times New Roman" w:hAnsi="Times New Roman" w:cs="Times New Roman"/>
        </w:rPr>
        <w:t>字以内</w:t>
      </w:r>
      <w:r>
        <w:rPr>
          <w:rFonts w:ascii="Times New Roman" w:hAnsi="Times New Roman" w:cs="Times New Roman"/>
        </w:rPr>
        <w:t>)(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材料一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在美国洛杉矶，有一位醉汉躺在街头，警察把他扶起来，一看是当地的一位富翁。当警察说要扶他回家时，富翁说：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家？我没有家。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警察指着富翁的别墅说：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那不是你的家吗？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eastAsia="楷体_GB2312" w:hAnsi="Times New Roman" w:cs="Times New Roman"/>
        </w:rPr>
        <w:t>那是我的房子。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富翁说。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材料二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卢旺达内战期间，有一个叫热拉尔的人。他本来有一个</w:t>
      </w:r>
      <w:r w:rsidRPr="00D43FE8">
        <w:rPr>
          <w:rFonts w:ascii="Times New Roman" w:eastAsia="楷体_GB2312" w:hAnsi="Times New Roman" w:cs="Times New Roman"/>
        </w:rPr>
        <w:t>40</w:t>
      </w:r>
      <w:r w:rsidRPr="00D43FE8">
        <w:rPr>
          <w:rFonts w:ascii="Times New Roman" w:eastAsia="楷体_GB2312" w:hAnsi="Times New Roman" w:cs="Times New Roman"/>
        </w:rPr>
        <w:t>口人的大家庭，可战争使他亲人离散，父母、兄弟姐妹、妻儿几乎全在战火中丧生。当他历尽艰险找到</w:t>
      </w:r>
      <w:r w:rsidRPr="00D43FE8">
        <w:rPr>
          <w:rFonts w:ascii="Times New Roman" w:eastAsia="楷体_GB2312" w:hAnsi="Times New Roman" w:cs="Times New Roman"/>
        </w:rPr>
        <w:t>5</w:t>
      </w:r>
      <w:r w:rsidRPr="00D43FE8">
        <w:rPr>
          <w:rFonts w:ascii="Times New Roman" w:eastAsia="楷体_GB2312" w:hAnsi="Times New Roman" w:cs="Times New Roman"/>
        </w:rPr>
        <w:t>岁的女儿时，他说的第一句话就是：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我又有家了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家不等于房子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只有拥有亲人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拥有亲情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温暖和关爱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才能称得上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家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6B3D5D">
        <w:rPr>
          <w:rFonts w:ascii="Times New Roman" w:hAnsi="Times New Roman" w:cs="Times New Roman" w:hint="eastAsia"/>
        </w:rPr>
        <w:instrText xml:space="preserve"> INCLUDEPICTURE "F:\\</w:instrText>
      </w:r>
      <w:r w:rsidR="006B3D5D">
        <w:rPr>
          <w:rFonts w:ascii="Times New Roman" w:hAnsi="Times New Roman" w:cs="Times New Roman" w:hint="eastAsia"/>
        </w:rPr>
        <w:instrText>王娜</w:instrText>
      </w:r>
      <w:r w:rsidR="006B3D5D">
        <w:rPr>
          <w:rFonts w:ascii="Times New Roman" w:hAnsi="Times New Roman" w:cs="Times New Roman" w:hint="eastAsia"/>
        </w:rPr>
        <w:instrText>\\2015\\</w:instrText>
      </w:r>
      <w:r w:rsidR="006B3D5D">
        <w:rPr>
          <w:rFonts w:ascii="Times New Roman" w:hAnsi="Times New Roman" w:cs="Times New Roman" w:hint="eastAsia"/>
        </w:rPr>
        <w:instrText>幻灯片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同步</w:instrText>
      </w:r>
      <w:r w:rsidR="006B3D5D">
        <w:rPr>
          <w:rFonts w:ascii="Times New Roman" w:hAnsi="Times New Roman" w:cs="Times New Roman" w:hint="eastAsia"/>
        </w:rPr>
        <w:instrText>\\</w:instrText>
      </w:r>
      <w:r w:rsidR="006B3D5D">
        <w:rPr>
          <w:rFonts w:ascii="Times New Roman" w:hAnsi="Times New Roman" w:cs="Times New Roman" w:hint="eastAsia"/>
        </w:rPr>
        <w:instrText>步步高</w:instrText>
      </w:r>
      <w:r w:rsidR="006B3D5D">
        <w:rPr>
          <w:rFonts w:ascii="Times New Roman" w:hAnsi="Times New Roman" w:cs="Times New Roman" w:hint="eastAsia"/>
        </w:rPr>
        <w:instrText>\\Application Data\\Microsoft\\Word\\</w:instrText>
      </w:r>
      <w:r w:rsidR="006B3D5D">
        <w:rPr>
          <w:rFonts w:ascii="Times New Roman" w:hAnsi="Times New Roman" w:cs="Times New Roman" w:hint="eastAsia"/>
        </w:rPr>
        <w:instrText>练以致用</w:instrText>
      </w:r>
      <w:r w:rsidR="006B3D5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31" type="#_x0000_t75" style="width:238.05pt;height:24.5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169A3" w:rsidRPr="00D43FE8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720"/>
        <w:gridCol w:w="720"/>
        <w:gridCol w:w="720"/>
        <w:gridCol w:w="900"/>
        <w:gridCol w:w="720"/>
        <w:gridCol w:w="720"/>
        <w:gridCol w:w="720"/>
        <w:gridCol w:w="768"/>
      </w:tblGrid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【四字头】四做字头形态变，两个短竖写中间，四竖间距一样宽，上开下合形要扁。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宋体" w:hint="eastAsia"/>
              </w:rPr>
              <w:t>罒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宋体" w:hint="eastAsia"/>
              </w:rPr>
              <w:t>罒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罗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罗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罡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罡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罪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罪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蜀</w:t>
            </w: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trHeight w:val="780"/>
          <w:jc w:val="center"/>
        </w:trPr>
        <w:tc>
          <w:tcPr>
            <w:tcW w:w="1728" w:type="dxa"/>
            <w:vMerge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蜀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Default="007169A3" w:rsidP="007169A3">
            <w:pPr>
              <w:pStyle w:val="a3"/>
              <w:snapToGrid w:val="0"/>
              <w:ind w:firstLineChars="200" w:firstLine="420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盛</w:t>
            </w:r>
            <w:r>
              <w:rPr>
                <w:rFonts w:ascii="Times New Roman" w:hAnsi="Times New Roman" w:cs="Times New Roman"/>
              </w:rPr>
              <w:t xml:space="preserve">　　　　　　　　</w:t>
            </w:r>
          </w:p>
          <w:p w:rsidR="007169A3" w:rsidRPr="00195BFA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95BFA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年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不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重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来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，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一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难</w:t>
            </w: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再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晨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Default="007169A3" w:rsidP="007169A3">
            <w:pPr>
              <w:pStyle w:val="a3"/>
              <w:snapToGrid w:val="0"/>
              <w:ind w:firstLineChars="200" w:firstLine="420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及</w:t>
            </w:r>
          </w:p>
          <w:p w:rsidR="007169A3" w:rsidRPr="00195BFA" w:rsidRDefault="007169A3" w:rsidP="007169A3">
            <w:pPr>
              <w:pStyle w:val="a3"/>
              <w:snapToGrid w:val="0"/>
              <w:ind w:firstLineChars="200"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95BFA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时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当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勉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励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，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岁</w:t>
            </w: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月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不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待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人</w:t>
            </w:r>
            <w:r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9A3" w:rsidRPr="00D43FE8" w:rsidTr="00716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169A3" w:rsidRPr="001110F5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7169A3" w:rsidRPr="00D43FE8" w:rsidRDefault="007169A3" w:rsidP="007169A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169A3" w:rsidRDefault="007169A3" w:rsidP="007169A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162AFD" w:rsidRDefault="00162AFD"/>
    <w:sectPr w:rsidR="00162AFD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25" w:rsidRDefault="00662025">
      <w:r>
        <w:separator/>
      </w:r>
    </w:p>
  </w:endnote>
  <w:endnote w:type="continuationSeparator" w:id="0">
    <w:p w:rsidR="00662025" w:rsidRDefault="0066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25" w:rsidRDefault="00662025">
      <w:r>
        <w:separator/>
      </w:r>
    </w:p>
  </w:footnote>
  <w:footnote w:type="continuationSeparator" w:id="0">
    <w:p w:rsidR="00662025" w:rsidRDefault="00662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1AE" w:rsidRDefault="00D671AE" w:rsidP="00D671A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9A3"/>
    <w:rsid w:val="00031F2C"/>
    <w:rsid w:val="00162AFD"/>
    <w:rsid w:val="00662025"/>
    <w:rsid w:val="006B3D5D"/>
    <w:rsid w:val="007169A3"/>
    <w:rsid w:val="00D671AE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69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1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169A3"/>
    <w:rPr>
      <w:rFonts w:ascii="宋体" w:hAnsi="Courier New" w:cs="Courier New"/>
      <w:szCs w:val="21"/>
    </w:rPr>
  </w:style>
  <w:style w:type="paragraph" w:styleId="a4">
    <w:name w:val="header"/>
    <w:basedOn w:val="a"/>
    <w:rsid w:val="00D67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6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Application%20Data/Microsoft/Word/&#21491;&#25324;.TI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&#35838;&#22530;&#25991;&#26412;&#20114;&#21160;.tif" TargetMode="External"/><Relationship Id="rId12" Type="http://schemas.openxmlformats.org/officeDocument/2006/relationships/image" Target="../../../Application%20Data/Microsoft/Word/&#24038;&#25324;.TIF" TargetMode="External"/><Relationship Id="rId17" Type="http://schemas.openxmlformats.org/officeDocument/2006/relationships/image" Target="../../../Application%20Data/Microsoft/Word/&#32451;&#20197;&#33268;&#29992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Application%20Data/Microsoft/Word/&#21491;&#25324;.TIF" TargetMode="External"/><Relationship Id="rId5" Type="http://schemas.openxmlformats.org/officeDocument/2006/relationships/endnotes" Target="endnotes.xml"/><Relationship Id="rId15" Type="http://schemas.openxmlformats.org/officeDocument/2006/relationships/image" Target="../../../Application%20Data/Microsoft/Word/&#21491;&#25324;.TI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../../../Application%20Data/Microsoft/Word/&#24038;&#25324;.TIF" TargetMode="External"/><Relationship Id="rId14" Type="http://schemas.openxmlformats.org/officeDocument/2006/relationships/image" Target="../../../Application%20Data/Microsoft/Word/&#24038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1486</Words>
  <Characters>8473</Characters>
  <Application>Microsoft Office Word</Application>
  <DocSecurity>0</DocSecurity>
  <Lines>70</Lines>
  <Paragraphs>19</Paragraphs>
  <ScaleCrop>false</ScaleCrop>
  <Company>微软公司</Company>
  <LinksUpToDate>false</LinksUpToDate>
  <CharactersWithSpaces>9940</CharactersWithSpaces>
  <SharedDoc>false</SharedDoc>
  <HLinks>
    <vt:vector size="48" baseType="variant">
      <vt:variant>
        <vt:i4>1393816497</vt:i4>
      </vt:variant>
      <vt:variant>
        <vt:i4>9980</vt:i4>
      </vt:variant>
      <vt:variant>
        <vt:i4>1025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10154</vt:i4>
      </vt:variant>
      <vt:variant>
        <vt:i4>1026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1393816497</vt:i4>
      </vt:variant>
      <vt:variant>
        <vt:i4>35596</vt:i4>
      </vt:variant>
      <vt:variant>
        <vt:i4>1027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35770</vt:i4>
      </vt:variant>
      <vt:variant>
        <vt:i4>1028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1393816497</vt:i4>
      </vt:variant>
      <vt:variant>
        <vt:i4>38440</vt:i4>
      </vt:variant>
      <vt:variant>
        <vt:i4>1029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38620</vt:i4>
      </vt:variant>
      <vt:variant>
        <vt:i4>1030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171069792</vt:i4>
      </vt:variant>
      <vt:variant>
        <vt:i4>41132</vt:i4>
      </vt:variant>
      <vt:variant>
        <vt:i4>1031</vt:i4>
      </vt:variant>
      <vt:variant>
        <vt:i4>1</vt:i4>
      </vt:variant>
      <vt:variant>
        <vt:lpwstr>E:\同步练案\语文人教必修5\人教必修五练案\练以致用.TIF</vt:lpwstr>
      </vt:variant>
      <vt:variant>
        <vt:lpwstr/>
      </vt:variant>
      <vt:variant>
        <vt:i4>1838457004</vt:i4>
      </vt:variant>
      <vt:variant>
        <vt:i4>-1</vt:i4>
      </vt:variant>
      <vt:variant>
        <vt:i4>1026</vt:i4>
      </vt:variant>
      <vt:variant>
        <vt:i4>1</vt:i4>
      </vt:variant>
      <vt:variant>
        <vt:lpwstr>课堂文本互动.tif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中学教考网</dc:creator>
  <cp:lastModifiedBy>admin</cp:lastModifiedBy>
  <cp:revision>2</cp:revision>
  <dcterms:created xsi:type="dcterms:W3CDTF">2015-04-22T08:49:00Z</dcterms:created>
  <dcterms:modified xsi:type="dcterms:W3CDTF">2015-04-22T08:49:00Z</dcterms:modified>
</cp:coreProperties>
</file>