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0E" w:rsidRPr="0059318A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59318A">
        <w:rPr>
          <w:rFonts w:ascii="Times New Roman" w:eastAsia="黑体" w:hAnsi="Times New Roman" w:cs="Times New Roman"/>
          <w:b/>
          <w:sz w:val="32"/>
        </w:rPr>
        <w:t>训练九　写好记叙文的开头和结尾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IPAPANNEW" w:eastAsia="黑体" w:hAnsi="IPAPANNEW" w:cs="Times New Roman"/>
        </w:rPr>
        <w:t>[</w:t>
      </w:r>
      <w:r w:rsidRPr="005A1D9A">
        <w:rPr>
          <w:rFonts w:ascii="IPAPANNEW" w:eastAsia="黑体" w:hAnsi="IPAPANNEW" w:cs="Times New Roman"/>
        </w:rPr>
        <w:t>目标略语</w:t>
      </w:r>
      <w:r w:rsidRPr="005A1D9A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历年高考对考场记叙文给予很高的期望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但是考场记叙文的情况却并不令人乐观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究其原因有很多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写不好记叙文的开头和结尾是其中之一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开头和结尾是吸引阅卷老师眼球最重要的部位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必须练好过硬的方法技巧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佳作悟法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真题回放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2014·</w:t>
      </w:r>
      <w:r w:rsidRPr="005A1D9A">
        <w:rPr>
          <w:rFonts w:ascii="Times New Roman" w:eastAsia="楷体_GB2312" w:hAnsi="Times New Roman" w:cs="Times New Roman"/>
        </w:rPr>
        <w:t>广东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题目见本章训练七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黑体" w:hAnsi="Times New Roman" w:cs="Times New Roman"/>
        </w:rPr>
        <w:t>真题回放</w:t>
      </w:r>
      <w:r w:rsidRPr="005A1D9A">
        <w:rPr>
          <w:rFonts w:hAnsi="宋体" w:cs="Times New Roman"/>
        </w:rPr>
        <w:t>”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满分样卷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隶书" w:hAnsi="Times New Roman" w:cs="Times New Roman"/>
        </w:rPr>
        <w:t>温柔的目光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在这个数码技术高速发展的时代，照片不泛黄，不模糊。然而，我却在两位老人的那些黑白照片上，看见了温柔的目光和永恒的回忆。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以科技时代的老照片切入，引出两位老人黑白照片上的记忆，简洁而扣题。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十一年前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一位老人翻箱倒柜在寻找东西。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小女孩凑过去，抓着辫子，待在一旁看着老人。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老人急切地在翻找着，一个柜子接着一个柜子地找着。终于，压在箱子底的那东西找到了。老人笑了，那笑容灿烂如花，像阳光一样温暖。原来，老人翻找的是一本相册，里面的相片早已泛黄、模糊不清。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孩子，你的奶奶明天生日，我把它拿出来，要去相片馆过些胶。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爷爷，也就是这位老人，这样对我说。看着那些照片，爷爷露出了我从未见过的温柔的目光。奶奶的生日席上，那些照片被放大，播放到荧屏上，我跟着大人慢慢看着那一张张泛黄、模糊的照片。有一张是爷爷娶奶奶时拍的，两人目光刚好对视，那种温柔，无法言语；还有一张是奶奶刚生完我父亲，怀里抱着我父亲和爷爷合照的相片，两人在相片中，没有看向镜头，只是共同温柔地望着襁褓中的婴儿，那种温柔，无法言语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小女孩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十一年前的视角，通过爷爷珍藏老照片，回看老照片，写爷爷与奶奶的温情记忆。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两年前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在阳台上，爷爷和奶奶相互依靠着，手里拿着那本相册。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当年的小女孩已经长成一个让他们欣慰的青春少女了。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他们把我拉到身边，低头共同翻看那本相片早已模糊不清的相册。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为什么要看这些相片，根本看不出样子了，怎么看？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我傻傻地问爷爷奶奶。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奶奶一如往常用温柔的目光注视着相片，用那双布满皱纹的手轻抚着相片，然后，她抓起爷爷的手，和自己的手叠在一起放到心脏的位置。轻轻地说：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它已经在我们这里了。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爷爷对我颔首微笑。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写两年前的爷爷奶奶依偎在一起翻看老照片的情景，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它已经在我们这里了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一句感人</w:t>
      </w:r>
      <w:r w:rsidRPr="005A1D9A">
        <w:rPr>
          <w:rFonts w:ascii="Times New Roman" w:eastAsia="仿宋_GB2312" w:hAnsi="Times New Roman" w:cs="Times New Roman"/>
        </w:rPr>
        <w:lastRenderedPageBreak/>
        <w:t>至深。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是的，这些相片在两位老人心中永不模糊。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一年前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奶奶是在爷爷的怀中去世的。当我们踏进房间时，奶奶手里还放着那本相册。爷爷在翻着，喃喃地说：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这是我刚娶你时拍的，这张是我们有了第一个孩子拍的，这张是我们结婚五周年拍的</w:t>
      </w:r>
      <w:r w:rsidRPr="005A1D9A">
        <w:rPr>
          <w:rFonts w:hAnsi="宋体" w:cs="Times New Roman"/>
        </w:rPr>
        <w:t>……”</w:t>
      </w:r>
      <w:r w:rsidRPr="005A1D9A">
        <w:rPr>
          <w:rFonts w:ascii="Times New Roman" w:eastAsia="楷体_GB2312" w:hAnsi="Times New Roman" w:cs="Times New Roman"/>
        </w:rPr>
        <w:t>看看那些相片，爷爷的目光依旧温柔，只是这次他的目光里还有着深深的悲痛。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写奶奶去世，</w:t>
      </w:r>
      <w:proofErr w:type="gramStart"/>
      <w:r w:rsidRPr="005A1D9A">
        <w:rPr>
          <w:rFonts w:ascii="Times New Roman" w:eastAsia="仿宋_GB2312" w:hAnsi="Times New Roman" w:cs="Times New Roman"/>
        </w:rPr>
        <w:t>爷爷翻老照片</w:t>
      </w:r>
      <w:proofErr w:type="gramEnd"/>
      <w:r w:rsidRPr="005A1D9A">
        <w:rPr>
          <w:rFonts w:ascii="Times New Roman" w:eastAsia="仿宋_GB2312" w:hAnsi="Times New Roman" w:cs="Times New Roman"/>
        </w:rPr>
        <w:t>来怀念奶奶。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奶奶入葬后，爷爷抱着相册坐在床边。我进去看他时，他突然哭了。说：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孙女，我该怎么办？以后再也没她陪我回忆了。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那一刻，我只是觉得无比心酸，然后，轻轻抱着爷爷。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昨天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白居易说：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老来多健忘，惟不忘相思。</w:t>
      </w:r>
      <w:r w:rsidRPr="005A1D9A">
        <w:rPr>
          <w:rFonts w:hAnsi="宋体" w:cs="Times New Roman"/>
        </w:rPr>
        <w:t>”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爷爷记忆力不再那么好，他只是喜欢抱着相册，目光温柔，一一跟我絮说他与奶奶的人生。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引用白居易的诗点题扣题，爷爷忘记了很多，却忘不了奶奶，简洁的语言，无尽的意味。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我突然发觉，在那个黑白胶片时代，那两位老人的生命中，那些泛黄的照片，仍然被他们用温柔的目光注视着，那些相片，即使模糊，在他们心中却永不褪色。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回扣立意，照应开头，升华情感。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亮点点评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59318A">
        <w:rPr>
          <w:rFonts w:ascii="Times New Roman" w:eastAsia="仿宋_GB2312" w:hAnsi="Times New Roman" w:cs="Times New Roman"/>
        </w:rPr>
        <w:t>文章以时间的变迁为小标题，既显示出黑白照片的历史记忆和情感价值，同时自然形成时间为经、照片为纬的脉络清晰的文章结构。文章画面感突出，画面选择具有代表性，画面描摹细腻深情，再细读来，该文的开头与结尾简约不简单。新材料作文如果写成记叙文的话，既要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见料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又要开启下文。该文能从材料的第一段切入，这叫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见料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；接着笔锋一转，写起了两位老人黑白照片上的回忆，既扣住了材料的另一半，又开启了下文，并且全段只有两句话，干净利落。</w:t>
      </w:r>
      <w:proofErr w:type="gramStart"/>
      <w:r w:rsidRPr="0059318A">
        <w:rPr>
          <w:rFonts w:ascii="Times New Roman" w:eastAsia="仿宋_GB2312" w:hAnsi="Times New Roman" w:cs="Times New Roman"/>
        </w:rPr>
        <w:t>结尾既</w:t>
      </w:r>
      <w:proofErr w:type="gramEnd"/>
      <w:r w:rsidRPr="0059318A">
        <w:rPr>
          <w:rFonts w:ascii="Times New Roman" w:eastAsia="仿宋_GB2312" w:hAnsi="Times New Roman" w:cs="Times New Roman"/>
        </w:rPr>
        <w:t>照应开头又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见料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，更把这种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少年夫妻老来伴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的相濡以沫、生死与共的情感推向高潮，令人感动。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技法指要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一、雕饰凤头，别开生面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好钢用在刀刃上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行家</w:t>
      </w:r>
      <w:proofErr w:type="gramStart"/>
      <w:r w:rsidRPr="005A1D9A">
        <w:rPr>
          <w:rFonts w:ascii="Times New Roman" w:hAnsi="Times New Roman" w:cs="Times New Roman"/>
        </w:rPr>
        <w:t>一</w:t>
      </w:r>
      <w:proofErr w:type="gramEnd"/>
      <w:r w:rsidRPr="005A1D9A">
        <w:rPr>
          <w:rFonts w:ascii="Times New Roman" w:hAnsi="Times New Roman" w:cs="Times New Roman"/>
        </w:rPr>
        <w:t>出手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就知道有没有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记叙文就是要求以记叙和描写为主要表达方式的文体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而且在评价记叙文优劣时主要瞄准的首先就是故事情节是否完整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是否有精彩的描写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故事情节要等到故事看完才知道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描写则不然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我们应该树立这样一种意识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开头就描写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开头就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赢人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开头就得分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而常见的描写主要有以下几种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描写景物</w:t>
      </w: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环境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开头法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即文章的开头先描写物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渲染气氛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给读者以身临其境的感觉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为烘托人物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触景生情做铺垫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lastRenderedPageBreak/>
        <w:t>例如</w:t>
      </w:r>
      <w:r w:rsidRPr="005A1D9A">
        <w:rPr>
          <w:rFonts w:ascii="Times New Roman" w:hAnsi="Times New Roman" w:cs="Times New Roman"/>
        </w:rPr>
        <w:t>2013</w:t>
      </w:r>
      <w:r w:rsidRPr="005A1D9A">
        <w:rPr>
          <w:rFonts w:ascii="Times New Roman" w:hAnsi="Times New Roman" w:cs="Times New Roman"/>
        </w:rPr>
        <w:t>年高考江西满分作文《月儿弯弯》开头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月光如水一般铺天盖地而来，桌面上仿佛铺了一块洁净的纱，风轻轻吹来，窗外桂树、棕榈树和木芙蓉发出轻微的沙沙声，我把这本泛黄的磨了棱角的《呐喊》浸在如水的月光里，温暖再一次涌上心头，眼前仿佛有两只眼睛注视着我，眼睛里</w:t>
      </w:r>
      <w:proofErr w:type="gramStart"/>
      <w:r w:rsidRPr="005A1D9A">
        <w:rPr>
          <w:rFonts w:ascii="Times New Roman" w:eastAsia="楷体_GB2312" w:hAnsi="Times New Roman" w:cs="Times New Roman"/>
        </w:rPr>
        <w:t>漾着</w:t>
      </w:r>
      <w:proofErr w:type="gramEnd"/>
      <w:r w:rsidRPr="005A1D9A">
        <w:rPr>
          <w:rFonts w:ascii="Times New Roman" w:eastAsia="楷体_GB2312" w:hAnsi="Times New Roman" w:cs="Times New Roman"/>
        </w:rPr>
        <w:t>两湾深邃清澈的湖水，月弯弯的，照着那熟稔的一页，一些文字跳入我的眼帘：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两岸的豆麦和河底的水草所发散出来的清香，夹杂在水汽中扑面地吹来；月色便朦胧在这水汽里</w:t>
      </w:r>
      <w:r w:rsidRPr="005A1D9A">
        <w:rPr>
          <w:rFonts w:hAnsi="宋体" w:cs="Times New Roman"/>
        </w:rPr>
        <w:t>……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我轻轻抚摸这些温暖而优美的文字，眼前仿佛飘来了阵阵水草和豆麦的清香，还有那哗哗的水流声；弯弯的月儿仿佛在偷偷地笑着，游荡着。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以细腻的笔触描写恬静闲适的环境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渲染自己闲适的心情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才有下文的看书情节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描写人物开头法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人物描写的入手点很多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如肖像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语言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动作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心理等等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选择一种即可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这种方法的使用可以有效地刻画人物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吸引读者的兴趣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例如</w:t>
      </w:r>
      <w:r w:rsidRPr="005A1D9A">
        <w:rPr>
          <w:rFonts w:ascii="Times New Roman" w:hAnsi="Times New Roman" w:cs="Times New Roman"/>
        </w:rPr>
        <w:t>2012</w:t>
      </w:r>
      <w:r w:rsidRPr="005A1D9A">
        <w:rPr>
          <w:rFonts w:ascii="Times New Roman" w:hAnsi="Times New Roman" w:cs="Times New Roman"/>
        </w:rPr>
        <w:t>年高考江苏满分作文《忧与爱》开头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都说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父爱深沉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，于是，一直以来，我都安慰自己：你爱得太过深沉，而我，感觉不到。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我坐在书桌前，面对着惨败的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战卷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、猩红的叉号发呆。你刚从厂里回来，便撞上这一幕，我从书桌的镜子里看见站在身后的你，眉头紧锁，黝黑的，扭成一股麻绳，扯得我窒息。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人物神态与行为的反常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引人思考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促人联想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激人兴趣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高潮情节率先展示法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故事最吸引人的莫过于高潮处了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文章先将高潮环节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抖出来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可以有效地设置悬念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更好地吸引读者兴趣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例如小小说《儿子的信》开头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丁博士从诺贝尔授奖会上回来，就感到一种不安。当他走进实验室时，这种感觉就被证实了，那架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单程超时空飞船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不翼而飞，而电脑被打开了，丁博士的目光在蓝色屏幕上搜索，是儿子留给他的一封信。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这篇科幻小说如果采取平铺直叙的结构方式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就应该是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①</w:t>
      </w:r>
      <w:r w:rsidRPr="005A1D9A">
        <w:rPr>
          <w:rFonts w:ascii="Times New Roman" w:hAnsi="Times New Roman" w:cs="Times New Roman"/>
        </w:rPr>
        <w:t>丁博士儿子的母亲因车祸去世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丁博士答应其母亲要让儿子成为杰出的人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开端</w:t>
      </w:r>
      <w:r>
        <w:rPr>
          <w:rFonts w:ascii="Times New Roman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②</w:t>
      </w:r>
      <w:r w:rsidRPr="005A1D9A">
        <w:rPr>
          <w:rFonts w:ascii="Times New Roman" w:hAnsi="Times New Roman" w:cs="Times New Roman"/>
        </w:rPr>
        <w:t>为达到目的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丁博士把儿子当作记忆移植的实验品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对其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洗脑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后移植了许多科学家的记忆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使儿子对世界失去了兴趣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而感到难受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发展</w:t>
      </w:r>
      <w:r>
        <w:rPr>
          <w:rFonts w:ascii="Times New Roman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③</w:t>
      </w:r>
      <w:r w:rsidRPr="005A1D9A">
        <w:rPr>
          <w:rFonts w:ascii="Times New Roman" w:hAnsi="Times New Roman" w:cs="Times New Roman"/>
        </w:rPr>
        <w:t>儿子趁父亲外出参加诺贝尔授奖会的机会留下一封信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驾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单程超时空飞船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逃离了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(</w:t>
      </w:r>
      <w:r w:rsidRPr="005A1D9A">
        <w:rPr>
          <w:rFonts w:ascii="Times New Roman" w:hAnsi="Times New Roman" w:cs="Times New Roman"/>
        </w:rPr>
        <w:t>高潮</w:t>
      </w:r>
      <w:r>
        <w:rPr>
          <w:rFonts w:ascii="Times New Roman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④</w:t>
      </w:r>
      <w:r w:rsidRPr="005A1D9A">
        <w:rPr>
          <w:rFonts w:ascii="Times New Roman" w:hAnsi="Times New Roman" w:cs="Times New Roman"/>
        </w:rPr>
        <w:t>丁博士回来后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遭到沉重打击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便按下了彻底毁灭的按钮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结局</w:t>
      </w:r>
      <w:r>
        <w:rPr>
          <w:rFonts w:ascii="Times New Roman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lastRenderedPageBreak/>
        <w:t>但作者却采用了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高潮情节率先展示法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对材料进行了剪接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这样安排不仅动人心魄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而且主题集中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并且大大节约了篇幅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二、手有余香，韵味无穷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如果把开头比作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爆竹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那么结尾就有如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撞钟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古人说过</w:t>
      </w:r>
      <w:r>
        <w:rPr>
          <w:rFonts w:ascii="Times New Roman" w:hAnsi="Times New Roman" w:cs="Times New Roman"/>
        </w:rPr>
        <w:t>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好的结尾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有如咀嚼干果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品尝香茗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令人回味再三</w:t>
      </w:r>
      <w:r>
        <w:rPr>
          <w:rFonts w:ascii="Times New Roman" w:hAnsi="Times New Roman" w:cs="Times New Roman"/>
        </w:rPr>
        <w:t>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与开头一样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结尾也很重要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如果一篇主题鲜明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角度新颖的文章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读到最后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却被一个不妙的结尾扫了兴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岂不可惜</w:t>
      </w:r>
      <w:r>
        <w:rPr>
          <w:rFonts w:ascii="Times New Roman" w:hAnsi="Times New Roman" w:cs="Times New Roman"/>
        </w:rPr>
        <w:t>！</w:t>
      </w:r>
      <w:r w:rsidRPr="005A1D9A">
        <w:rPr>
          <w:rFonts w:ascii="Times New Roman" w:hAnsi="Times New Roman" w:cs="Times New Roman"/>
        </w:rPr>
        <w:t>结尾除了要服务于文章的内容和中心外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还要受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开头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的制约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这样说来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结尾就更难写了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古人在谈到结尾时常以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豹尾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为标准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是指结尾时笔法要简洁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明快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干净利落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犹如</w:t>
      </w:r>
      <w:proofErr w:type="gramStart"/>
      <w:r w:rsidRPr="005A1D9A">
        <w:rPr>
          <w:rFonts w:ascii="Times New Roman" w:hAnsi="Times New Roman" w:cs="Times New Roman"/>
        </w:rPr>
        <w:t>豹尾劲扫</w:t>
      </w:r>
      <w:proofErr w:type="gramEnd"/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响亮有力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给读者以咀嚼回味的余地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由此看来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作文的结尾显得特别重要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如何写好结尾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提高考场作文的质量呢</w:t>
      </w:r>
      <w:r>
        <w:rPr>
          <w:rFonts w:ascii="Times New Roman" w:hAnsi="Times New Roman" w:cs="Times New Roman"/>
        </w:rPr>
        <w:t>？</w:t>
      </w:r>
      <w:r w:rsidRPr="005A1D9A">
        <w:rPr>
          <w:rFonts w:ascii="Times New Roman" w:hAnsi="Times New Roman" w:cs="Times New Roman"/>
        </w:rPr>
        <w:t>下面的结尾技巧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都是考场作文中常用的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画龙点睛，卒章点题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记叙文结尾一般都要点题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尤其是新材料作文命题下的记叙文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结尾是点题最重要的部位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有可能被误判为偏离题意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结尾点题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不仅需要一句画龙点睛的话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有时还需要浓墨重彩的文字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才能给阅卷老师强烈的视觉冲击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这世界需要你，需要你的爱，你的爱如春风，吹化了我心底的坚冰；你的爱如细雨，滋润了我心田的渴望。在此刻，多么想在短暂的寂寞之后睡在你的怀里。我知道有你的存在，便永远是晴空。花若能言，口自芬芳。爱若能言，心香弥漫。这世界需要你！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2011</w:t>
      </w:r>
      <w:r w:rsidRPr="005A1D9A">
        <w:rPr>
          <w:rFonts w:ascii="Times New Roman" w:eastAsia="仿宋_GB2312" w:hAnsi="Times New Roman" w:cs="Times New Roman"/>
        </w:rPr>
        <w:t>年山东卷满分作文《这世界需要你》结尾</w:t>
      </w:r>
      <w:r>
        <w:rPr>
          <w:rFonts w:ascii="Times New Roman" w:eastAsia="仿宋_GB2312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该结尾不仅以比喻的方式形象地诠释了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母爱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而且总结全篇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两次直接点出标题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使主题在文章的最后得到了极大的强化和最大的张扬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极具视觉冲击力和心灵震撼力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新材料作文命题背景下的记叙文结尾点题如能明点更好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最好是暗合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不出现材料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而是出现材料的题旨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两者结合更妙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当然点题语言是议论式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或者议论抒情相结合式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请看下面两例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eastAsia="楷体_GB2312" w:hAnsi="Times New Roman" w:cs="Times New Roman"/>
        </w:rPr>
        <w:t>是啊，人应该如洞中的蝶，当外界环境侵扰时，寻找适合的环境。这样，才能守住自己的本真。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2013</w:t>
      </w:r>
      <w:r w:rsidRPr="005A1D9A">
        <w:rPr>
          <w:rFonts w:ascii="Times New Roman" w:eastAsia="仿宋_GB2312" w:hAnsi="Times New Roman" w:cs="Times New Roman"/>
        </w:rPr>
        <w:t>年高考江苏</w:t>
      </w:r>
      <w:proofErr w:type="gramStart"/>
      <w:r w:rsidRPr="005A1D9A">
        <w:rPr>
          <w:rFonts w:ascii="Times New Roman" w:eastAsia="仿宋_GB2312" w:hAnsi="Times New Roman" w:cs="Times New Roman"/>
        </w:rPr>
        <w:t>卷优秀</w:t>
      </w:r>
      <w:proofErr w:type="gramEnd"/>
      <w:r w:rsidRPr="005A1D9A">
        <w:rPr>
          <w:rFonts w:ascii="Times New Roman" w:eastAsia="仿宋_GB2312" w:hAnsi="Times New Roman" w:cs="Times New Roman"/>
        </w:rPr>
        <w:t>作文《寻找适宜的环境》结尾</w:t>
      </w:r>
      <w:r>
        <w:rPr>
          <w:rFonts w:ascii="Times New Roman" w:eastAsia="仿宋_GB2312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该结尾系用明暗结合点题法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eastAsia="楷体_GB2312" w:hAnsi="Times New Roman" w:cs="Times New Roman"/>
        </w:rPr>
        <w:t>微小的改变有时恰如历史的节点，看似巧合寻常，却决定了整个的方向。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勤转毛笔，以微小之</w:t>
      </w:r>
      <w:proofErr w:type="gramStart"/>
      <w:r w:rsidRPr="005A1D9A">
        <w:rPr>
          <w:rFonts w:ascii="Times New Roman" w:eastAsia="楷体_GB2312" w:hAnsi="Times New Roman" w:cs="Times New Roman"/>
        </w:rPr>
        <w:t>变书博大</w:t>
      </w:r>
      <w:proofErr w:type="gramEnd"/>
      <w:r w:rsidRPr="005A1D9A">
        <w:rPr>
          <w:rFonts w:ascii="Times New Roman" w:eastAsia="楷体_GB2312" w:hAnsi="Times New Roman" w:cs="Times New Roman"/>
        </w:rPr>
        <w:t>之韵，依稀裙裾飞扬。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2013</w:t>
      </w:r>
      <w:r w:rsidRPr="005A1D9A">
        <w:rPr>
          <w:rFonts w:ascii="Times New Roman" w:eastAsia="仿宋_GB2312" w:hAnsi="Times New Roman" w:cs="Times New Roman"/>
        </w:rPr>
        <w:t>年高考江苏</w:t>
      </w:r>
      <w:proofErr w:type="gramStart"/>
      <w:r w:rsidRPr="005A1D9A">
        <w:rPr>
          <w:rFonts w:ascii="Times New Roman" w:eastAsia="仿宋_GB2312" w:hAnsi="Times New Roman" w:cs="Times New Roman"/>
        </w:rPr>
        <w:t>卷优秀</w:t>
      </w:r>
      <w:proofErr w:type="gramEnd"/>
      <w:r w:rsidRPr="005A1D9A">
        <w:rPr>
          <w:rFonts w:ascii="Times New Roman" w:eastAsia="仿宋_GB2312" w:hAnsi="Times New Roman" w:cs="Times New Roman"/>
        </w:rPr>
        <w:t>作文《捺的一转》结尾</w:t>
      </w:r>
      <w:r>
        <w:rPr>
          <w:rFonts w:ascii="Times New Roman" w:eastAsia="仿宋_GB2312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该结尾的议论方式是暗点题旨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创设情境，留下想象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在记叙文的结尾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简单地创设一种情境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使文章在一种特殊的氛围中结束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就会给读者留下丰富的想象空间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也深化了文章的主旨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如</w:t>
      </w:r>
      <w:r w:rsidRPr="005A1D9A">
        <w:rPr>
          <w:rFonts w:ascii="Times New Roman" w:hAnsi="Times New Roman" w:cs="Times New Roman"/>
        </w:rPr>
        <w:t>2010</w:t>
      </w:r>
      <w:r w:rsidRPr="005A1D9A">
        <w:rPr>
          <w:rFonts w:ascii="Times New Roman" w:hAnsi="Times New Roman" w:cs="Times New Roman"/>
        </w:rPr>
        <w:t>年高考重庆卷作文《难题》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有考生写了一篇记叙文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全文通过写与幺叔的交往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lastRenderedPageBreak/>
        <w:t>表现出幺叔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欠情如欠债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头顶锅儿卖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的朴实的情操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作者在结尾听了二哥的讲述后写了这样一句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了一声，怔在那里，一时不知说什么好。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作者创设了一个无话可说的情境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表现出对人物特殊性格的心理反应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也让读者去想象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面对这种难题该怎么做呢</w:t>
      </w:r>
      <w:r>
        <w:rPr>
          <w:rFonts w:ascii="Times New Roman" w:hAnsi="Times New Roman" w:cs="Times New Roman"/>
        </w:rPr>
        <w:t>？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融情于景，深化主旨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通过融情于景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渲染氛围等手法彰显美感和韵味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给人一种余味未尽</w:t>
      </w:r>
      <w:proofErr w:type="gramStart"/>
      <w:r w:rsidRPr="005A1D9A">
        <w:rPr>
          <w:rFonts w:ascii="Times New Roman" w:hAnsi="Times New Roman" w:cs="Times New Roman"/>
        </w:rPr>
        <w:t>之</w:t>
      </w:r>
      <w:proofErr w:type="gramEnd"/>
      <w:r w:rsidRPr="005A1D9A">
        <w:rPr>
          <w:rFonts w:ascii="Times New Roman" w:hAnsi="Times New Roman" w:cs="Times New Roman"/>
        </w:rPr>
        <w:t>感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此法多用于记叙文之结尾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：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林花谢了春红，太匆匆，白雪飘零的情愫不知能与谁共。落花悄然成了芬芳的泥土，抚慰了刚出芽的嫩柳，那细细的情思便成了文学的归宿。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2009</w:t>
      </w:r>
      <w:r w:rsidRPr="005A1D9A">
        <w:rPr>
          <w:rFonts w:ascii="Times New Roman" w:eastAsia="仿宋_GB2312" w:hAnsi="Times New Roman" w:cs="Times New Roman"/>
        </w:rPr>
        <w:t>年高考湖北卷满分作文《站在文学的门口》结尾</w:t>
      </w:r>
      <w:r>
        <w:rPr>
          <w:rFonts w:ascii="Times New Roman" w:eastAsia="仿宋_GB2312" w:hAnsi="Times New Roman" w:cs="Times New Roman"/>
        </w:rPr>
        <w:t>)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这个结尾景物烘托的作用十分明显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作者以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落花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泥土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嫩柳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等景物营造出一种诗意的意境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烘托出作者内心对文学的浓浓情思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情与景有机地融为一体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效果很好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上面第</w:t>
      </w: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3</w:t>
      </w:r>
      <w:r w:rsidRPr="005A1D9A">
        <w:rPr>
          <w:rFonts w:ascii="Times New Roman" w:hAnsi="Times New Roman" w:cs="Times New Roman"/>
        </w:rPr>
        <w:t>两种结尾方式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须有前提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就是上文点题很充分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这两种结尾方式在考场上会因过于含蓄而吃亏的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实战演练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一、针对训练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阅读下面的材料，请用两种不同的结尾方式</w:t>
      </w: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其一必为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黑体" w:hAnsi="Times New Roman" w:cs="Times New Roman"/>
        </w:rPr>
        <w:t>画龙点睛，卒章点题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黑体" w:hAnsi="Times New Roman" w:cs="Times New Roman"/>
        </w:rPr>
        <w:t>式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，写出记叙文的结尾文字。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出生于铁匠的家庭，做过童工和装订工的法拉第，发现了电磁感应定律。在功成名就之后，他谢绝了皇家学院院长的职务。他的好友</w:t>
      </w:r>
      <w:proofErr w:type="spellStart"/>
      <w:r w:rsidRPr="005A1D9A">
        <w:rPr>
          <w:rFonts w:ascii="Times New Roman" w:eastAsia="楷体_GB2312" w:hAnsi="Times New Roman" w:cs="Times New Roman"/>
        </w:rPr>
        <w:t>J.Tyndall</w:t>
      </w:r>
      <w:proofErr w:type="spellEnd"/>
      <w:r w:rsidRPr="005A1D9A">
        <w:rPr>
          <w:rFonts w:ascii="Times New Roman" w:eastAsia="楷体_GB2312" w:hAnsi="Times New Roman" w:cs="Times New Roman"/>
        </w:rPr>
        <w:t>对此作了很好的解释：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在他的眼中看去，宫廷的华丽，和布来屯</w:t>
      </w:r>
      <w:r>
        <w:rPr>
          <w:rFonts w:ascii="Times New Roman" w:eastAsia="楷体_GB2312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Brighton</w:t>
      </w:r>
      <w:r>
        <w:rPr>
          <w:rFonts w:ascii="Times New Roman" w:eastAsia="楷体_GB2312" w:hAnsi="Times New Roman" w:cs="Times New Roman"/>
        </w:rPr>
        <w:t>)</w:t>
      </w:r>
      <w:r w:rsidRPr="005A1D9A">
        <w:rPr>
          <w:rFonts w:ascii="Times New Roman" w:eastAsia="楷体_GB2312" w:hAnsi="Times New Roman" w:cs="Times New Roman"/>
        </w:rPr>
        <w:t>高原上面的雷雨比较起来，算得什么；皇家的一切器具，和落日比较起来，又算得什么？其所以说雷雨和落日，是因为这些现象在他的心里，都可以挑起一种狂喜。在他这种人的心胸中，那些世俗的荣华快乐，当然没有价值了。</w:t>
      </w:r>
      <w:r w:rsidRPr="005A1D9A">
        <w:rPr>
          <w:rFonts w:hAnsi="宋体" w:cs="Times New Roman"/>
        </w:rPr>
        <w:t>”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①“</w:t>
      </w:r>
      <w:r w:rsidRPr="005A1D9A">
        <w:rPr>
          <w:rFonts w:ascii="Times New Roman" w:hAnsi="Times New Roman" w:cs="Times New Roman"/>
        </w:rPr>
        <w:t>画龙点睛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卒章点题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式结尾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②</w:t>
      </w:r>
      <w:r w:rsidRPr="005A1D9A">
        <w:rPr>
          <w:rFonts w:ascii="Times New Roman" w:hAnsi="Times New Roman" w:cs="Times New Roman"/>
        </w:rPr>
        <w:t>其他方式结尾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D1E0E" w:rsidRPr="0059318A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价值观的</w:t>
      </w:r>
      <w:proofErr w:type="gramStart"/>
      <w:r w:rsidRPr="0059318A">
        <w:rPr>
          <w:rFonts w:ascii="Times New Roman" w:eastAsia="仿宋_GB2312" w:hAnsi="Times New Roman" w:cs="Times New Roman"/>
        </w:rPr>
        <w:t>考量</w:t>
      </w:r>
      <w:proofErr w:type="gramEnd"/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是高考命题中常见的话题。比如</w:t>
      </w:r>
      <w:r w:rsidRPr="0059318A">
        <w:rPr>
          <w:rFonts w:ascii="Times New Roman" w:eastAsia="仿宋_GB2312" w:hAnsi="Times New Roman" w:cs="Times New Roman"/>
        </w:rPr>
        <w:t>2011</w:t>
      </w:r>
      <w:r w:rsidRPr="0059318A">
        <w:rPr>
          <w:rFonts w:ascii="Times New Roman" w:eastAsia="仿宋_GB2312" w:hAnsi="Times New Roman" w:cs="Times New Roman"/>
        </w:rPr>
        <w:t>年高考重庆卷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情有独钟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，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情独钟于何物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是需要做出一个价值判断的，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价值的高下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也是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作文立意的高下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。再比如</w:t>
      </w:r>
      <w:r w:rsidRPr="0059318A">
        <w:rPr>
          <w:rFonts w:ascii="Times New Roman" w:eastAsia="仿宋_GB2312" w:hAnsi="Times New Roman" w:cs="Times New Roman"/>
        </w:rPr>
        <w:t>2011</w:t>
      </w:r>
      <w:r w:rsidRPr="0059318A">
        <w:rPr>
          <w:rFonts w:ascii="Times New Roman" w:eastAsia="仿宋_GB2312" w:hAnsi="Times New Roman" w:cs="Times New Roman"/>
        </w:rPr>
        <w:t>年高考山东卷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这世界需要你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，这个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你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的价值阐发得越充分，世界对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你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的需要也就越发自然。</w:t>
      </w:r>
    </w:p>
    <w:p w:rsidR="007D1E0E" w:rsidRPr="0059318A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9318A">
        <w:rPr>
          <w:rFonts w:ascii="Times New Roman" w:eastAsia="仿宋_GB2312" w:hAnsi="Times New Roman" w:cs="Times New Roman"/>
        </w:rPr>
        <w:t>对于科学家而言，在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雷雨和落日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的探索中有所发现，那是至高无上的快乐。同样的，我们在价值的衡量中，能不能把握好</w:t>
      </w:r>
      <w:r w:rsidRPr="0059318A">
        <w:rPr>
          <w:rFonts w:ascii="Times New Roman" w:eastAsia="仿宋_GB2312" w:hAnsi="Times New Roman" w:cs="Times New Roman"/>
        </w:rPr>
        <w:t>“</w:t>
      </w:r>
      <w:r w:rsidRPr="0059318A">
        <w:rPr>
          <w:rFonts w:ascii="Times New Roman" w:eastAsia="仿宋_GB2312" w:hAnsi="Times New Roman" w:cs="Times New Roman"/>
        </w:rPr>
        <w:t>真</w:t>
      </w:r>
      <w:r w:rsidRPr="0059318A">
        <w:rPr>
          <w:rFonts w:ascii="Times New Roman" w:eastAsia="仿宋_GB2312" w:hAnsi="Times New Roman" w:cs="Times New Roman"/>
        </w:rPr>
        <w:t>”“</w:t>
      </w:r>
      <w:r w:rsidRPr="0059318A">
        <w:rPr>
          <w:rFonts w:ascii="Times New Roman" w:eastAsia="仿宋_GB2312" w:hAnsi="Times New Roman" w:cs="Times New Roman"/>
        </w:rPr>
        <w:t>善</w:t>
      </w:r>
      <w:r w:rsidRPr="0059318A">
        <w:rPr>
          <w:rFonts w:ascii="Times New Roman" w:eastAsia="仿宋_GB2312" w:hAnsi="Times New Roman" w:cs="Times New Roman"/>
        </w:rPr>
        <w:t>”“</w:t>
      </w:r>
      <w:r w:rsidRPr="0059318A">
        <w:rPr>
          <w:rFonts w:ascii="Times New Roman" w:eastAsia="仿宋_GB2312" w:hAnsi="Times New Roman" w:cs="Times New Roman"/>
        </w:rPr>
        <w:t>美</w:t>
      </w:r>
      <w:r w:rsidRPr="0059318A">
        <w:rPr>
          <w:rFonts w:ascii="Times New Roman" w:eastAsia="仿宋_GB2312" w:hAnsi="Times New Roman" w:cs="Times New Roman"/>
        </w:rPr>
        <w:t>”</w:t>
      </w:r>
      <w:r w:rsidRPr="0059318A">
        <w:rPr>
          <w:rFonts w:ascii="Times New Roman" w:eastAsia="仿宋_GB2312" w:hAnsi="Times New Roman" w:cs="Times New Roman"/>
        </w:rPr>
        <w:t>的尺度，是需要我们认真回答的。</w:t>
      </w:r>
    </w:p>
    <w:p w:rsidR="007D1E0E" w:rsidRPr="0059318A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9318A">
        <w:rPr>
          <w:rFonts w:ascii="Times New Roman" w:eastAsia="仿宋_GB2312" w:hAnsi="Times New Roman" w:cs="Times New Roman"/>
        </w:rPr>
        <w:t>结尾示例略。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二、整篇训练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阅读下面的材料，按要求写一篇不少于</w:t>
      </w:r>
      <w:r w:rsidRPr="005A1D9A">
        <w:rPr>
          <w:rFonts w:ascii="Times New Roman" w:eastAsia="黑体" w:hAnsi="Times New Roman" w:cs="Times New Roman"/>
        </w:rPr>
        <w:t>800</w:t>
      </w:r>
      <w:r w:rsidRPr="005A1D9A">
        <w:rPr>
          <w:rFonts w:ascii="Times New Roman" w:eastAsia="黑体" w:hAnsi="Times New Roman" w:cs="Times New Roman"/>
        </w:rPr>
        <w:t>字的文章。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花摇曳的是容貌，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草散发的是气质。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  </w:t>
      </w:r>
      <w:r w:rsidRPr="005A1D9A">
        <w:rPr>
          <w:rFonts w:ascii="Times New Roman" w:eastAsia="楷体_GB2312" w:hAnsi="Times New Roman" w:cs="Times New Roman"/>
        </w:rPr>
        <w:t>花可以傲，因为是少数，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  </w:t>
      </w:r>
      <w:r w:rsidRPr="005A1D9A">
        <w:rPr>
          <w:rFonts w:ascii="Times New Roman" w:eastAsia="楷体_GB2312" w:hAnsi="Times New Roman" w:cs="Times New Roman"/>
        </w:rPr>
        <w:t>草不必卑，因为是多数。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    </w:t>
      </w:r>
      <w:r w:rsidRPr="005A1D9A">
        <w:rPr>
          <w:rFonts w:ascii="Times New Roman" w:eastAsia="楷体_GB2312" w:hAnsi="Times New Roman" w:cs="Times New Roman"/>
        </w:rPr>
        <w:t>缤纷的目光看世界，如花，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    </w:t>
      </w:r>
      <w:r w:rsidRPr="005A1D9A">
        <w:rPr>
          <w:rFonts w:ascii="Times New Roman" w:eastAsia="楷体_GB2312" w:hAnsi="Times New Roman" w:cs="Times New Roman"/>
        </w:rPr>
        <w:t>纯净的心态对生活，像草。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全面理解材料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联系自己的生活和感受作文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自主确定立意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确定标题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不得套作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7D1E0E" w:rsidRDefault="007D1E0E" w:rsidP="007D1E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略</w:t>
      </w:r>
      <w:r>
        <w:rPr>
          <w:rFonts w:ascii="Times New Roman" w:hAnsi="Times New Roman" w:cs="Times New Roman"/>
        </w:rPr>
        <w:t>。</w:t>
      </w:r>
    </w:p>
    <w:p w:rsidR="00AA650F" w:rsidRDefault="00AA650F">
      <w:bookmarkStart w:id="0" w:name="_GoBack"/>
      <w:bookmarkEnd w:id="0"/>
    </w:p>
    <w:sectPr w:rsidR="00AA6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0E"/>
    <w:rsid w:val="007D1E0E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D1E0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D1E0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D1E0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1E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D1E0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D1E0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D1E0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1E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752</Words>
  <Characters>4290</Characters>
  <Application>Microsoft Office Word</Application>
  <DocSecurity>0</DocSecurity>
  <Lines>35</Lines>
  <Paragraphs>10</Paragraphs>
  <ScaleCrop>false</ScaleCrop>
  <Company>Sky123.Org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2015-03-10T01:09:00Z</dcterms:created>
  <dcterms:modified xsi:type="dcterms:W3CDTF">2015-03-10T01:10:00Z</dcterms:modified>
</cp:coreProperties>
</file>