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85" w:rsidRPr="005E0BE4" w:rsidRDefault="00E11285" w:rsidP="00E11285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E0BE4">
        <w:rPr>
          <w:rFonts w:ascii="Times New Roman" w:hAnsi="Times New Roman" w:cs="Times New Roman"/>
          <w:b/>
          <w:sz w:val="28"/>
          <w:szCs w:val="28"/>
        </w:rPr>
        <w:t>学案</w:t>
      </w:r>
      <w:r w:rsidRPr="005E0BE4">
        <w:rPr>
          <w:rFonts w:ascii="Times New Roman" w:hAnsi="Times New Roman" w:cs="Times New Roman"/>
          <w:b/>
          <w:sz w:val="28"/>
          <w:szCs w:val="28"/>
        </w:rPr>
        <w:t>26</w:t>
      </w:r>
      <w:r w:rsidRPr="005E0BE4">
        <w:rPr>
          <w:rFonts w:ascii="Times New Roman" w:hAnsi="Times New Roman" w:cs="Times New Roman"/>
          <w:b/>
          <w:sz w:val="28"/>
          <w:szCs w:val="28"/>
        </w:rPr>
        <w:t xml:space="preserve">　翻　译</w:t>
      </w:r>
    </w:p>
    <w:p w:rsidR="00E11285" w:rsidRDefault="00E11285" w:rsidP="00E11285">
      <w:pPr>
        <w:pStyle w:val="a3"/>
        <w:rPr>
          <w:rFonts w:ascii="Times New Roman" w:hAnsi="Times New Roman" w:cs="Times New Roman" w:hint="eastAsia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2711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27115">
        <w:rPr>
          <w:rFonts w:ascii="Times New Roman" w:eastAsia="黑体" w:hAnsi="Times New Roman" w:cs="Times New Roman" w:hint="eastAsia"/>
        </w:rPr>
        <w:instrText>杨绘绘</w:instrText>
      </w:r>
      <w:r w:rsidR="00927115">
        <w:rPr>
          <w:rFonts w:ascii="Times New Roman" w:eastAsia="黑体" w:hAnsi="Times New Roman" w:cs="Times New Roman" w:hint="eastAsia"/>
        </w:rPr>
        <w:instrText>\\2015\\</w:instrText>
      </w:r>
      <w:r w:rsidR="00927115">
        <w:rPr>
          <w:rFonts w:ascii="Times New Roman" w:eastAsia="黑体" w:hAnsi="Times New Roman" w:cs="Times New Roman" w:hint="eastAsia"/>
        </w:rPr>
        <w:instrText>幻灯片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一轮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语文（全国）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人教版（黑、吉、辽……）</w:instrText>
      </w:r>
      <w:r w:rsidR="00927115">
        <w:rPr>
          <w:rFonts w:ascii="Times New Roman" w:eastAsia="黑体" w:hAnsi="Times New Roman" w:cs="Times New Roman" w:hint="eastAsia"/>
        </w:rPr>
        <w:instrText>\\word</w:instrText>
      </w:r>
      <w:r w:rsidR="00927115">
        <w:rPr>
          <w:rFonts w:ascii="Times New Roman" w:eastAsia="黑体" w:hAnsi="Times New Roman" w:cs="Times New Roman" w:hint="eastAsia"/>
        </w:rPr>
        <w:instrText>版导学案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左括</w:instrText>
      </w:r>
      <w:r w:rsidR="0092711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927115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927115">
        <w:rPr>
          <w:rFonts w:ascii="Times New Roman" w:eastAsia="黑体" w:hAnsi="Times New Roman" w:cs="Times New Roman" w:hint="eastAsia"/>
        </w:rPr>
        <w:instrText>杨绘绘</w:instrText>
      </w:r>
      <w:r w:rsidR="00927115">
        <w:rPr>
          <w:rFonts w:ascii="Times New Roman" w:eastAsia="黑体" w:hAnsi="Times New Roman" w:cs="Times New Roman" w:hint="eastAsia"/>
        </w:rPr>
        <w:instrText>\\2015\\</w:instrText>
      </w:r>
      <w:r w:rsidR="00927115">
        <w:rPr>
          <w:rFonts w:ascii="Times New Roman" w:eastAsia="黑体" w:hAnsi="Times New Roman" w:cs="Times New Roman" w:hint="eastAsia"/>
        </w:rPr>
        <w:instrText>幻灯片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一轮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语文（全国）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人教版（黑、吉、辽……）</w:instrText>
      </w:r>
      <w:r w:rsidR="00927115">
        <w:rPr>
          <w:rFonts w:ascii="Times New Roman" w:eastAsia="黑体" w:hAnsi="Times New Roman" w:cs="Times New Roman" w:hint="eastAsia"/>
        </w:rPr>
        <w:instrText>\\word</w:instrText>
      </w:r>
      <w:r w:rsidR="00927115">
        <w:rPr>
          <w:rFonts w:ascii="Times New Roman" w:eastAsia="黑体" w:hAnsi="Times New Roman" w:cs="Times New Roman" w:hint="eastAsia"/>
        </w:rPr>
        <w:instrText>版导学案</w:instrText>
      </w:r>
      <w:r w:rsidR="00927115">
        <w:rPr>
          <w:rFonts w:ascii="Times New Roman" w:eastAsia="黑体" w:hAnsi="Times New Roman" w:cs="Times New Roman" w:hint="eastAsia"/>
        </w:rPr>
        <w:instrText>\\</w:instrText>
      </w:r>
      <w:r w:rsidR="00927115">
        <w:rPr>
          <w:rFonts w:ascii="Times New Roman" w:eastAsia="黑体" w:hAnsi="Times New Roman" w:cs="Times New Roman" w:hint="eastAsia"/>
        </w:rPr>
        <w:instrText>右括</w:instrText>
      </w:r>
      <w:r w:rsidR="00927115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掌握高考文言文翻译的规范和要求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学习如何在翻译中重点落实关键词语和特殊句式的翻译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3.</w:t>
      </w:r>
      <w:r w:rsidRPr="00C7758E">
        <w:rPr>
          <w:rFonts w:ascii="Times New Roman" w:hAnsi="Times New Roman" w:cs="Times New Roman"/>
        </w:rPr>
        <w:t>注意审题答题规范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尤其加强审题的得分点意识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知识整合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高考文言文翻译的规范和要求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一、字字落实，直译为主，意译为辅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字字落实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直译为主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直译为主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就是要求在翻译中字字落实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把文言语句中的每个字都落到实处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每个字都要在翻译中体现出来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不得漏译一个字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即使是遇到发语词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语助词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语气词这些无法直译出来的词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考生也要明白哪些字词是不需要翻译出来的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要在自己的心中将它落到实处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意译为辅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对于少数难以直接翻译的句子或句中的部分语汇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就要根据意思来翻译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这些需要意译的地方一般是使用固定结构及修辞手法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主要指比喻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互文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委婉等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的地方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任凭小船随意漂荡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这里的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一苇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是比喻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需要把本体翻译出来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缙绅而能不易其志者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能不改变自己节操志向的高官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这里的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缙绅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采用借代手法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应译成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官员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燕赵之收藏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韩魏之经营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齐楚之精英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燕赵韩魏齐楚等六国所积存的金玉珠宝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这里用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互文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手法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不能直译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④</w:t>
      </w:r>
      <w:r w:rsidRPr="00C7758E">
        <w:rPr>
          <w:rFonts w:ascii="Times New Roman" w:hAnsi="Times New Roman" w:cs="Times New Roman"/>
        </w:rPr>
        <w:t>相如请得以颈血溅大王矣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相如请同大王拼命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以颈血溅大王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是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拼命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死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的委婉说法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不可直译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二、要识别并重点译好得分点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翻译中的得分点有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重要的文言实词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尤其是一词多义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古今异义和活用词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重要的文言虚词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《考试说明》中规定的虚词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特殊句式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倒装句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省略句和固定句式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三、要做到文从字顺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将古汉语翻译成现代汉语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必须符合现代汉语的语法规则和表达习惯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有些同学只注意将文言词句对译过来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而不习惯考虑通顺与否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那是不行的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即使词句意思都翻译正确了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但是不通顺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也是要扣分的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考生一定要养成斟酌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推敲语句的习惯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译后的语句一定要读一读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看看是否通顺流畅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如不通顺流畅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则要润色修改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演练体悟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对照翻译的规范和要求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指出下面译文存在的问题并写出正确答案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山东卷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入嵩山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复遇故童子时所见道人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乞其术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师事之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申甫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入到嵩山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又遇到了原来小孩子时见到的道人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请求他那方法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做老师侍</w:t>
      </w:r>
      <w:r w:rsidRPr="00C7758E">
        <w:rPr>
          <w:rFonts w:ascii="Times New Roman" w:hAnsi="Times New Roman" w:cs="Times New Roman"/>
        </w:rPr>
        <w:lastRenderedPageBreak/>
        <w:t>奉他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上海卷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尧咨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指陈尧咨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讽转运使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官员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出公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指欧阳晔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欧阳公是尊称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不使居府中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陈尧咨讽刺转运使让欧阳公离开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不让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留在州府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课标全国卷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贼攻三日不得入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以巨舟乘涨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缘舟尾攀堞而上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贼寇进攻三天没有入城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大船借着涨水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沿着船尾攀爬到城墙垛口上去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2007·</w:t>
      </w:r>
      <w:r w:rsidRPr="00C7758E">
        <w:rPr>
          <w:rFonts w:ascii="Times New Roman" w:eastAsia="黑体" w:hAnsi="Times New Roman" w:cs="Times New Roman"/>
        </w:rPr>
        <w:t>江苏卷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累世农夫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父以义死友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子以忠死君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世世代代的农夫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父亲为朋友而死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儿子为</w:t>
      </w:r>
      <w:smartTag w:uri="urn:schemas-microsoft-com:office:smarttags" w:element="PersonName">
        <w:smartTagPr>
          <w:attr w:name="ProductID" w:val="国"/>
        </w:smartTagPr>
        <w:r w:rsidRPr="00C7758E">
          <w:rPr>
            <w:rFonts w:ascii="Times New Roman" w:hAnsi="Times New Roman" w:cs="Times New Roman"/>
          </w:rPr>
          <w:t>国</w:t>
        </w:r>
      </w:smartTag>
      <w:r w:rsidRPr="00C7758E">
        <w:rPr>
          <w:rFonts w:ascii="Times New Roman" w:hAnsi="Times New Roman" w:cs="Times New Roman"/>
        </w:rPr>
        <w:t>君而死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诵明月之诗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歌窈窕之章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吟诵明月的诗句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吟唱婉转优美的乐曲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猥以微贱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当侍东宫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我这样卑微低贱的人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担任侍奉东宫的职务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重点突破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一、关键词语的翻译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翻译下列语段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注意关键词语的翻译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阅读下面一段文言文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把画线的句子翻译成现代汉语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武王克殷，召太公而问曰：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将奈其士众何</w:t>
      </w:r>
      <w:r w:rsidRPr="00C7758E">
        <w:rPr>
          <w:rFonts w:ascii="Times New Roman" w:eastAsia="楷体_GB2312" w:hAnsi="Times New Roman" w:cs="Times New Roman"/>
        </w:rPr>
        <w:t>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太公对曰：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臣闻，爱其人者，兼屋上之乌；恶其人者，恶其余胥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余胥，墙角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。</w:t>
      </w:r>
      <w:r w:rsidRPr="00C7758E">
        <w:rPr>
          <w:rFonts w:ascii="Times New Roman" w:eastAsia="楷体_GB2312" w:hAnsi="Times New Roman" w:cs="Times New Roman"/>
          <w:u w:val="single"/>
        </w:rPr>
        <w:t>咸刈厥敌，使靡有余，何如？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不可。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lastRenderedPageBreak/>
        <w:t>太公出，邵公入，王曰：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为之奈何？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邵公对曰：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有罪者杀之，无罪者活之，如何？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不可。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邵公出，周公入，王曰：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为之奈何？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周公曰：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使各居其宅，田其田，无变旧新，唯仁是亲</w:t>
      </w:r>
      <w:r w:rsidRPr="00C7758E">
        <w:rPr>
          <w:rFonts w:ascii="Times New Roman" w:eastAsia="楷体_GB2312" w:hAnsi="Times New Roman" w:cs="Times New Roman"/>
        </w:rPr>
        <w:t>。百姓有过，在予一人。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善。</w:t>
      </w:r>
      <w:r w:rsidRPr="00C7758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刘向《说苑》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将奈其士众何</w:t>
      </w:r>
      <w:r>
        <w:rPr>
          <w:rFonts w:ascii="Times New Roman" w:hAnsi="Times New Roman" w:cs="Times New Roman"/>
        </w:rPr>
        <w:t>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咸刈厥敌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使靡有余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何如</w:t>
      </w:r>
      <w:r>
        <w:rPr>
          <w:rFonts w:ascii="Times New Roman" w:hAnsi="Times New Roman" w:cs="Times New Roman"/>
        </w:rPr>
        <w:t>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使各居其宅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田其田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无变旧新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唯仁是亲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阅读下面一段文言文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把画线的句子翻译成现代汉语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  <w:u w:val="single"/>
        </w:rPr>
        <w:t>马骇舆，则君子</w:t>
      </w:r>
      <w:r>
        <w:rPr>
          <w:rFonts w:ascii="Times New Roman" w:eastAsia="楷体_GB2312" w:hAnsi="Times New Roman" w:cs="Times New Roman"/>
          <w:u w:val="single"/>
        </w:rPr>
        <w:t>(</w:t>
      </w:r>
      <w:r w:rsidRPr="00C7758E">
        <w:rPr>
          <w:rFonts w:ascii="Times New Roman" w:eastAsia="楷体_GB2312" w:hAnsi="Times New Roman" w:cs="Times New Roman"/>
          <w:u w:val="single"/>
        </w:rPr>
        <w:t>指乘车人</w:t>
      </w:r>
      <w:r>
        <w:rPr>
          <w:rFonts w:ascii="Times New Roman" w:eastAsia="楷体_GB2312" w:hAnsi="Times New Roman" w:cs="Times New Roman"/>
          <w:u w:val="single"/>
        </w:rPr>
        <w:t>)</w:t>
      </w:r>
      <w:r w:rsidRPr="00C7758E">
        <w:rPr>
          <w:rFonts w:ascii="Times New Roman" w:eastAsia="楷体_GB2312" w:hAnsi="Times New Roman" w:cs="Times New Roman"/>
          <w:u w:val="single"/>
        </w:rPr>
        <w:t>不安舆</w:t>
      </w:r>
      <w:r w:rsidRPr="00C7758E">
        <w:rPr>
          <w:rFonts w:ascii="Times New Roman" w:eastAsia="楷体_GB2312" w:hAnsi="Times New Roman" w:cs="Times New Roman"/>
        </w:rPr>
        <w:t>；庶人骇政，则君子不安位。</w:t>
      </w:r>
      <w:r w:rsidRPr="00C7758E">
        <w:rPr>
          <w:rFonts w:ascii="Times New Roman" w:eastAsia="楷体_GB2312" w:hAnsi="Times New Roman" w:cs="Times New Roman"/>
          <w:u w:val="single"/>
        </w:rPr>
        <w:t>马骇舆，则莫若静之</w:t>
      </w:r>
      <w:r w:rsidRPr="00C7758E">
        <w:rPr>
          <w:rFonts w:ascii="Times New Roman" w:eastAsia="楷体_GB2312" w:hAnsi="Times New Roman" w:cs="Times New Roman"/>
        </w:rPr>
        <w:t>；</w:t>
      </w:r>
      <w:r w:rsidRPr="00C7758E">
        <w:rPr>
          <w:rFonts w:ascii="Times New Roman" w:eastAsia="楷体_GB2312" w:hAnsi="Times New Roman" w:cs="Times New Roman"/>
          <w:u w:val="single"/>
        </w:rPr>
        <w:t>庶人骇政，则莫若惠之</w:t>
      </w:r>
      <w:r w:rsidRPr="00C7758E">
        <w:rPr>
          <w:rFonts w:ascii="Times New Roman" w:eastAsia="楷体_GB2312" w:hAnsi="Times New Roman" w:cs="Times New Roman"/>
        </w:rPr>
        <w:t>。庶人安政，然</w:t>
      </w:r>
      <w:smartTag w:uri="urn:schemas-microsoft-com:office:smarttags" w:element="PersonName">
        <w:smartTagPr>
          <w:attr w:name="ProductID" w:val="后"/>
        </w:smartTagPr>
        <w:r w:rsidRPr="00C7758E">
          <w:rPr>
            <w:rFonts w:ascii="Times New Roman" w:eastAsia="楷体_GB2312" w:hAnsi="Times New Roman" w:cs="Times New Roman"/>
          </w:rPr>
          <w:t>后</w:t>
        </w:r>
      </w:smartTag>
      <w:r w:rsidRPr="00C7758E">
        <w:rPr>
          <w:rFonts w:ascii="Times New Roman" w:eastAsia="楷体_GB2312" w:hAnsi="Times New Roman" w:cs="Times New Roman"/>
        </w:rPr>
        <w:t>君子安位。传曰：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君者，舟也；庶人者，水也。水则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语助词，无义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载舟，水则覆舟。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此之谓也。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节选自《荀子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王制篇》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马骇舆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则君子不安舆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马骇舆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则莫若静之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庶人骇政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则莫若惠之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二、特殊句式的翻译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翻译画横线的语句并指出其中含有的特殊句式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墨子曰：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乐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音乐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者，圣王之所非也，而儒者为之，过也。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君子以为不然。</w:t>
      </w:r>
      <w:r w:rsidRPr="00C7758E">
        <w:rPr>
          <w:rFonts w:ascii="Times New Roman" w:eastAsia="楷体_GB2312" w:hAnsi="Times New Roman" w:cs="Times New Roman"/>
          <w:u w:val="single"/>
        </w:rPr>
        <w:t>乐者，圣人之所乐也，而可以善民心。</w:t>
      </w:r>
      <w:r w:rsidRPr="00C7758E">
        <w:rPr>
          <w:rFonts w:ascii="Times New Roman" w:eastAsia="楷体_GB2312" w:hAnsi="Times New Roman" w:cs="Times New Roman"/>
        </w:rPr>
        <w:t>其感人深，其移风易俗。</w:t>
      </w:r>
      <w:r w:rsidRPr="00C7758E">
        <w:rPr>
          <w:rFonts w:ascii="Times New Roman" w:eastAsia="楷体_GB2312" w:hAnsi="Times New Roman" w:cs="Times New Roman"/>
          <w:u w:val="single"/>
        </w:rPr>
        <w:t>故先王导之以礼乐而民和睦。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《荀子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乐论》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乐者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圣人之所乐也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而可以善民心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故先王导之以礼乐而民和睦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翻译画线的句子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王烈字彦方，太原人也。</w:t>
      </w:r>
      <w:r w:rsidRPr="00C7758E">
        <w:rPr>
          <w:rFonts w:ascii="Times New Roman" w:eastAsia="楷体_GB2312" w:hAnsi="Times New Roman" w:cs="Times New Roman"/>
          <w:u w:val="single"/>
        </w:rPr>
        <w:t>少师事陈实，以义行称。</w:t>
      </w:r>
      <w:r w:rsidRPr="00C7758E">
        <w:rPr>
          <w:rFonts w:ascii="Times New Roman" w:eastAsia="楷体_GB2312" w:hAnsi="Times New Roman" w:cs="Times New Roman"/>
        </w:rPr>
        <w:t>乡里有盗牛者，主得之，盗请罪曰：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刑戮是甘，乞不使王彦方知也。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烈闻而使人谢之，遗布一端。或问其故，烈曰：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盗惧吾闻其过，是有耻恶之心</w:t>
      </w:r>
      <w:r w:rsidRPr="00C7758E">
        <w:rPr>
          <w:rFonts w:ascii="Times New Roman" w:eastAsia="楷体_GB2312" w:hAnsi="Times New Roman" w:cs="Times New Roman"/>
        </w:rPr>
        <w:t>，既怀耻恶，必能改善，故以此激之。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后有老父遗剑于路，行道一人见而守之，至暮，老父还，寻得剑，怪而闻其姓名，以事告烈。</w:t>
      </w:r>
      <w:r w:rsidRPr="00C7758E">
        <w:rPr>
          <w:rFonts w:ascii="Times New Roman" w:eastAsia="楷体_GB2312" w:hAnsi="Times New Roman" w:cs="Times New Roman"/>
          <w:u w:val="single"/>
        </w:rPr>
        <w:t>烈使推求，乃先盗牛者也。</w:t>
      </w:r>
      <w:r w:rsidRPr="00C7758E">
        <w:rPr>
          <w:rFonts w:ascii="Times New Roman" w:eastAsia="楷体_GB2312" w:hAnsi="Times New Roman" w:cs="Times New Roman"/>
        </w:rPr>
        <w:t>诸有争讼曲直，将质之于烈，或至涂而返，或望庐而还。其以德感人若此。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少师事陈实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以义行称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刑戮是甘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乞不使王彦方知也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盗惧吾闻其过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是有耻恶之心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烈使推求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乃先盗牛者也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巩固提升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419.75pt;height:43.4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把文言文阅读材料中画线的句子翻译成现代汉语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  <w:u w:val="single"/>
        </w:rPr>
        <w:t>楚令尹子文之族，有干法者，廷理拘之，闻其令尹之族也而释之。</w:t>
      </w:r>
      <w:r w:rsidRPr="00C7758E">
        <w:rPr>
          <w:rFonts w:ascii="Times New Roman" w:eastAsia="楷体_GB2312" w:hAnsi="Times New Roman" w:cs="Times New Roman"/>
        </w:rPr>
        <w:t>子文召廷理而责之，致其族人于廷理曰：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不之刑也，吾将死。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廷理惧，遂刑其族人。成王闻之，不及履而至于子文之室曰：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寡人幼少，置理失其人，以违夫子之意。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于是黜廷理而尊子文，使及内政。</w:t>
      </w:r>
      <w:r w:rsidRPr="00C7758E">
        <w:rPr>
          <w:rFonts w:ascii="Times New Roman" w:eastAsia="楷体_GB2312" w:hAnsi="Times New Roman" w:cs="Times New Roman"/>
          <w:u w:val="single"/>
        </w:rPr>
        <w:t>国人闻之曰：</w:t>
      </w:r>
      <w:r w:rsidRPr="00C7758E">
        <w:rPr>
          <w:rFonts w:hAnsi="宋体" w:cs="Times New Roman"/>
          <w:u w:val="single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若令尹之公也，吾党何忧乎！</w:t>
      </w:r>
      <w:r w:rsidRPr="00C7758E">
        <w:rPr>
          <w:rFonts w:hAnsi="宋体" w:cs="Times New Roman"/>
          <w:u w:val="single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节选自《说苑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至公》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楚令尹子文之族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有干法者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廷理拘之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闻其令尹之族也而释之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不之刑也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吾将死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国人闻之曰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若令尹之公也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吾党何忧乎</w:t>
      </w:r>
      <w:r>
        <w:rPr>
          <w:rFonts w:ascii="Times New Roman" w:hAnsi="Times New Roman" w:cs="Times New Roman"/>
        </w:rPr>
        <w:t>！</w:t>
      </w:r>
      <w:r w:rsidRPr="00C7758E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小国寡民。使有什佰之器而不用，</w:t>
      </w:r>
      <w:r w:rsidRPr="00C7758E">
        <w:rPr>
          <w:rFonts w:ascii="Times New Roman" w:eastAsia="楷体_GB2312" w:hAnsi="Times New Roman" w:cs="Times New Roman"/>
          <w:u w:val="single"/>
        </w:rPr>
        <w:t>使民重死而不远徙</w:t>
      </w:r>
      <w:r w:rsidRPr="00C7758E">
        <w:rPr>
          <w:rFonts w:ascii="Times New Roman" w:eastAsia="楷体_GB2312" w:hAnsi="Times New Roman" w:cs="Times New Roman"/>
        </w:rPr>
        <w:t>。</w:t>
      </w:r>
      <w:r w:rsidRPr="00C7758E">
        <w:rPr>
          <w:rFonts w:ascii="Times New Roman" w:eastAsia="楷体_GB2312" w:hAnsi="Times New Roman" w:cs="Times New Roman"/>
          <w:u w:val="single"/>
        </w:rPr>
        <w:t>虽有舟舆，无所乘之。虽有甲兵，无所陈之。</w:t>
      </w:r>
      <w:r w:rsidRPr="00C7758E">
        <w:rPr>
          <w:rFonts w:ascii="Times New Roman" w:eastAsia="楷体_GB2312" w:hAnsi="Times New Roman" w:cs="Times New Roman"/>
        </w:rPr>
        <w:t>使民复结绳而用之。</w:t>
      </w:r>
      <w:r w:rsidRPr="00C7758E">
        <w:rPr>
          <w:rFonts w:ascii="Times New Roman" w:eastAsia="楷体_GB2312" w:hAnsi="Times New Roman" w:cs="Times New Roman"/>
          <w:u w:val="single"/>
        </w:rPr>
        <w:t>甘其食，美其服，安其居，乐其俗。</w:t>
      </w:r>
      <w:r w:rsidRPr="00C7758E">
        <w:rPr>
          <w:rFonts w:ascii="Times New Roman" w:eastAsia="楷体_GB2312" w:hAnsi="Times New Roman" w:cs="Times New Roman"/>
        </w:rPr>
        <w:t>邻国相望，鸡犬之声相闻，民至老死不相往来。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《老子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第八十章》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使民重死而不远徙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虽有舟舆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无所乘之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虽有甲兵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无所陈之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甘其食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美其服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安其居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乐其俗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翻译画线的句子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萧望之，东海兰陵人也，徙杜陵。家世以田为业。至望之，好学，京师诸儒称述焉。是时，大将军霍光秉政，长史丙吉荐儒生王仲翁与望之等数人，皆召见。吏民当见者，露索去刀兵，两吏挟持。望之独不肯听，吏牵持匈匈。光闻之，告吏勿持。望之既至前，说光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  <w:u w:val="single"/>
        </w:rPr>
        <w:t>将军以功德辅幼主，是以天下之士争愿自效，以辅高明。</w:t>
      </w:r>
      <w:r w:rsidRPr="00C7758E">
        <w:rPr>
          <w:rFonts w:ascii="Times New Roman" w:eastAsia="楷体_GB2312" w:hAnsi="Times New Roman" w:cs="Times New Roman"/>
        </w:rPr>
        <w:t>今士见者皆先露索挟持，恐非周公相成王躬吐握之礼。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于是光独不除用望之。后遇丞相亡礼，左迁为太子太傅。宣帝崩，太子袭尊号，是为孝元帝。</w:t>
      </w:r>
      <w:r w:rsidRPr="00C7758E">
        <w:rPr>
          <w:rFonts w:ascii="Times New Roman" w:eastAsia="楷体_GB2312" w:hAnsi="Times New Roman" w:cs="Times New Roman"/>
          <w:u w:val="single"/>
        </w:rPr>
        <w:t>望之以师傅见尊重，言治乱，陈王事。</w:t>
      </w:r>
      <w:r w:rsidRPr="00C7758E">
        <w:rPr>
          <w:rFonts w:ascii="Times New Roman" w:eastAsia="楷体_GB2312" w:hAnsi="Times New Roman" w:cs="Times New Roman"/>
        </w:rPr>
        <w:t>选谏大夫刘更生，与侍中金敞并拾遗左右，同心谋议，劝道上以古制，多所欲匡正，上甚乡纳之。会稽郑朋阴欲附望之，朋行倾邪，望之绝不与通。后望之获罪竟饮鸩自杀。天子闻之惊，拊手曰：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曩固疑其不就牢狱，果然杀吾贤傅！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为之涕泣，哀恸左右。</w:t>
      </w:r>
      <w:r w:rsidRPr="00C7758E">
        <w:rPr>
          <w:rFonts w:ascii="Times New Roman" w:eastAsia="楷体_GB2312" w:hAnsi="Times New Roman" w:cs="Times New Roman"/>
          <w:u w:val="single"/>
        </w:rPr>
        <w:t>于是召石显等责问以议不详，皆免冠谢。</w:t>
      </w:r>
      <w:r w:rsidRPr="00C7758E">
        <w:rPr>
          <w:rFonts w:ascii="Times New Roman" w:eastAsia="楷体_GB2312" w:hAnsi="Times New Roman" w:cs="Times New Roman"/>
        </w:rPr>
        <w:t>天子追念望之，不忘每岁时遣使者祠祭望之冢，终元帝世。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选自《汉书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萧望之传》，有删节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将军以功德辅幼主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是以天下之士争愿自效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以辅高明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望之以师傅见尊重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言治乱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陈王事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于是召石显等责问以议不详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皆免冠谢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指出文中画线句子是什么特殊句式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并翻译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明年秋，也先大入寇，王振挟帝亲征。及驾陷土木，京师大震，众莫知所为。</w:t>
      </w:r>
      <w:r w:rsidRPr="00C7758E">
        <w:rPr>
          <w:rFonts w:hAnsi="宋体" w:cs="宋体" w:hint="eastAsia"/>
        </w:rPr>
        <w:t>郕</w:t>
      </w:r>
      <w:r w:rsidRPr="00C7758E">
        <w:rPr>
          <w:rFonts w:ascii="楷体_GB2312" w:eastAsia="楷体_GB2312" w:hAnsi="楷体_GB2312" w:cs="楷体_GB2312" w:hint="eastAsia"/>
        </w:rPr>
        <w:t>王监国，命群臣议战守。侍讲徐</w:t>
      </w:r>
      <w:r w:rsidRPr="00C7758E">
        <w:rPr>
          <w:rFonts w:hAnsi="宋体" w:cs="宋体" w:hint="eastAsia"/>
        </w:rPr>
        <w:t>珵</w:t>
      </w:r>
      <w:r w:rsidRPr="00C7758E">
        <w:rPr>
          <w:rFonts w:ascii="楷体_GB2312" w:eastAsia="楷体_GB2312" w:hAnsi="楷体_GB2312" w:cs="楷体_GB2312" w:hint="eastAsia"/>
        </w:rPr>
        <w:t>言星象有变，当南迁。谦厉声曰：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言南迁者，可斩也。</w:t>
      </w:r>
      <w:r w:rsidRPr="00C7758E">
        <w:rPr>
          <w:rFonts w:ascii="Times New Roman" w:eastAsia="楷体_GB2312" w:hAnsi="Times New Roman" w:cs="Times New Roman"/>
          <w:u w:val="single"/>
        </w:rPr>
        <w:t>京师天下根本</w:t>
      </w:r>
      <w:r w:rsidRPr="00C7758E">
        <w:rPr>
          <w:rFonts w:ascii="Times New Roman" w:eastAsia="楷体_GB2312" w:hAnsi="Times New Roman" w:cs="Times New Roman"/>
        </w:rPr>
        <w:t>，一动则大事去矣，独不见宋南渡事乎！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王是其言，守议乃定。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  <w:u w:val="single"/>
        </w:rPr>
        <w:t>谦性故刚，遇事有不如意</w:t>
      </w:r>
      <w:r w:rsidRPr="00C7758E">
        <w:rPr>
          <w:rFonts w:ascii="Times New Roman" w:eastAsia="楷体_GB2312" w:hAnsi="Times New Roman" w:cs="Times New Roman"/>
        </w:rPr>
        <w:t>，辄拊膺叹曰：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此一腔热血，意洒何地！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视诸选</w:t>
      </w:r>
      <w:r w:rsidRPr="00C7758E">
        <w:rPr>
          <w:rFonts w:hAnsi="宋体" w:cs="宋体" w:hint="eastAsia"/>
        </w:rPr>
        <w:t>耎</w:t>
      </w:r>
      <w:r w:rsidRPr="00C7758E">
        <w:rPr>
          <w:rFonts w:ascii="楷体_GB2312" w:eastAsia="楷体_GB2312" w:hAnsi="楷体_GB2312" w:cs="楷体_GB2312" w:hint="eastAsia"/>
        </w:rPr>
        <w:t>大臣、勋旧贵戚意颇轻之，愤者益众。又始终不主和议，虽上皇实以是得还，不快也。</w:t>
      </w:r>
      <w:r w:rsidRPr="00C7758E">
        <w:rPr>
          <w:rFonts w:ascii="Times New Roman" w:eastAsia="楷体_GB2312" w:hAnsi="Times New Roman" w:cs="Times New Roman"/>
          <w:u w:val="single"/>
        </w:rPr>
        <w:t>徐</w:t>
      </w:r>
      <w:r w:rsidRPr="00C7758E">
        <w:rPr>
          <w:rFonts w:hAnsi="宋体" w:cs="宋体" w:hint="eastAsia"/>
          <w:u w:val="single"/>
        </w:rPr>
        <w:t>珵</w:t>
      </w:r>
      <w:r w:rsidRPr="00C7758E">
        <w:rPr>
          <w:rFonts w:ascii="楷体_GB2312" w:eastAsia="楷体_GB2312" w:hAnsi="楷体_GB2312" w:cs="楷体_GB2312" w:hint="eastAsia"/>
          <w:u w:val="single"/>
        </w:rPr>
        <w:t>以议南迁，为谦所斥。</w:t>
      </w:r>
      <w:r w:rsidRPr="00C7758E">
        <w:rPr>
          <w:rFonts w:ascii="Times New Roman" w:eastAsia="楷体_GB2312" w:hAnsi="Times New Roman" w:cs="Times New Roman"/>
        </w:rPr>
        <w:t>至是改名有贞，稍稍进用，尝切齿谦。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节选自《明史</w:t>
      </w:r>
      <w:r w:rsidRPr="00C7758E">
        <w:rPr>
          <w:rFonts w:ascii="Times New Roman" w:eastAsia="仿宋_GB2312" w:hAnsi="Times New Roman" w:cs="Times New Roman"/>
        </w:rPr>
        <w:t>·</w:t>
      </w:r>
      <w:r w:rsidRPr="00C7758E">
        <w:rPr>
          <w:rFonts w:ascii="Times New Roman" w:eastAsia="仿宋_GB2312" w:hAnsi="Times New Roman" w:cs="Times New Roman"/>
        </w:rPr>
        <w:t>于谦传》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京师天下根本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谦性故刚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遇事有不如意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徐珵以议南迁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为谦所斥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阅读下面的文言文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完成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eastAsia="隶书" w:hAnsi="Times New Roman" w:cs="Times New Roman"/>
        </w:rPr>
        <w:t>棋</w:t>
      </w:r>
      <w:r>
        <w:rPr>
          <w:rFonts w:ascii="Times New Roman" w:eastAsia="隶书" w:hAnsi="Times New Roman" w:cs="Times New Roman"/>
        </w:rPr>
        <w:t xml:space="preserve">　</w:t>
      </w:r>
      <w:r w:rsidRPr="00C7758E">
        <w:rPr>
          <w:rFonts w:ascii="Times New Roman" w:eastAsia="隶书" w:hAnsi="Times New Roman" w:cs="Times New Roman"/>
        </w:rPr>
        <w:t>鬼</w:t>
      </w:r>
    </w:p>
    <w:p w:rsidR="00E11285" w:rsidRDefault="00E11285" w:rsidP="00E1128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清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蒲松龄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扬州督同将军梁公，解组乡居，日携棋酒，游林丘间。</w:t>
      </w:r>
      <w:r w:rsidRPr="00C7758E">
        <w:rPr>
          <w:rFonts w:ascii="Times New Roman" w:eastAsia="楷体_GB2312" w:hAnsi="Times New Roman" w:cs="Times New Roman"/>
          <w:em w:val="underDot"/>
        </w:rPr>
        <w:t>会</w:t>
      </w:r>
      <w:r w:rsidRPr="00C7758E">
        <w:rPr>
          <w:rFonts w:ascii="Times New Roman" w:eastAsia="楷体_GB2312" w:hAnsi="Times New Roman" w:cs="Times New Roman"/>
        </w:rPr>
        <w:t>九日登高，与客弈，忽有一人来，逡巡局侧，耽玩不去。视之，目面寒俭，悬鹑结焉，然意态温雅，有文士风。公礼</w:t>
      </w:r>
      <w:r w:rsidRPr="00C7758E">
        <w:rPr>
          <w:rFonts w:ascii="Times New Roman" w:eastAsia="楷体_GB2312" w:hAnsi="Times New Roman" w:cs="Times New Roman"/>
          <w:em w:val="underDot"/>
        </w:rPr>
        <w:t>之</w:t>
      </w:r>
      <w:r w:rsidRPr="00C7758E">
        <w:rPr>
          <w:rFonts w:ascii="Times New Roman" w:eastAsia="楷体_GB2312" w:hAnsi="Times New Roman" w:cs="Times New Roman"/>
        </w:rPr>
        <w:t>，乃坐。公指棋谓曰：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先生当必善此，何勿与客对垒？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其人逊谢移时，始即局。局终而负，神情懊热，若不自</w:t>
      </w:r>
      <w:r w:rsidRPr="00C7758E">
        <w:rPr>
          <w:rFonts w:ascii="Times New Roman" w:eastAsia="楷体_GB2312" w:hAnsi="Times New Roman" w:cs="Times New Roman"/>
          <w:em w:val="underDot"/>
        </w:rPr>
        <w:t>已</w:t>
      </w:r>
      <w:r w:rsidRPr="00C7758E">
        <w:rPr>
          <w:rFonts w:ascii="Times New Roman" w:eastAsia="楷体_GB2312" w:hAnsi="Times New Roman" w:cs="Times New Roman"/>
        </w:rPr>
        <w:t>。又着又负，益愤惭。酌之</w:t>
      </w:r>
      <w:r w:rsidRPr="00C7758E">
        <w:rPr>
          <w:rFonts w:ascii="Times New Roman" w:eastAsia="楷体_GB2312" w:hAnsi="Times New Roman" w:cs="Times New Roman"/>
          <w:em w:val="underDot"/>
        </w:rPr>
        <w:t>以</w:t>
      </w:r>
      <w:r w:rsidRPr="00C7758E">
        <w:rPr>
          <w:rFonts w:ascii="Times New Roman" w:eastAsia="楷体_GB2312" w:hAnsi="Times New Roman" w:cs="Times New Roman"/>
        </w:rPr>
        <w:t>酒，亦不饮，惟曳客弈。自晨至</w:t>
      </w:r>
      <w:r w:rsidRPr="00C7758E">
        <w:rPr>
          <w:rFonts w:ascii="Times New Roman" w:eastAsia="楷体_GB2312" w:hAnsi="Times New Roman" w:cs="Times New Roman"/>
          <w:em w:val="underDot"/>
        </w:rPr>
        <w:t>于</w:t>
      </w:r>
      <w:r w:rsidRPr="00C7758E">
        <w:rPr>
          <w:rFonts w:ascii="Times New Roman" w:eastAsia="楷体_GB2312" w:hAnsi="Times New Roman" w:cs="Times New Roman"/>
        </w:rPr>
        <w:t>日昃，不遑溲溺。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方以一子争路，两互喋聒，忽书生离席悚立，神色惨沮。少间，屈膝向公座，败颡乞救。公骇疑，起扶之曰：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戏耳，何至是？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书生曰：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乞付嘱圉人，勿缚小生颈。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公又异之，问：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圉人谁？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马成。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先是，公圉役马成者，走无常，十数日一入幽冥，摄牒作勾役。公以书生言异，遂使人往视成，则僵卧已二日矣。公乃叱成不得无礼，瞥然间，书生即地而灭，公叹咤良久，乃悟其鬼。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越日，马成寤，公召诘之。成曰：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书生湖襄人，癖嗜弈，产荡尽。父忧之，闭置斋中。辄逾垣出，窃引空处，与弈者狎。父闻诟詈，终不可制止，父愤悒</w:t>
      </w:r>
      <w:r w:rsidRPr="00C7758E">
        <w:rPr>
          <w:rFonts w:ascii="Times New Roman" w:eastAsia="楷体_GB2312" w:hAnsi="Times New Roman" w:cs="Times New Roman"/>
          <w:em w:val="underDot"/>
        </w:rPr>
        <w:t>赍</w:t>
      </w:r>
      <w:r w:rsidRPr="00C7758E">
        <w:rPr>
          <w:rFonts w:ascii="Times New Roman" w:eastAsia="楷体_GB2312" w:hAnsi="Times New Roman" w:cs="Times New Roman"/>
        </w:rPr>
        <w:t>恨而死。</w:t>
      </w:r>
      <w:r w:rsidRPr="00C7758E">
        <w:rPr>
          <w:rFonts w:ascii="Times New Roman" w:eastAsia="楷体_GB2312" w:hAnsi="Times New Roman" w:cs="Times New Roman"/>
          <w:u w:val="single"/>
        </w:rPr>
        <w:t>阎摩王以书生不德，促其年寿，罚入饿鬼狱</w:t>
      </w:r>
      <w:r w:rsidRPr="00C7758E">
        <w:rPr>
          <w:rFonts w:ascii="Times New Roman" w:eastAsia="楷体_GB2312" w:hAnsi="Times New Roman" w:cs="Times New Roman"/>
        </w:rPr>
        <w:t>，</w:t>
      </w:r>
      <w:r w:rsidRPr="00C7758E">
        <w:rPr>
          <w:rFonts w:ascii="Times New Roman" w:eastAsia="楷体_GB2312" w:hAnsi="Times New Roman" w:cs="Times New Roman"/>
          <w:em w:val="underDot"/>
        </w:rPr>
        <w:t>于</w:t>
      </w:r>
      <w:r w:rsidRPr="00C7758E">
        <w:rPr>
          <w:rFonts w:ascii="Times New Roman" w:eastAsia="楷体_GB2312" w:hAnsi="Times New Roman" w:cs="Times New Roman"/>
        </w:rPr>
        <w:t>今七年矣。会东岳凤楼成，下牒诸府，征文人作碑记。王出之狱中，使应召自赎。</w:t>
      </w:r>
      <w:r w:rsidRPr="00C7758E">
        <w:rPr>
          <w:rFonts w:ascii="Times New Roman" w:eastAsia="楷体_GB2312" w:hAnsi="Times New Roman" w:cs="Times New Roman"/>
          <w:u w:val="single"/>
        </w:rPr>
        <w:t>不意中道迁延，大愆限期。</w:t>
      </w:r>
      <w:r w:rsidRPr="00C7758E">
        <w:rPr>
          <w:rFonts w:ascii="Times New Roman" w:eastAsia="楷体_GB2312" w:hAnsi="Times New Roman" w:cs="Times New Roman"/>
        </w:rPr>
        <w:t>岳帝使直曹问罪于王，王怒，使小人辈罗搜之。前承主人命，故未敢</w:t>
      </w:r>
      <w:r w:rsidRPr="00C7758E">
        <w:rPr>
          <w:rFonts w:ascii="Times New Roman" w:eastAsia="楷体_GB2312" w:hAnsi="Times New Roman" w:cs="Times New Roman"/>
          <w:em w:val="underDot"/>
        </w:rPr>
        <w:t>以</w:t>
      </w:r>
      <w:r w:rsidRPr="00C7758E">
        <w:rPr>
          <w:rFonts w:ascii="Times New Roman" w:eastAsia="楷体_GB2312" w:hAnsi="Times New Roman" w:cs="Times New Roman"/>
        </w:rPr>
        <w:t>缧绁</w:t>
      </w:r>
      <w:r w:rsidRPr="00C7758E">
        <w:rPr>
          <w:rFonts w:ascii="Times New Roman" w:eastAsia="楷体_GB2312" w:hAnsi="Times New Roman" w:cs="Times New Roman"/>
          <w:em w:val="underDot"/>
        </w:rPr>
        <w:t>系</w:t>
      </w:r>
      <w:r w:rsidRPr="00C7758E">
        <w:rPr>
          <w:rFonts w:ascii="Times New Roman" w:eastAsia="楷体_GB2312" w:hAnsi="Times New Roman" w:cs="Times New Roman"/>
        </w:rPr>
        <w:t>之。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公问：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今日作何状？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仍付狱吏，永无生期矣。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公叹曰：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癖</w:t>
      </w:r>
      <w:r w:rsidRPr="00C7758E">
        <w:rPr>
          <w:rFonts w:ascii="Times New Roman" w:eastAsia="楷体_GB2312" w:hAnsi="Times New Roman" w:cs="Times New Roman"/>
          <w:em w:val="underDot"/>
        </w:rPr>
        <w:t>之</w:t>
      </w:r>
      <w:r w:rsidRPr="00C7758E">
        <w:rPr>
          <w:rFonts w:ascii="Times New Roman" w:eastAsia="楷体_GB2312" w:hAnsi="Times New Roman" w:cs="Times New Roman"/>
        </w:rPr>
        <w:t>误人也，如是夫！</w:t>
      </w:r>
      <w:r w:rsidRPr="00C7758E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异史氏曰：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见弈遂忘其死；及</w:t>
      </w:r>
      <w:r w:rsidRPr="00C7758E">
        <w:rPr>
          <w:rFonts w:ascii="Times New Roman" w:eastAsia="楷体_GB2312" w:hAnsi="Times New Roman" w:cs="Times New Roman"/>
          <w:em w:val="underDot"/>
        </w:rPr>
        <w:t>其</w:t>
      </w:r>
      <w:r w:rsidRPr="00C7758E">
        <w:rPr>
          <w:rFonts w:ascii="Times New Roman" w:eastAsia="楷体_GB2312" w:hAnsi="Times New Roman" w:cs="Times New Roman"/>
        </w:rPr>
        <w:t>死也，见弈又忘其生。非</w:t>
      </w:r>
      <w:r w:rsidRPr="00C7758E">
        <w:rPr>
          <w:rFonts w:ascii="Times New Roman" w:eastAsia="楷体_GB2312" w:hAnsi="Times New Roman" w:cs="Times New Roman"/>
          <w:em w:val="underDot"/>
        </w:rPr>
        <w:t>其</w:t>
      </w:r>
      <w:r w:rsidRPr="00C7758E">
        <w:rPr>
          <w:rFonts w:ascii="Times New Roman" w:eastAsia="楷体_GB2312" w:hAnsi="Times New Roman" w:cs="Times New Roman"/>
        </w:rPr>
        <w:t>所欲有甚于生者哉？然癖嗜如此，尚未获一高着，徒令九泉下，有长死不生之弈鬼也。可哀也哉！</w:t>
      </w:r>
      <w:r w:rsidRPr="00C7758E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C7758E">
        <w:rPr>
          <w:rFonts w:ascii="Times New Roman" w:eastAsia="仿宋_GB2312" w:hAnsi="Times New Roman" w:cs="Times New Roman"/>
        </w:rPr>
        <w:t>《聊斋志异》</w:t>
      </w:r>
      <w:r>
        <w:rPr>
          <w:rFonts w:ascii="Times New Roman" w:eastAsia="仿宋_GB2312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下列句子中加点的字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  <w:em w:val="underDot"/>
        </w:rPr>
        <w:t>会</w:t>
      </w:r>
      <w:r w:rsidRPr="00C7758E">
        <w:rPr>
          <w:rFonts w:ascii="Times New Roman" w:hAnsi="Times New Roman" w:cs="Times New Roman"/>
        </w:rPr>
        <w:t>九日登高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与客弈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相约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神情懊热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若不自</w:t>
      </w:r>
      <w:r w:rsidRPr="00C7758E">
        <w:rPr>
          <w:rFonts w:ascii="Times New Roman" w:hAnsi="Times New Roman" w:cs="Times New Roman"/>
          <w:em w:val="underDot"/>
        </w:rPr>
        <w:t>已</w:t>
      </w:r>
      <w:r>
        <w:rPr>
          <w:rFonts w:ascii="Times New Roman" w:hAnsi="Times New Roman" w:cs="Times New Roman"/>
        </w:rPr>
        <w:t xml:space="preserve">  </w:t>
      </w:r>
      <w:r w:rsidRPr="00C7758E">
        <w:rPr>
          <w:rFonts w:ascii="Times New Roman" w:hAnsi="Times New Roman" w:cs="Times New Roman"/>
        </w:rPr>
        <w:t>已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停止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父愤悒</w:t>
      </w:r>
      <w:r w:rsidRPr="00C7758E">
        <w:rPr>
          <w:rFonts w:ascii="Times New Roman" w:hAnsi="Times New Roman" w:cs="Times New Roman"/>
          <w:em w:val="underDot"/>
        </w:rPr>
        <w:t>赍</w:t>
      </w:r>
      <w:r w:rsidRPr="00C7758E">
        <w:rPr>
          <w:rFonts w:ascii="Times New Roman" w:hAnsi="Times New Roman" w:cs="Times New Roman"/>
        </w:rPr>
        <w:t>恨而死</w:t>
      </w:r>
      <w:r>
        <w:rPr>
          <w:rFonts w:ascii="Times New Roman" w:hAnsi="Times New Roman" w:cs="Times New Roman"/>
        </w:rPr>
        <w:t xml:space="preserve">  </w:t>
      </w:r>
      <w:r w:rsidRPr="00C7758E">
        <w:rPr>
          <w:rFonts w:ascii="Times New Roman" w:hAnsi="Times New Roman" w:cs="Times New Roman"/>
        </w:rPr>
        <w:t>赍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怀着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故未敢以缧绁</w:t>
      </w:r>
      <w:r w:rsidRPr="00C7758E">
        <w:rPr>
          <w:rFonts w:ascii="Times New Roman" w:hAnsi="Times New Roman" w:cs="Times New Roman"/>
          <w:em w:val="underDot"/>
        </w:rPr>
        <w:t>系</w:t>
      </w:r>
      <w:r w:rsidRPr="00C7758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 w:rsidRPr="00C7758E">
        <w:rPr>
          <w:rFonts w:ascii="Times New Roman" w:hAnsi="Times New Roman" w:cs="Times New Roman"/>
        </w:rPr>
        <w:t>系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hAnsi="Times New Roman" w:cs="Times New Roman"/>
        </w:rPr>
        <w:t>捆绑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加点字的意义和用法都不相同的一组是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C7758E">
        <w:rPr>
          <w:rFonts w:hAnsi="宋体" w:cs="Times New Roman"/>
        </w:rPr>
        <w:instrText>①</w:instrText>
      </w:r>
      <w:r w:rsidRPr="00C7758E">
        <w:rPr>
          <w:rFonts w:ascii="Times New Roman" w:hAnsi="Times New Roman" w:cs="Times New Roman"/>
        </w:rPr>
        <w:instrText>公礼</w:instrText>
      </w:r>
      <w:r w:rsidRPr="00C7758E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C7758E">
        <w:rPr>
          <w:rFonts w:ascii="Times New Roman" w:hAnsi="Times New Roman" w:cs="Times New Roman"/>
        </w:rPr>
        <w:instrText>乃坐</w:instrText>
      </w:r>
      <w:r>
        <w:rPr>
          <w:rFonts w:ascii="Times New Roman" w:hAnsi="Times New Roman" w:cs="Times New Roman"/>
        </w:rPr>
        <w:instrText>,</w:instrText>
      </w:r>
      <w:r w:rsidRPr="00C7758E">
        <w:rPr>
          <w:rFonts w:hAnsi="宋体" w:cs="Times New Roman"/>
        </w:rPr>
        <w:instrText>②</w:instrText>
      </w:r>
      <w:r w:rsidRPr="00C7758E">
        <w:rPr>
          <w:rFonts w:ascii="Times New Roman" w:hAnsi="Times New Roman" w:cs="Times New Roman"/>
        </w:rPr>
        <w:instrText>癖</w:instrText>
      </w:r>
      <w:r w:rsidRPr="00C7758E">
        <w:rPr>
          <w:rFonts w:ascii="Times New Roman" w:hAnsi="Times New Roman" w:cs="Times New Roman"/>
          <w:em w:val="underDot"/>
        </w:rPr>
        <w:instrText>之</w:instrText>
      </w:r>
      <w:r w:rsidRPr="00C7758E">
        <w:rPr>
          <w:rFonts w:ascii="Times New Roman" w:hAnsi="Times New Roman" w:cs="Times New Roman"/>
        </w:rPr>
        <w:instrText>误人也</w:instrText>
      </w:r>
      <w:r>
        <w:rPr>
          <w:rFonts w:ascii="Times New Roman" w:hAnsi="Times New Roman" w:cs="Times New Roman"/>
        </w:rPr>
        <w:instrText>，</w:instrText>
      </w:r>
      <w:r w:rsidRPr="00C7758E">
        <w:rPr>
          <w:rFonts w:ascii="Times New Roman" w:hAnsi="Times New Roman" w:cs="Times New Roman"/>
        </w:rPr>
        <w:instrText>如是夫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C7758E">
        <w:rPr>
          <w:rFonts w:hAnsi="宋体" w:cs="Times New Roman"/>
        </w:rPr>
        <w:instrText>①</w:instrText>
      </w:r>
      <w:r w:rsidRPr="00C7758E">
        <w:rPr>
          <w:rFonts w:ascii="Times New Roman" w:hAnsi="Times New Roman" w:cs="Times New Roman"/>
        </w:rPr>
        <w:instrText>及</w:instrText>
      </w:r>
      <w:r w:rsidRPr="00C7758E">
        <w:rPr>
          <w:rFonts w:ascii="Times New Roman" w:hAnsi="Times New Roman" w:cs="Times New Roman"/>
          <w:em w:val="underDot"/>
        </w:rPr>
        <w:instrText>其</w:instrText>
      </w:r>
      <w:r w:rsidRPr="00C7758E">
        <w:rPr>
          <w:rFonts w:ascii="Times New Roman" w:hAnsi="Times New Roman" w:cs="Times New Roman"/>
        </w:rPr>
        <w:instrText>死也</w:instrText>
      </w:r>
      <w:r>
        <w:rPr>
          <w:rFonts w:ascii="Times New Roman" w:hAnsi="Times New Roman" w:cs="Times New Roman"/>
        </w:rPr>
        <w:instrText>，</w:instrText>
      </w:r>
      <w:r w:rsidRPr="00C7758E">
        <w:rPr>
          <w:rFonts w:ascii="Times New Roman" w:hAnsi="Times New Roman" w:cs="Times New Roman"/>
        </w:rPr>
        <w:instrText>见弈又忘其生</w:instrText>
      </w:r>
      <w:r>
        <w:rPr>
          <w:rFonts w:ascii="Times New Roman" w:hAnsi="Times New Roman" w:cs="Times New Roman"/>
        </w:rPr>
        <w:instrText>,</w:instrText>
      </w:r>
      <w:r w:rsidRPr="00C7758E">
        <w:rPr>
          <w:rFonts w:hAnsi="宋体" w:cs="Times New Roman"/>
        </w:rPr>
        <w:instrText>②</w:instrText>
      </w:r>
      <w:r w:rsidRPr="00C7758E">
        <w:rPr>
          <w:rFonts w:ascii="Times New Roman" w:hAnsi="Times New Roman" w:cs="Times New Roman"/>
        </w:rPr>
        <w:instrText>非</w:instrText>
      </w:r>
      <w:r w:rsidRPr="00C7758E">
        <w:rPr>
          <w:rFonts w:ascii="Times New Roman" w:hAnsi="Times New Roman" w:cs="Times New Roman"/>
          <w:em w:val="underDot"/>
        </w:rPr>
        <w:instrText>其</w:instrText>
      </w:r>
      <w:r w:rsidRPr="00C7758E">
        <w:rPr>
          <w:rFonts w:ascii="Times New Roman" w:hAnsi="Times New Roman" w:cs="Times New Roman"/>
        </w:rPr>
        <w:instrText>所欲有甚于生者哉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C7758E">
        <w:rPr>
          <w:rFonts w:hAnsi="宋体" w:cs="Times New Roman"/>
        </w:rPr>
        <w:instrText>①</w:instrText>
      </w:r>
      <w:r w:rsidRPr="00C7758E">
        <w:rPr>
          <w:rFonts w:ascii="Times New Roman" w:hAnsi="Times New Roman" w:cs="Times New Roman"/>
        </w:rPr>
        <w:instrText>酌之</w:instrText>
      </w:r>
      <w:r w:rsidRPr="00C7758E">
        <w:rPr>
          <w:rFonts w:ascii="Times New Roman" w:hAnsi="Times New Roman" w:cs="Times New Roman"/>
          <w:em w:val="underDot"/>
        </w:rPr>
        <w:instrText>以</w:instrText>
      </w:r>
      <w:r w:rsidRPr="00C7758E">
        <w:rPr>
          <w:rFonts w:ascii="Times New Roman" w:hAnsi="Times New Roman" w:cs="Times New Roman"/>
        </w:rPr>
        <w:instrText>酒</w:instrText>
      </w:r>
      <w:r>
        <w:rPr>
          <w:rFonts w:ascii="Times New Roman" w:hAnsi="Times New Roman" w:cs="Times New Roman"/>
        </w:rPr>
        <w:instrText>，</w:instrText>
      </w:r>
      <w:r w:rsidRPr="00C7758E">
        <w:rPr>
          <w:rFonts w:ascii="Times New Roman" w:hAnsi="Times New Roman" w:cs="Times New Roman"/>
        </w:rPr>
        <w:instrText>亦不饮</w:instrText>
      </w:r>
      <w:r>
        <w:rPr>
          <w:rFonts w:ascii="Times New Roman" w:hAnsi="Times New Roman" w:cs="Times New Roman"/>
        </w:rPr>
        <w:instrText>,</w:instrText>
      </w:r>
      <w:r w:rsidRPr="00C7758E">
        <w:rPr>
          <w:rFonts w:hAnsi="宋体" w:cs="Times New Roman"/>
        </w:rPr>
        <w:instrText>②</w:instrText>
      </w:r>
      <w:r w:rsidRPr="00C7758E">
        <w:rPr>
          <w:rFonts w:ascii="Times New Roman" w:hAnsi="Times New Roman" w:cs="Times New Roman"/>
        </w:rPr>
        <w:instrText>故未敢</w:instrText>
      </w:r>
      <w:r w:rsidRPr="00C7758E">
        <w:rPr>
          <w:rFonts w:ascii="Times New Roman" w:hAnsi="Times New Roman" w:cs="Times New Roman"/>
          <w:em w:val="underDot"/>
        </w:rPr>
        <w:instrText>以</w:instrText>
      </w:r>
      <w:r w:rsidRPr="00C7758E">
        <w:rPr>
          <w:rFonts w:ascii="Times New Roman" w:hAnsi="Times New Roman" w:cs="Times New Roman"/>
        </w:rPr>
        <w:instrText>缧绁系之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C7758E">
        <w:rPr>
          <w:rFonts w:hAnsi="宋体" w:cs="Times New Roman"/>
        </w:rPr>
        <w:instrText>①</w:instrText>
      </w:r>
      <w:r w:rsidRPr="00C7758E">
        <w:rPr>
          <w:rFonts w:ascii="Times New Roman" w:hAnsi="Times New Roman" w:cs="Times New Roman"/>
        </w:rPr>
        <w:instrText>自晨至</w:instrText>
      </w:r>
      <w:r w:rsidRPr="00C7758E">
        <w:rPr>
          <w:rFonts w:ascii="Times New Roman" w:hAnsi="Times New Roman" w:cs="Times New Roman"/>
          <w:em w:val="underDot"/>
        </w:rPr>
        <w:instrText>于</w:instrText>
      </w:r>
      <w:r w:rsidRPr="00C7758E">
        <w:rPr>
          <w:rFonts w:ascii="Times New Roman" w:hAnsi="Times New Roman" w:cs="Times New Roman"/>
        </w:rPr>
        <w:instrText>日昃</w:instrText>
      </w:r>
      <w:r>
        <w:rPr>
          <w:rFonts w:ascii="Times New Roman" w:hAnsi="Times New Roman" w:cs="Times New Roman"/>
        </w:rPr>
        <w:instrText>,</w:instrText>
      </w:r>
      <w:r w:rsidRPr="00C7758E">
        <w:rPr>
          <w:rFonts w:hAnsi="宋体" w:cs="Times New Roman"/>
        </w:rPr>
        <w:instrText>②</w:instrText>
      </w:r>
      <w:r w:rsidRPr="00C7758E">
        <w:rPr>
          <w:rFonts w:ascii="Times New Roman" w:hAnsi="Times New Roman" w:cs="Times New Roman"/>
          <w:em w:val="underDot"/>
        </w:rPr>
        <w:instrText>于</w:instrText>
      </w:r>
      <w:r w:rsidRPr="00C7758E">
        <w:rPr>
          <w:rFonts w:ascii="Times New Roman" w:hAnsi="Times New Roman" w:cs="Times New Roman"/>
        </w:rPr>
        <w:instrText>今七年矣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以下六句话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分别编为四组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都能表现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癖之误人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日携棋酒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游林丘间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自晨至于日昃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不遑溲溺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父愤悒赍恨而死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hAnsi="宋体" w:cs="Times New Roman"/>
        </w:rPr>
        <w:t>④</w:t>
      </w:r>
      <w:r w:rsidRPr="00C7758E">
        <w:rPr>
          <w:rFonts w:ascii="Times New Roman" w:hAnsi="Times New Roman" w:cs="Times New Roman"/>
        </w:rPr>
        <w:t>促其年寿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罚入饿鬼狱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hAnsi="宋体" w:cs="Times New Roman"/>
        </w:rPr>
        <w:t>⑤</w:t>
      </w:r>
      <w:r w:rsidRPr="00C7758E">
        <w:rPr>
          <w:rFonts w:ascii="Times New Roman" w:hAnsi="Times New Roman" w:cs="Times New Roman"/>
        </w:rPr>
        <w:t>不意中道迁延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大愆限期</w:t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hAnsi="宋体" w:cs="Times New Roman"/>
        </w:rPr>
        <w:t>⑥</w:t>
      </w:r>
      <w:r w:rsidRPr="00C7758E">
        <w:rPr>
          <w:rFonts w:ascii="Times New Roman" w:hAnsi="Times New Roman" w:cs="Times New Roman"/>
        </w:rPr>
        <w:t>徒令九泉下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有长死不生之弈鬼也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7758E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　　</w:t>
      </w:r>
      <w:r w:rsidRPr="00C7758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7758E">
        <w:rPr>
          <w:rFonts w:hAnsi="宋体" w:cs="Times New Roman"/>
        </w:rPr>
        <w:t>②⑤⑥</w:t>
      </w:r>
      <w:r>
        <w:rPr>
          <w:rFonts w:ascii="Times New Roman" w:hAnsi="Times New Roman" w:cs="Times New Roman"/>
        </w:rPr>
        <w:t xml:space="preserve">　　</w:t>
      </w:r>
      <w:r w:rsidRPr="00C775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7758E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　　</w:t>
      </w:r>
      <w:r w:rsidRPr="00C7758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7758E">
        <w:rPr>
          <w:rFonts w:hAnsi="宋体" w:cs="Times New Roman"/>
        </w:rPr>
        <w:t>③④⑥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书生爱棋成癖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家产荡尽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父亲气死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他也不知悔改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最后被阎王减了寿数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罚进饿鬼狱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书生虽然酷爱下棋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但棋艺不精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与扬州督同将军梁公的客人下棋时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屡战屡败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最后只好跪地求饶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梁公对书生以礼相待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起初以为他只是个爱好下棋的穷书生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直到他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即地而灭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梁公才渐渐明白他原来是鬼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书生在阴间时本来有个赎罪转生的机会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可他沉迷弈棋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误了给东岳泰山凤楼写碑记的期限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最后落得个永世不得超生的下场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把文言文阅读材料中画横线的句子翻译成现代汉语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公礼之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乃坐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阎摩王以书生不德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促其年寿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罚入饿鬼狱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不意中道迁延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大愆限期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C7758E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________________________________________________________________________</w:t>
      </w:r>
    </w:p>
    <w:p w:rsidR="00E11285" w:rsidRDefault="00E11285" w:rsidP="00E11285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自我反思</w:instrText>
      </w:r>
      <w:r w:rsidR="00927115">
        <w:rPr>
          <w:rFonts w:ascii="Times New Roman" w:hAnsi="Times New Roman" w:cs="Times New Roman" w:hint="eastAsia"/>
        </w:rPr>
        <w:instrText xml:space="preserve">+6.tif"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419.75pt;height:220.75pt">
            <v:imagedata r:id="rId16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Pr="003F29FF" w:rsidRDefault="00E11285" w:rsidP="00E11285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26</w:t>
      </w:r>
      <w:r w:rsidRPr="003F29FF">
        <w:rPr>
          <w:sz w:val="28"/>
          <w:szCs w:val="28"/>
        </w:rPr>
        <w:t xml:space="preserve">　翻　译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演练体悟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hAnsi="宋体" w:cs="Times New Roman"/>
        </w:rPr>
        <w:t>①“</w:t>
      </w:r>
      <w:r w:rsidRPr="007758FB">
        <w:rPr>
          <w:rFonts w:ascii="Times New Roman" w:hAnsi="Times New Roman" w:cs="Times New Roman"/>
        </w:rPr>
        <w:t>入到嵩山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语句不通顺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应改为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到了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②“</w:t>
      </w:r>
      <w:r w:rsidRPr="007758FB">
        <w:rPr>
          <w:rFonts w:ascii="Times New Roman" w:hAnsi="Times New Roman" w:cs="Times New Roman"/>
        </w:rPr>
        <w:t>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翻译为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原来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不通顺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不如改为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原先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③“</w:t>
      </w:r>
      <w:r w:rsidRPr="007758FB">
        <w:rPr>
          <w:rFonts w:ascii="Times New Roman" w:hAnsi="Times New Roman" w:cs="Times New Roman"/>
        </w:rPr>
        <w:t>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是得分点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应是名词活用作状语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表示对人的方式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用对待老师的礼节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这里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得分点译错了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申甫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到了嵩山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又碰到了原先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以前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年幼时遇见的道士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请求学习他的兵法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用对待老师的礼节侍奉他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是关键词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也是得分点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它是一个古今异义词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古义是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委婉劝谏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暗示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结合语境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这里是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暗示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陈尧咨暗示转运使让欧阳公离开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不让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留在州府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是有意义的虚词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不能当成可有可无的虚词删去不译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陈军猛攻三天都不能攻陷城池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后来趁涨潮乘大船攻城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从船尾爬上城墙的垛口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攻入城中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漏译了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以义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以忠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两个词语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只是把大意翻译了一下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没有按照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直译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原则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字字落实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接连几代为农夫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父亲因仗义为朋友而死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儿子因尽忠为</w:t>
      </w:r>
      <w:smartTag w:uri="urn:schemas-microsoft-com:office:smarttags" w:element="PersonName">
        <w:smartTagPr>
          <w:attr w:name="ProductID" w:val="国"/>
        </w:smartTagPr>
        <w:r w:rsidRPr="007758FB">
          <w:rPr>
            <w:rFonts w:ascii="Times New Roman" w:hAnsi="Times New Roman" w:cs="Times New Roman"/>
          </w:rPr>
          <w:t>国</w:t>
        </w:r>
      </w:smartTag>
      <w:r w:rsidRPr="007758FB">
        <w:rPr>
          <w:rFonts w:ascii="Times New Roman" w:hAnsi="Times New Roman" w:cs="Times New Roman"/>
        </w:rPr>
        <w:t>君而死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未了解该句的互文特点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只是一味直译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宜用意译方式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朗诵《诗经</w:t>
      </w:r>
      <w:r w:rsidRPr="007758FB">
        <w:rPr>
          <w:rFonts w:ascii="Times New Roman" w:hAnsi="Times New Roman" w:cs="Times New Roman"/>
        </w:rPr>
        <w:t>·</w:t>
      </w:r>
      <w:r w:rsidRPr="007758FB">
        <w:rPr>
          <w:rFonts w:ascii="Times New Roman" w:hAnsi="Times New Roman" w:cs="Times New Roman"/>
        </w:rPr>
        <w:t>陈风</w:t>
      </w:r>
      <w:r w:rsidRPr="007758FB">
        <w:rPr>
          <w:rFonts w:ascii="Times New Roman" w:hAnsi="Times New Roman" w:cs="Times New Roman"/>
        </w:rPr>
        <w:t>·</w:t>
      </w:r>
      <w:r w:rsidRPr="007758FB">
        <w:rPr>
          <w:rFonts w:ascii="Times New Roman" w:hAnsi="Times New Roman" w:cs="Times New Roman"/>
        </w:rPr>
        <w:t>月出》一诗的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窈窕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一章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eastAsia="黑体" w:hAnsi="Times New Roman" w:cs="Times New Roman"/>
        </w:rPr>
        <w:t>问题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东宫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用了借代的手法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不宜直译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应译出其借代义</w:t>
      </w:r>
      <w:r w:rsidRPr="007758FB">
        <w:rPr>
          <w:rFonts w:ascii="Times New Roman" w:hAnsi="Times New Roman" w:cs="Times New Roman"/>
        </w:rPr>
        <w:t>——</w:t>
      </w:r>
      <w:r w:rsidRPr="007758FB">
        <w:rPr>
          <w:rFonts w:ascii="Times New Roman" w:hAnsi="Times New Roman" w:cs="Times New Roman"/>
        </w:rPr>
        <w:t>太子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正确答案</w:t>
      </w:r>
      <w:r>
        <w:rPr>
          <w:rFonts w:ascii="Times New Roman" w:eastAsia="黑体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我这样卑微低贱的人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却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担任侍奉太子的职务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将对他的士人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民众怎么办</w:t>
      </w:r>
      <w:r>
        <w:rPr>
          <w:rFonts w:ascii="Times New Roman" w:hAnsi="Times New Roman" w:cs="Times New Roman"/>
        </w:rPr>
        <w:t>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全部杀掉那些敌人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让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他们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没有剩下的人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让他们一个不留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怎么样</w:t>
      </w:r>
      <w:r>
        <w:rPr>
          <w:rFonts w:ascii="Times New Roman" w:hAnsi="Times New Roman" w:cs="Times New Roman"/>
        </w:rPr>
        <w:t>？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让他们各自居住在原来的宅院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各自耕种原来的田地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不要改变他们原来的生活状态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只亲近仁义之人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奈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这个固定结构要注意，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士众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也很关键；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咸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刈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厥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其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靡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何如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为关键词；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后省略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田其田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中的前一个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的活用为动词，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旧新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为偏义副词，偏在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唯仁是亲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的结构同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唯利是图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一样，都是宾语前置句。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如果拉车的马被车子惊吓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那么乘车人就不能安心乘车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如果拉车的马被车子惊吓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那么没有比使它安静下来更好的办法了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如果百姓被政事吓坏了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那么没有比使他们受到恩惠更好的办法了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后一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活用为动词，乘车。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为使动用法。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为使动用法。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音乐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是圣人所喜欢的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而且可以用它来使民心和善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乐者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圣人之所乐也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判断句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所以先王用礼乐来引导人民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于是人民和睦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状语后置句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小时候拜陈实为师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因道德高尚为乡里称道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甘愿接受任何处罚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但请求不要让王彦方知道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盗贼害怕我知道他做了坏事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这是有羞耻心的表现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王烈派人寻找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就是原先那个偷牛的人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，被称道，意念被动句。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刑戮是甘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，宾语前置句。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，判断句；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后省略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楚国令尹子文的族人有触犯刑法的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法官逮捕了他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听说是令尹的族人就又释放了他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不惩治他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我就要去死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国人听说这件事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说</w:t>
      </w:r>
      <w:r>
        <w:rPr>
          <w:rFonts w:ascii="Times New Roman" w:hAnsi="Times New Roman" w:cs="Times New Roman"/>
        </w:rPr>
        <w:t>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像令尹这样办事公正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我们还担心什么呢</w:t>
      </w:r>
      <w:r>
        <w:rPr>
          <w:rFonts w:ascii="Times New Roman" w:hAnsi="Times New Roman" w:cs="Times New Roman"/>
        </w:rPr>
        <w:t>！</w:t>
      </w:r>
      <w:r w:rsidRPr="007758FB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令尹、廷理：官名。干：冒犯，触犯。拘：拘押。释：释放。</w:t>
      </w:r>
      <w:r w:rsidRPr="007758FB">
        <w:rPr>
          <w:rFonts w:hAnsi="宋体" w:cs="Times New Roman"/>
        </w:rPr>
        <w:t>“……</w:t>
      </w:r>
      <w:r w:rsidRPr="007758FB">
        <w:rPr>
          <w:rFonts w:ascii="Times New Roman" w:eastAsia="仿宋_GB2312" w:hAnsi="Times New Roman" w:cs="Times New Roman"/>
        </w:rPr>
        <w:t>之族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是结构助词，译为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的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拘之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释之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是代词，指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干法者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。也：句中语气助词，不译。而：就。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刑：惩罚。不之刑：宾语前置句式，即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不刑之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第一个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是代词，可译为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这件事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。第二个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取消句子独立性。若：像。公：公正。党：古代地方户籍编制单位，五百家为党。何忧：宾语前置句式，即忧何，担心什么。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左括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1" type="#_x0000_t75" style="width:2.7pt;height:8.15pt">
            <v:imagedata r:id="rId6" r:href="rId18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右括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2" type="#_x0000_t75" style="width:2.05pt;height:8.15pt">
            <v:imagedata r:id="rId8" r:href="rId1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楚国令尹子文的族人有触犯刑法的，法官逮捕了他，听说是令尹的族人就又释放了他。子文把法官叫来并责备了他，把他的族人交给法官说：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不惩治他，我就要去死。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法官很害怕，于是就惩治了令尹的族人。楚成王听说这件事，连鞋都没来得及穿，立即来到子文的房间里，说：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我年纪轻，安排法官用人不当，因此违背了您的心意。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于是就罢黜了那个法官，更加敬重子文，由他兼顾内政。国人听说这件事，说：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像令尹这样办事公正，我们还担心什么呢！</w:t>
      </w:r>
      <w:r w:rsidRPr="007758FB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使老百姓爱惜生命而不远离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家乡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即使有船和车子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也没有要乘坐它的地方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即使有铠甲和兵器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也没有要陈放它的地方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人们认为他们所吃的食物是甘美的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认为他们所穿的衣服是美好的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认为他们所住的房子是安适的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认为他们的风俗是快乐的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关键实词：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重死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徙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。结合文意看，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重死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应翻译成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珍惜生命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远离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后面要加上宾语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家乡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，表达更完整。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在这里表示假设。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无所乘之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应调整语序，译成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没有要乘坐它的地方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本题主要考查形容词的意动用法，重点翻译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甘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安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四个实词。应该按形容词的意动用法翻译，译成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为甘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以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为美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以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为安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以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为乐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将军凭借功德辅佐年幼的皇帝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所以天下的士子争相乐意投效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报效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您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来辅佐您这高明的人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萧望之因为是元帝的老师而受到尊重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议论治乱得失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陈说帝王之事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于是把石显等人叫来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用当初考虑问题不周详来责问他们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他们都脱帽谢罪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是以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，因此，所以；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，投效，报效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效劳亦可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高明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，形容词活用为名词，高明之人，指霍光。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见尊重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，被动句；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，陈述。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以议不详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，介宾短语后置，翻译时提至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前；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，谢罪。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左括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3" type="#_x0000_t75" style="width:2.7pt;height:8.15pt">
            <v:imagedata r:id="rId6" r:href="rId20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楷体_GB2312" w:hAnsi="Times New Roman" w:cs="Times New Roman"/>
        </w:rPr>
        <w:fldChar w:fldCharType="begin"/>
      </w:r>
      <w:r w:rsidR="00927115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927115">
        <w:rPr>
          <w:rFonts w:ascii="Times New Roman" w:eastAsia="楷体_GB2312" w:hAnsi="Times New Roman" w:cs="Times New Roman" w:hint="eastAsia"/>
        </w:rPr>
        <w:instrText>杨绘绘</w:instrText>
      </w:r>
      <w:r w:rsidR="00927115">
        <w:rPr>
          <w:rFonts w:ascii="Times New Roman" w:eastAsia="楷体_GB2312" w:hAnsi="Times New Roman" w:cs="Times New Roman" w:hint="eastAsia"/>
        </w:rPr>
        <w:instrText>\\2015\\</w:instrText>
      </w:r>
      <w:r w:rsidR="00927115">
        <w:rPr>
          <w:rFonts w:ascii="Times New Roman" w:eastAsia="楷体_GB2312" w:hAnsi="Times New Roman" w:cs="Times New Roman" w:hint="eastAsia"/>
        </w:rPr>
        <w:instrText>幻灯片</w:instrText>
      </w:r>
      <w:r w:rsidR="00927115">
        <w:rPr>
          <w:rFonts w:ascii="Times New Roman" w:eastAsia="楷体_GB2312" w:hAnsi="Times New Roman" w:cs="Times New Roman" w:hint="eastAsia"/>
        </w:rPr>
        <w:instrText>\\</w:instrText>
      </w:r>
      <w:r w:rsidR="00927115">
        <w:rPr>
          <w:rFonts w:ascii="Times New Roman" w:eastAsia="楷体_GB2312" w:hAnsi="Times New Roman" w:cs="Times New Roman" w:hint="eastAsia"/>
        </w:rPr>
        <w:instrText>一轮</w:instrText>
      </w:r>
      <w:r w:rsidR="00927115">
        <w:rPr>
          <w:rFonts w:ascii="Times New Roman" w:eastAsia="楷体_GB2312" w:hAnsi="Times New Roman" w:cs="Times New Roman" w:hint="eastAsia"/>
        </w:rPr>
        <w:instrText>\\</w:instrText>
      </w:r>
      <w:r w:rsidR="00927115">
        <w:rPr>
          <w:rFonts w:ascii="Times New Roman" w:eastAsia="楷体_GB2312" w:hAnsi="Times New Roman" w:cs="Times New Roman" w:hint="eastAsia"/>
        </w:rPr>
        <w:instrText>语文（全国）</w:instrText>
      </w:r>
      <w:r w:rsidR="00927115">
        <w:rPr>
          <w:rFonts w:ascii="Times New Roman" w:eastAsia="楷体_GB2312" w:hAnsi="Times New Roman" w:cs="Times New Roman" w:hint="eastAsia"/>
        </w:rPr>
        <w:instrText>\\</w:instrText>
      </w:r>
      <w:r w:rsidR="00927115">
        <w:rPr>
          <w:rFonts w:ascii="Times New Roman" w:eastAsia="楷体_GB2312" w:hAnsi="Times New Roman" w:cs="Times New Roman" w:hint="eastAsia"/>
        </w:rPr>
        <w:instrText>人教版（黑、吉、辽……）</w:instrText>
      </w:r>
      <w:r w:rsidR="00927115">
        <w:rPr>
          <w:rFonts w:ascii="Times New Roman" w:eastAsia="楷体_GB2312" w:hAnsi="Times New Roman" w:cs="Times New Roman" w:hint="eastAsia"/>
        </w:rPr>
        <w:instrText>\\word</w:instrText>
      </w:r>
      <w:r w:rsidR="00927115">
        <w:rPr>
          <w:rFonts w:ascii="Times New Roman" w:eastAsia="楷体_GB2312" w:hAnsi="Times New Roman" w:cs="Times New Roman" w:hint="eastAsia"/>
        </w:rPr>
        <w:instrText>版导学案</w:instrText>
      </w:r>
      <w:r w:rsidR="00927115">
        <w:rPr>
          <w:rFonts w:ascii="Times New Roman" w:eastAsia="楷体_GB2312" w:hAnsi="Times New Roman" w:cs="Times New Roman" w:hint="eastAsia"/>
        </w:rPr>
        <w:instrText>\\</w:instrText>
      </w:r>
      <w:r w:rsidR="00927115">
        <w:rPr>
          <w:rFonts w:ascii="Times New Roman" w:eastAsia="楷体_GB2312" w:hAnsi="Times New Roman" w:cs="Times New Roman" w:hint="eastAsia"/>
        </w:rPr>
        <w:instrText>右括</w:instrText>
      </w:r>
      <w:r w:rsidR="00927115">
        <w:rPr>
          <w:rFonts w:ascii="Times New Roman" w:eastAsia="楷体_GB2312" w:hAnsi="Times New Roman" w:cs="Times New Roman" w:hint="eastAsia"/>
        </w:rPr>
        <w:instrText xml:space="preserve">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Pr="007758FB">
        <w:rPr>
          <w:rFonts w:ascii="Times New Roman" w:eastAsia="楷体_GB2312" w:hAnsi="Times New Roman" w:cs="Times New Roman" w:hint="eastAsia"/>
        </w:rPr>
        <w:pict>
          <v:shape id="_x0000_i1034" type="#_x0000_t75" style="width:2.05pt;height:8.15pt">
            <v:imagedata r:id="rId8" r:href="rId21"/>
          </v:shape>
        </w:pict>
      </w:r>
      <w:r>
        <w:rPr>
          <w:rFonts w:ascii="Times New Roman" w:eastAsia="楷体_GB2312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萧望之，东海郡兰陵县人，后迁居杜陵。家里世代务农。到萧望之时，他喜欢读书，京师长安的许多儒生都对他的学问表示赞赏。这时，大将军霍光执掌朝政，长史丙吉推荐王仲翁和萧望之等人，都被召见。官吏和平民凡是要见他的，都要脱去衣服搜除兵器，然后由两个侍从官吏挟持进见。萧望之不愿听从摆布，侍从官吏气势汹汹地扭住他。霍光听说后，命令侍从官吏放开他。萧望之来到霍光面前，对霍光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将军凭借功德辅佐年幼的皇帝，所以天下的士子争相乐意投效</w:t>
      </w:r>
      <w:r>
        <w:rPr>
          <w:rFonts w:ascii="Times New Roman" w:eastAsia="楷体_GB2312" w:hAnsi="Times New Roman" w:cs="Times New Roman"/>
        </w:rPr>
        <w:t>(</w:t>
      </w:r>
      <w:r w:rsidRPr="007758FB">
        <w:rPr>
          <w:rFonts w:ascii="Times New Roman" w:eastAsia="楷体_GB2312" w:hAnsi="Times New Roman" w:cs="Times New Roman"/>
        </w:rPr>
        <w:t>报效</w:t>
      </w:r>
      <w:r>
        <w:rPr>
          <w:rFonts w:ascii="Times New Roman" w:eastAsia="楷体_GB2312" w:hAnsi="Times New Roman" w:cs="Times New Roman"/>
        </w:rPr>
        <w:t>)</w:t>
      </w:r>
      <w:r w:rsidRPr="007758FB">
        <w:rPr>
          <w:rFonts w:ascii="Times New Roman" w:eastAsia="楷体_GB2312" w:hAnsi="Times New Roman" w:cs="Times New Roman"/>
        </w:rPr>
        <w:t>您，来辅佐您这高明的人。现在士人来拜见的，都要先赤身搜索，被挟持着见您，恐怕这不是周公相成王的那种一饭三吐哺的礼道。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于是霍光唯独不任用萧望之。后来他遇见丞相无礼，被贬，做太子太傅。宣帝去世以后，皇太子继位，这就是孝元帝。萧望之因为是</w:t>
      </w:r>
      <w:smartTag w:uri="urn:schemas-microsoft-com:office:smarttags" w:element="PersonName">
        <w:smartTagPr>
          <w:attr w:name="ProductID" w:val="元帝的"/>
        </w:smartTagPr>
        <w:r w:rsidRPr="007758FB">
          <w:rPr>
            <w:rFonts w:ascii="Times New Roman" w:eastAsia="楷体_GB2312" w:hAnsi="Times New Roman" w:cs="Times New Roman"/>
          </w:rPr>
          <w:t>元帝的</w:t>
        </w:r>
      </w:smartTag>
      <w:r w:rsidRPr="007758FB">
        <w:rPr>
          <w:rFonts w:ascii="Times New Roman" w:eastAsia="楷体_GB2312" w:hAnsi="Times New Roman" w:cs="Times New Roman"/>
        </w:rPr>
        <w:t>老师而受到尊重，议论治乱得失，陈说帝王之事。萧望之推荐谏大夫刘更生与侍中金敞和左右拾遗一起在皇上身边，同心协力、精心谋划，用古代的制度劝勉和引导元帝，在许多方面都想有所匡正，元帝对他们非常信任，并采纳他们的意见。会稽人郑朋暗地里巴结萧望之，郑朋品行不正，萧望之就与他断绝了来往。后来萧望之遭遇罪祸，竟然饮毒酒自杀。元帝听到萧望之自杀的消息大为震惊，拍着手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当时我就怀疑他不肯坐牢，果然杀了我的好老师！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为萧望之落泪，哀伤感动左右。于是把石显等人叫来，用当初考虑问题不周详来责问他们，他们都脱帽谢罪。元帝怀念萧望之，每年都按时派遣使者到他的坟墓上祭祀，直到元帝去世才停止。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京师是天下的根本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定语后置句</w:t>
      </w:r>
      <w:r>
        <w:rPr>
          <w:rFonts w:ascii="Times New Roman" w:hAnsi="Times New Roman" w:cs="Times New Roman"/>
        </w:rPr>
        <w:t>(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遇有不如意事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于谦的性格很刚强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遇到不痛快的事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句式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为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hAnsi="Times New Roman" w:cs="Times New Roman"/>
        </w:rPr>
        <w:t>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表被动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徐珵因为提出迁都南京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被于谦斥责</w:t>
      </w:r>
      <w:r>
        <w:rPr>
          <w:rFonts w:ascii="Times New Roman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左括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5" type="#_x0000_t75" style="width:2.7pt;height:8.15pt">
            <v:imagedata r:id="rId6" r:href="rId22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右括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6" type="#_x0000_t75" style="width:2.05pt;height:8.15pt">
            <v:imagedata r:id="rId8" r:href="rId2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第二年秋天，也先大举进犯，王振挟持皇帝亲征。等到皇帝在土木被俘，京师大为震惊，大家都不知道该怎么办。</w:t>
      </w:r>
      <w:r w:rsidRPr="007758FB">
        <w:rPr>
          <w:rFonts w:hAnsi="宋体" w:cs="宋体" w:hint="eastAsia"/>
        </w:rPr>
        <w:t>郕</w:t>
      </w:r>
      <w:r w:rsidRPr="007758FB">
        <w:rPr>
          <w:rFonts w:ascii="楷体_GB2312" w:eastAsia="楷体_GB2312" w:hAnsi="楷体_GB2312" w:cs="楷体_GB2312" w:hint="eastAsia"/>
        </w:rPr>
        <w:t>王监国</w:t>
      </w:r>
      <w:r w:rsidRPr="007758FB">
        <w:rPr>
          <w:rFonts w:ascii="Times New Roman" w:eastAsia="楷体_GB2312" w:hAnsi="Times New Roman" w:cs="Times New Roman"/>
        </w:rPr>
        <w:t>，命令群臣讨论作战、防守的策略。侍讲徐</w:t>
      </w:r>
      <w:r w:rsidRPr="007758FB">
        <w:rPr>
          <w:rFonts w:hAnsi="宋体" w:cs="宋体" w:hint="eastAsia"/>
        </w:rPr>
        <w:t>珵</w:t>
      </w:r>
      <w:r w:rsidRPr="007758FB">
        <w:rPr>
          <w:rFonts w:ascii="楷体_GB2312" w:eastAsia="楷体_GB2312" w:hAnsi="楷体_GB2312" w:cs="楷体_GB2312" w:hint="eastAsia"/>
        </w:rPr>
        <w:t>说星象有变化</w:t>
      </w:r>
      <w:r w:rsidRPr="007758FB">
        <w:rPr>
          <w:rFonts w:ascii="Times New Roman" w:eastAsia="楷体_GB2312" w:hAnsi="Times New Roman" w:cs="Times New Roman"/>
        </w:rPr>
        <w:t>，应当迁都南京。于谦厉声说：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主张南迁的，该杀。京师是天下的根本，一动摇则国家大计就完了，难道没有看见宋朝南渡的情况吗？</w:t>
      </w:r>
      <w:r w:rsidRPr="007758FB">
        <w:rPr>
          <w:rFonts w:hAnsi="宋体" w:cs="Times New Roman"/>
        </w:rPr>
        <w:t>”</w:t>
      </w:r>
      <w:r w:rsidRPr="007758FB">
        <w:rPr>
          <w:rFonts w:hAnsi="宋体" w:cs="宋体" w:hint="eastAsia"/>
        </w:rPr>
        <w:t>郕</w:t>
      </w:r>
      <w:r w:rsidRPr="007758FB">
        <w:rPr>
          <w:rFonts w:ascii="楷体_GB2312" w:eastAsia="楷体_GB2312" w:hAnsi="楷体_GB2312" w:cs="楷体_GB2312" w:hint="eastAsia"/>
        </w:rPr>
        <w:t>王肯定了他的说法</w:t>
      </w:r>
      <w:r w:rsidRPr="007758FB">
        <w:rPr>
          <w:rFonts w:ascii="Times New Roman" w:eastAsia="楷体_GB2312" w:hAnsi="Times New Roman" w:cs="Times New Roman"/>
        </w:rPr>
        <w:t>，防守的决策就这样定下来了。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于谦的性格很刚强，遇到不痛快的事，总是拍着胸脯感叹说：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这一腔热血，不知会洒在哪里！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他看不起那些懦弱无能的大臣、勋臣、皇亲国戚，因此憎恨他的人更多。又始终不赞成讲和，虽然上皇因此能够回来，但上皇并不满意。徐</w:t>
      </w:r>
      <w:r w:rsidRPr="007758FB">
        <w:rPr>
          <w:rFonts w:hAnsi="宋体" w:cs="宋体" w:hint="eastAsia"/>
        </w:rPr>
        <w:t>珵</w:t>
      </w:r>
      <w:r w:rsidRPr="007758FB">
        <w:rPr>
          <w:rFonts w:ascii="楷体_GB2312" w:eastAsia="楷体_GB2312" w:hAnsi="楷体_GB2312" w:cs="楷体_GB2312" w:hint="eastAsia"/>
        </w:rPr>
        <w:t>因为提出迁都南京</w:t>
      </w:r>
      <w:r w:rsidRPr="007758FB">
        <w:rPr>
          <w:rFonts w:ascii="Times New Roman" w:eastAsia="楷体_GB2312" w:hAnsi="Times New Roman" w:cs="Times New Roman"/>
        </w:rPr>
        <w:t>，被于谦斥责。这时把名字改为有贞，渐渐得到提升进用，经常咬牙切齿地痛恨于谦。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B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梁公对他表示敬意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他才坐下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礼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乃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阎王因为书生品行不端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减了他的寿数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罚他进饿鬼狱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德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促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不料他在路上拖延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大大地误了期限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意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迁延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愆</w:t>
      </w:r>
      <w:r>
        <w:rPr>
          <w:rFonts w:ascii="Times New Roman" w:hAnsi="Times New Roman" w:cs="Times New Roman"/>
        </w:rPr>
        <w:t>)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会：适逢。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A</w:t>
      </w:r>
      <w:r w:rsidRPr="007758FB">
        <w:rPr>
          <w:rFonts w:ascii="Times New Roman" w:eastAsia="仿宋_GB2312" w:hAnsi="Times New Roman" w:cs="Times New Roman"/>
        </w:rPr>
        <w:t>项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代词，他；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助词，取消句子独立性。</w:t>
      </w:r>
      <w:r w:rsidRPr="007758FB">
        <w:rPr>
          <w:rFonts w:ascii="Times New Roman" w:eastAsia="仿宋_GB2312" w:hAnsi="Times New Roman" w:cs="Times New Roman"/>
        </w:rPr>
        <w:t>B</w:t>
      </w:r>
      <w:r w:rsidRPr="007758FB">
        <w:rPr>
          <w:rFonts w:ascii="Times New Roman" w:eastAsia="仿宋_GB2312" w:hAnsi="Times New Roman" w:cs="Times New Roman"/>
        </w:rPr>
        <w:t>项均为人称代词，他。</w:t>
      </w:r>
      <w:r w:rsidRPr="007758FB">
        <w:rPr>
          <w:rFonts w:ascii="Times New Roman" w:eastAsia="仿宋_GB2312" w:hAnsi="Times New Roman" w:cs="Times New Roman"/>
        </w:rPr>
        <w:t>C</w:t>
      </w:r>
      <w:r w:rsidRPr="007758FB">
        <w:rPr>
          <w:rFonts w:ascii="Times New Roman" w:eastAsia="仿宋_GB2312" w:hAnsi="Times New Roman" w:cs="Times New Roman"/>
        </w:rPr>
        <w:t>项均为介词，用，拿。</w:t>
      </w:r>
      <w:r w:rsidRPr="007758FB">
        <w:rPr>
          <w:rFonts w:ascii="Times New Roman" w:eastAsia="仿宋_GB2312" w:hAnsi="Times New Roman" w:cs="Times New Roman"/>
        </w:rPr>
        <w:t>D</w:t>
      </w:r>
      <w:r w:rsidRPr="007758FB">
        <w:rPr>
          <w:rFonts w:ascii="Times New Roman" w:eastAsia="仿宋_GB2312" w:hAnsi="Times New Roman" w:cs="Times New Roman"/>
        </w:rPr>
        <w:t>项均为介词，到。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害死父亲，</w:t>
      </w:r>
      <w:r w:rsidRPr="007758FB">
        <w:rPr>
          <w:rFonts w:eastAsia="仿宋_GB2312" w:hAnsi="宋体" w:cs="Times New Roman"/>
        </w:rPr>
        <w:t>④</w:t>
      </w:r>
      <w:r w:rsidRPr="007758FB">
        <w:rPr>
          <w:rFonts w:ascii="Times New Roman" w:eastAsia="仿宋_GB2312" w:hAnsi="Times New Roman" w:cs="Times New Roman"/>
        </w:rPr>
        <w:t>缩减寿数，</w:t>
      </w:r>
      <w:r w:rsidRPr="007758FB">
        <w:rPr>
          <w:rFonts w:eastAsia="仿宋_GB2312" w:hAnsi="宋体" w:cs="Times New Roman"/>
        </w:rPr>
        <w:t>⑥</w:t>
      </w:r>
      <w:r w:rsidRPr="007758FB">
        <w:rPr>
          <w:rFonts w:ascii="Times New Roman" w:eastAsia="仿宋_GB2312" w:hAnsi="Times New Roman" w:cs="Times New Roman"/>
        </w:rPr>
        <w:t>永不超生。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书生跪在梁公面前是乞求梁公叫勾魂使马成不要用绳索捆他的脖子，而非因为输棋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跪地求饶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左括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7" type="#_x0000_t75" style="width:2.7pt;height:8.15pt">
            <v:imagedata r:id="rId6" r:href="rId24"/>
          </v:shape>
        </w:pict>
      </w:r>
      <w:r>
        <w:rPr>
          <w:rFonts w:ascii="Times New Roman" w:hAnsi="Times New Roman" w:cs="Times New Roman"/>
        </w:rPr>
        <w:fldChar w:fldCharType="end"/>
      </w:r>
      <w:r w:rsidRPr="007758FB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</w:rPr>
        <w:fldChar w:fldCharType="begin"/>
      </w:r>
      <w:r w:rsidR="00927115">
        <w:rPr>
          <w:rFonts w:ascii="Times New Roman" w:hAnsi="Times New Roman" w:cs="Times New Roman" w:hint="eastAsia"/>
        </w:rPr>
        <w:instrText xml:space="preserve"> INCLUDEPICTURE "E:\\</w:instrText>
      </w:r>
      <w:r w:rsidR="00927115">
        <w:rPr>
          <w:rFonts w:ascii="Times New Roman" w:hAnsi="Times New Roman" w:cs="Times New Roman" w:hint="eastAsia"/>
        </w:rPr>
        <w:instrText>杨绘绘</w:instrText>
      </w:r>
      <w:r w:rsidR="00927115">
        <w:rPr>
          <w:rFonts w:ascii="Times New Roman" w:hAnsi="Times New Roman" w:cs="Times New Roman" w:hint="eastAsia"/>
        </w:rPr>
        <w:instrText>\\2015\\</w:instrText>
      </w:r>
      <w:r w:rsidR="00927115">
        <w:rPr>
          <w:rFonts w:ascii="Times New Roman" w:hAnsi="Times New Roman" w:cs="Times New Roman" w:hint="eastAsia"/>
        </w:rPr>
        <w:instrText>幻灯片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一轮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语文（全国）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人教版（黑、吉、辽……）</w:instrText>
      </w:r>
      <w:r w:rsidR="00927115">
        <w:rPr>
          <w:rFonts w:ascii="Times New Roman" w:hAnsi="Times New Roman" w:cs="Times New Roman" w:hint="eastAsia"/>
        </w:rPr>
        <w:instrText>\\word</w:instrText>
      </w:r>
      <w:r w:rsidR="00927115">
        <w:rPr>
          <w:rFonts w:ascii="Times New Roman" w:hAnsi="Times New Roman" w:cs="Times New Roman" w:hint="eastAsia"/>
        </w:rPr>
        <w:instrText>版导学案</w:instrText>
      </w:r>
      <w:r w:rsidR="00927115">
        <w:rPr>
          <w:rFonts w:ascii="Times New Roman" w:hAnsi="Times New Roman" w:cs="Times New Roman" w:hint="eastAsia"/>
        </w:rPr>
        <w:instrText>\\</w:instrText>
      </w:r>
      <w:r w:rsidR="00927115">
        <w:rPr>
          <w:rFonts w:ascii="Times New Roman" w:hAnsi="Times New Roman" w:cs="Times New Roman" w:hint="eastAsia"/>
        </w:rPr>
        <w:instrText>右括</w:instrText>
      </w:r>
      <w:r w:rsidR="0092711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7758FB">
        <w:rPr>
          <w:rFonts w:ascii="Times New Roman" w:hAnsi="Times New Roman" w:cs="Times New Roman" w:hint="eastAsia"/>
        </w:rPr>
        <w:pict>
          <v:shape id="_x0000_i1038" type="#_x0000_t75" style="width:2.05pt;height:8.15pt">
            <v:imagedata r:id="rId8" r:href="rId2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扬州督同将军梁公，罢任后在乡间闲居，每日带着围棋和美酒，在郊野游玩。适逢</w:t>
      </w:r>
      <w:smartTag w:uri="urn:schemas-microsoft-com:office:smarttags" w:element="chsdate">
        <w:smartTagPr>
          <w:attr w:name="Year" w:val="2011"/>
          <w:attr w:name="Month" w:val="9"/>
          <w:attr w:name="Day" w:val="9"/>
          <w:attr w:name="IsLunarDate" w:val="False"/>
          <w:attr w:name="IsROCDate" w:val="False"/>
        </w:smartTagPr>
        <w:r w:rsidRPr="007758FB">
          <w:rPr>
            <w:rFonts w:ascii="Times New Roman" w:eastAsia="楷体_GB2312" w:hAnsi="Times New Roman" w:cs="Times New Roman"/>
          </w:rPr>
          <w:t>九月九日</w:t>
        </w:r>
      </w:smartTag>
      <w:r w:rsidRPr="007758FB">
        <w:rPr>
          <w:rFonts w:ascii="Times New Roman" w:eastAsia="楷体_GB2312" w:hAnsi="Times New Roman" w:cs="Times New Roman"/>
        </w:rPr>
        <w:t>登高，与朋友对弈。忽然有个人走了过来，在棋局边徘徊，观看两人下棋，不忍离去。只见他样子贫寒俭朴，穿着一身缝满补丁的旧衣裳。然而气度温文尔雅，有文士之风。梁公对他表示敬意，他才坐下。梁公指着棋盘对他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先生一定精于此道，何不跟客人对一局呢？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他推辞了半天，才开始对局。一局下完他输了，神情懊丧，像是仍然不愿停手。又下了一局，又输了，越发羞惭懊恼。请他喝酒，他也不喝，只是拉住客人下棋。从清晨直到太阳偏西，连小便也没有时间。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正在因为一着棋谁该先下谁该后下争论不休的时候，忽然这位书生离开座位，惊恐地站了起来，神色十分凄惨沮丧。不一会儿，在梁公座前跪了下来，头叩出血乞求救他。梁公非常惊讶，将他扶起来说：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不过是游戏嘛，何至于如此？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书生说：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请你嘱咐马夫，不要捆我的脖子。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梁公又很诧异，问：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是哪个马夫？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书生答：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马成。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原来，梁公有个马夫叫马成，常去阴司充任鬼吏，经常是每隔十来天去一次，携带冥府文书作勾魂吏。梁公因为书生说得很奇怪，就叫人去探看马成，而马成已僵卧在床两天了。梁公于是申斥马成不得无礼，一眨眼之间，书生立即不见了。梁公叹息了很久，才明白他是鬼。</w:t>
      </w:r>
    </w:p>
    <w:p w:rsidR="00E11285" w:rsidRDefault="00E11285" w:rsidP="00E11285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过了一天，马成苏醒之后，梁公把他喊来盘问。马成说：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这个书生是洞庭湖和襄江一带人士，爱棋成癖，家产荡尽。他父亲很担心，把他关在书房里。他却跳墙出来，偷偷地跑到空地方，找人下棋。父亲知道后臭骂了他一顿，他仍旧不知悔改。父亲抑郁苦闷含恨而死。阎王因为书生品行不端，减了他的寿数，罚他进饿鬼狱，到今已经七年了。适逢东岳泰山凤楼建成，东岳大帝发下文书到各地府，征集文人写一篇碑记。阎王把他从狱中放出来，让他应召作文，以便赎罪。不料他在路上拖延，大大地误了期限。东岳大帝派当值的功曹向阎王问罪，阎王大怒，派我去搜捕他。前次听从您的命令，所以没敢用绳子捆绑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梁公问：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他现在怎么样？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马成说：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还是交给了狱吏，永远没有转生的机会了。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楷体_GB2312" w:hAnsi="Times New Roman" w:cs="Times New Roman"/>
        </w:rPr>
        <w:t>梁公感叹说：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不良嗜好误人，竟到了这种地步！</w:t>
      </w:r>
      <w:r w:rsidRPr="007758FB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楷体_GB2312" w:hAnsi="Times New Roman" w:cs="Times New Roman"/>
        </w:rPr>
        <w:t>异史氏说：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楷体_GB2312" w:hAnsi="Times New Roman" w:cs="Times New Roman"/>
        </w:rPr>
        <w:t>看见下棋就忘记自己已经死了；等他死了以后，看见下棋又忘记了自己还有机会转生阳世。这不是说他所嗜好的比生命还重要吗？然而嗜好到这种程度，还没有学得一手高棋，只能让九泉之下多个不愿再转生阳世的棋鬼罢了。实在是可悲得很啊！</w:t>
      </w:r>
      <w:r w:rsidRPr="007758FB">
        <w:rPr>
          <w:rFonts w:hAnsi="宋体" w:cs="Times New Roman"/>
        </w:rPr>
        <w:t>”</w:t>
      </w:r>
    </w:p>
    <w:p w:rsidR="00E11285" w:rsidRDefault="00E11285" w:rsidP="00E11285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br w:type="page"/>
      </w:r>
    </w:p>
    <w:p w:rsidR="00E11285" w:rsidRDefault="00E11285"/>
    <w:sectPr w:rsidR="00E11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A9" w:rsidRDefault="00970EA9" w:rsidP="00927115">
      <w:r>
        <w:separator/>
      </w:r>
    </w:p>
  </w:endnote>
  <w:endnote w:type="continuationSeparator" w:id="0">
    <w:p w:rsidR="00970EA9" w:rsidRDefault="00970EA9" w:rsidP="0092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A9" w:rsidRDefault="00970EA9" w:rsidP="00927115">
      <w:r>
        <w:separator/>
      </w:r>
    </w:p>
  </w:footnote>
  <w:footnote w:type="continuationSeparator" w:id="0">
    <w:p w:rsidR="00970EA9" w:rsidRDefault="00970EA9" w:rsidP="00927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1285"/>
    <w:rsid w:val="00927115"/>
    <w:rsid w:val="00970EA9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128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11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E11285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927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27115"/>
    <w:rPr>
      <w:kern w:val="2"/>
      <w:sz w:val="18"/>
      <w:szCs w:val="18"/>
    </w:rPr>
  </w:style>
  <w:style w:type="paragraph" w:styleId="a5">
    <w:name w:val="footer"/>
    <w:basedOn w:val="a"/>
    <w:link w:val="Char0"/>
    <w:rsid w:val="00927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271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&#21491;&#25324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33258;&#25105;&#21453;&#24605;+6.tif" TargetMode="External"/><Relationship Id="rId25" Type="http://schemas.openxmlformats.org/officeDocument/2006/relationships/image" Target="&#21491;&#25324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&#24038;&#2532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24" Type="http://schemas.openxmlformats.org/officeDocument/2006/relationships/image" Target="&#24038;&#25324;.TIF" TargetMode="External"/><Relationship Id="rId5" Type="http://schemas.openxmlformats.org/officeDocument/2006/relationships/endnotes" Target="endnotes.xml"/><Relationship Id="rId15" Type="http://schemas.openxmlformats.org/officeDocument/2006/relationships/image" Target="&#24041;&#22266;&#25552;&#21319;.tif" TargetMode="External"/><Relationship Id="rId23" Type="http://schemas.openxmlformats.org/officeDocument/2006/relationships/image" Target="&#21491;&#25324;.TIF" TargetMode="External"/><Relationship Id="rId10" Type="http://schemas.openxmlformats.org/officeDocument/2006/relationships/image" Target="media/image3.png"/><Relationship Id="rId19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5.png"/><Relationship Id="rId22" Type="http://schemas.openxmlformats.org/officeDocument/2006/relationships/image" Target="&#24038;&#25324;.TI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2217</Words>
  <Characters>12637</Characters>
  <Application>Microsoft Office Word</Application>
  <DocSecurity>0</DocSecurity>
  <Lines>105</Lines>
  <Paragraphs>29</Paragraphs>
  <ScaleCrop>false</ScaleCrop>
  <Company>xp</Company>
  <LinksUpToDate>false</LinksUpToDate>
  <CharactersWithSpaces>14825</CharactersWithSpaces>
  <SharedDoc>false</SharedDoc>
  <HLinks>
    <vt:vector size="84" baseType="variant">
      <vt:variant>
        <vt:i4>1660837281</vt:i4>
      </vt:variant>
      <vt:variant>
        <vt:i4>2116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2176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2374</vt:i4>
      </vt:variant>
      <vt:variant>
        <vt:i4>1027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6898</vt:i4>
      </vt:variant>
      <vt:variant>
        <vt:i4>1028</vt:i4>
      </vt:variant>
      <vt:variant>
        <vt:i4>1</vt:i4>
      </vt:variant>
      <vt:variant>
        <vt:lpwstr>重点突破.tif</vt:lpwstr>
      </vt:variant>
      <vt:variant>
        <vt:lpwstr/>
      </vt:variant>
      <vt:variant>
        <vt:i4>95370878</vt:i4>
      </vt:variant>
      <vt:variant>
        <vt:i4>11000</vt:i4>
      </vt:variant>
      <vt:variant>
        <vt:i4>1029</vt:i4>
      </vt:variant>
      <vt:variant>
        <vt:i4>1</vt:i4>
      </vt:variant>
      <vt:variant>
        <vt:lpwstr>巩固提升.tif</vt:lpwstr>
      </vt:variant>
      <vt:variant>
        <vt:lpwstr/>
      </vt:variant>
      <vt:variant>
        <vt:i4>36229707</vt:i4>
      </vt:variant>
      <vt:variant>
        <vt:i4>31896</vt:i4>
      </vt:variant>
      <vt:variant>
        <vt:i4>1030</vt:i4>
      </vt:variant>
      <vt:variant>
        <vt:i4>1</vt:i4>
      </vt:variant>
      <vt:variant>
        <vt:lpwstr>自我反思+6.tif</vt:lpwstr>
      </vt:variant>
      <vt:variant>
        <vt:lpwstr/>
      </vt:variant>
      <vt:variant>
        <vt:i4>1660837281</vt:i4>
      </vt:variant>
      <vt:variant>
        <vt:i4>34980</vt:i4>
      </vt:variant>
      <vt:variant>
        <vt:i4>1031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35040</vt:i4>
      </vt:variant>
      <vt:variant>
        <vt:i4>1032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36604</vt:i4>
      </vt:variant>
      <vt:variant>
        <vt:i4>1033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36664</vt:i4>
      </vt:variant>
      <vt:variant>
        <vt:i4>1034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38182</vt:i4>
      </vt:variant>
      <vt:variant>
        <vt:i4>1035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38242</vt:i4>
      </vt:variant>
      <vt:variant>
        <vt:i4>1036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39436</vt:i4>
      </vt:variant>
      <vt:variant>
        <vt:i4>1037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39496</vt:i4>
      </vt:variant>
      <vt:variant>
        <vt:i4>1038</vt:i4>
      </vt:variant>
      <vt:variant>
        <vt:i4>1</vt:i4>
      </vt:variant>
      <vt:variant>
        <vt:lpwstr>右括.TIF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学案26　翻　译</dc:title>
  <dc:creator>xp</dc:creator>
  <cp:lastModifiedBy>ts</cp:lastModifiedBy>
  <cp:revision>2</cp:revision>
  <dcterms:created xsi:type="dcterms:W3CDTF">2015-04-16T02:50:00Z</dcterms:created>
  <dcterms:modified xsi:type="dcterms:W3CDTF">2015-04-16T02:50:00Z</dcterms:modified>
</cp:coreProperties>
</file>