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850" w:rsidRPr="0040540B" w:rsidRDefault="00AA2850" w:rsidP="00AA2850">
      <w:pPr>
        <w:pStyle w:val="a3"/>
        <w:ind w:firstLineChars="200" w:firstLine="56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0540B">
        <w:rPr>
          <w:rFonts w:ascii="Times New Roman" w:hAnsi="Times New Roman" w:cs="Times New Roman"/>
          <w:b/>
          <w:sz w:val="28"/>
          <w:szCs w:val="28"/>
        </w:rPr>
        <w:t>学案</w:t>
      </w:r>
      <w:r w:rsidRPr="0040540B">
        <w:rPr>
          <w:rFonts w:ascii="Times New Roman" w:hAnsi="Times New Roman" w:cs="Times New Roman"/>
          <w:b/>
          <w:sz w:val="28"/>
          <w:szCs w:val="28"/>
        </w:rPr>
        <w:t>31</w:t>
      </w:r>
      <w:r w:rsidRPr="0040540B">
        <w:rPr>
          <w:rFonts w:ascii="Times New Roman" w:hAnsi="Times New Roman" w:cs="Times New Roman"/>
          <w:b/>
          <w:sz w:val="28"/>
          <w:szCs w:val="28"/>
        </w:rPr>
        <w:t xml:space="preserve">　鉴赏诗歌中的表达技巧</w:t>
      </w:r>
      <w:r w:rsidRPr="0040540B">
        <w:rPr>
          <w:rFonts w:ascii="Times New Roman" w:hAnsi="Times New Roman" w:cs="Times New Roman"/>
          <w:b/>
          <w:sz w:val="28"/>
          <w:szCs w:val="28"/>
        </w:rPr>
        <w:t>(</w:t>
      </w:r>
      <w:r w:rsidRPr="0040540B">
        <w:rPr>
          <w:rFonts w:ascii="Times New Roman" w:hAnsi="Times New Roman" w:cs="Times New Roman"/>
          <w:b/>
          <w:sz w:val="28"/>
          <w:szCs w:val="28"/>
        </w:rPr>
        <w:t>二</w:t>
      </w:r>
      <w:r w:rsidRPr="0040540B">
        <w:rPr>
          <w:rFonts w:ascii="Times New Roman" w:hAnsi="Times New Roman" w:cs="Times New Roman"/>
          <w:b/>
          <w:sz w:val="28"/>
          <w:szCs w:val="28"/>
        </w:rPr>
        <w:t>)</w:t>
      </w:r>
    </w:p>
    <w:p w:rsidR="00AA2850" w:rsidRPr="0040540B" w:rsidRDefault="00AA2850" w:rsidP="00AA2850">
      <w:pPr>
        <w:pStyle w:val="a3"/>
        <w:ind w:firstLineChars="20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540B">
        <w:rPr>
          <w:rFonts w:ascii="Times New Roman" w:eastAsia="华文行楷" w:hAnsi="Times New Roman" w:cs="Times New Roman"/>
          <w:b/>
          <w:sz w:val="28"/>
          <w:szCs w:val="28"/>
        </w:rPr>
        <w:t>——</w:t>
      </w:r>
      <w:r w:rsidRPr="0040540B">
        <w:rPr>
          <w:rFonts w:ascii="Times New Roman" w:eastAsia="华文行楷" w:hAnsi="Times New Roman" w:cs="Times New Roman"/>
          <w:b/>
          <w:sz w:val="28"/>
          <w:szCs w:val="28"/>
        </w:rPr>
        <w:t>整合辨析与强化训练</w:t>
      </w:r>
    </w:p>
    <w:p w:rsidR="00AA2850" w:rsidRDefault="00AA2850" w:rsidP="00AA2850">
      <w:pPr>
        <w:pStyle w:val="a3"/>
        <w:rPr>
          <w:rFonts w:ascii="Times New Roman" w:hAnsi="Times New Roman" w:cs="Times New Roman" w:hint="eastAsia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70460B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70460B">
        <w:rPr>
          <w:rFonts w:ascii="Times New Roman" w:eastAsia="黑体" w:hAnsi="Times New Roman" w:cs="Times New Roman" w:hint="eastAsia"/>
        </w:rPr>
        <w:instrText>杨绘绘</w:instrText>
      </w:r>
      <w:r w:rsidR="0070460B">
        <w:rPr>
          <w:rFonts w:ascii="Times New Roman" w:eastAsia="黑体" w:hAnsi="Times New Roman" w:cs="Times New Roman" w:hint="eastAsia"/>
        </w:rPr>
        <w:instrText>\\2015\\</w:instrText>
      </w:r>
      <w:r w:rsidR="0070460B">
        <w:rPr>
          <w:rFonts w:ascii="Times New Roman" w:eastAsia="黑体" w:hAnsi="Times New Roman" w:cs="Times New Roman" w:hint="eastAsia"/>
        </w:rPr>
        <w:instrText>幻灯片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一轮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语文（全国）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人教版（黑、吉、辽……）</w:instrText>
      </w:r>
      <w:r w:rsidR="0070460B">
        <w:rPr>
          <w:rFonts w:ascii="Times New Roman" w:eastAsia="黑体" w:hAnsi="Times New Roman" w:cs="Times New Roman" w:hint="eastAsia"/>
        </w:rPr>
        <w:instrText>\\word</w:instrText>
      </w:r>
      <w:r w:rsidR="0070460B">
        <w:rPr>
          <w:rFonts w:ascii="Times New Roman" w:eastAsia="黑体" w:hAnsi="Times New Roman" w:cs="Times New Roman" w:hint="eastAsia"/>
        </w:rPr>
        <w:instrText>版导学案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左括</w:instrText>
      </w:r>
      <w:r w:rsidR="0070460B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.7pt;height:8.15pt">
            <v:imagedata r:id="rId6" r:href="rId7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学案目标</w:t>
      </w:r>
      <w:r>
        <w:rPr>
          <w:rFonts w:ascii="Times New Roman" w:eastAsia="黑体" w:hAnsi="Times New Roman" w:cs="Times New Roman"/>
        </w:rPr>
        <w:fldChar w:fldCharType="begin"/>
      </w:r>
      <w:r w:rsidR="0070460B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70460B">
        <w:rPr>
          <w:rFonts w:ascii="Times New Roman" w:eastAsia="黑体" w:hAnsi="Times New Roman" w:cs="Times New Roman" w:hint="eastAsia"/>
        </w:rPr>
        <w:instrText>杨绘绘</w:instrText>
      </w:r>
      <w:r w:rsidR="0070460B">
        <w:rPr>
          <w:rFonts w:ascii="Times New Roman" w:eastAsia="黑体" w:hAnsi="Times New Roman" w:cs="Times New Roman" w:hint="eastAsia"/>
        </w:rPr>
        <w:instrText>\\2015\\</w:instrText>
      </w:r>
      <w:r w:rsidR="0070460B">
        <w:rPr>
          <w:rFonts w:ascii="Times New Roman" w:eastAsia="黑体" w:hAnsi="Times New Roman" w:cs="Times New Roman" w:hint="eastAsia"/>
        </w:rPr>
        <w:instrText>幻灯片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一轮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语文（全国）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人教版（黑、吉、辽……）</w:instrText>
      </w:r>
      <w:r w:rsidR="0070460B">
        <w:rPr>
          <w:rFonts w:ascii="Times New Roman" w:eastAsia="黑体" w:hAnsi="Times New Roman" w:cs="Times New Roman" w:hint="eastAsia"/>
        </w:rPr>
        <w:instrText>\\word</w:instrText>
      </w:r>
      <w:r w:rsidR="0070460B">
        <w:rPr>
          <w:rFonts w:ascii="Times New Roman" w:eastAsia="黑体" w:hAnsi="Times New Roman" w:cs="Times New Roman" w:hint="eastAsia"/>
        </w:rPr>
        <w:instrText>版导学案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右括</w:instrText>
      </w:r>
      <w:r w:rsidR="0070460B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26" type="#_x0000_t75" style="width:2.05pt;height:8.15pt">
            <v:imagedata r:id="rId8" r:href="rId9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1.</w:t>
      </w:r>
      <w:r w:rsidRPr="00C7758E">
        <w:rPr>
          <w:rFonts w:ascii="Times New Roman" w:hAnsi="Times New Roman" w:cs="Times New Roman"/>
        </w:rPr>
        <w:t>整合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辨析相关表达技巧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2.</w:t>
      </w:r>
      <w:r w:rsidRPr="00C7758E">
        <w:rPr>
          <w:rFonts w:ascii="Times New Roman" w:hAnsi="Times New Roman" w:cs="Times New Roman"/>
        </w:rPr>
        <w:t>强化对主要表达技巧的训练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一、整合、辨析相关表达技巧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eastAsia="黑体" w:hAnsi="Times New Roman" w:cs="Times New Roman"/>
        </w:rPr>
        <w:t>关于情与景方面的表达技巧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概念辨析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情与景的关系是古典诗歌写作和鉴赏极其重要的内容之一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高考考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情与景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关系涉及的表达技巧角度有</w:t>
      </w:r>
      <w:r>
        <w:rPr>
          <w:rFonts w:ascii="Times New Roman" w:hAnsi="Times New Roman" w:cs="Times New Roman"/>
        </w:rPr>
        <w:t>：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从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情与景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的角度赏析某诗某句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这样的题目答题步骤与要点是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先指出写了什么景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什么情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再指出情与景的结合方式及表达效果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情与景的结合方式一般是融情于景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或借景抒情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情景交融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另外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要注意情与景是否一致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是否有反衬现象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借景抒情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或融情于景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借景抒情是古诗最常见的抒情言志的一种方式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即借助于景物的描写来抒发自己的情志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这种手法使抒情含蓄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耐人寻味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触景生情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它是指因见到某一景物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场景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油然而生的某种情感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其特点是情随景生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辞以情发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情景相间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以创造富有诗情画意的艺术境界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它与借景抒情最大的不同是情景相间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分写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而不是情景交融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情景分写的方式有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一句之中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上半句写景下半句抒情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如杜甫《江亭》中的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水流心不竟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云在意俱迟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水流</w:t>
      </w:r>
      <w:r w:rsidRPr="00C7758E">
        <w:rPr>
          <w:rFonts w:hAnsi="宋体" w:cs="Times New Roman"/>
        </w:rPr>
        <w:t>”“</w:t>
      </w:r>
      <w:r w:rsidRPr="00C7758E">
        <w:rPr>
          <w:rFonts w:ascii="Times New Roman" w:hAnsi="Times New Roman" w:cs="Times New Roman"/>
        </w:rPr>
        <w:t>云在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是景</w:t>
      </w:r>
      <w:r>
        <w:rPr>
          <w:rFonts w:ascii="Times New Roman" w:hAnsi="Times New Roman" w:cs="Times New Roman"/>
        </w:rPr>
        <w:t>，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心不竟</w:t>
      </w:r>
      <w:r w:rsidRPr="00C7758E">
        <w:rPr>
          <w:rFonts w:hAnsi="宋体" w:cs="Times New Roman"/>
        </w:rPr>
        <w:t>”“</w:t>
      </w:r>
      <w:r w:rsidRPr="00C7758E">
        <w:rPr>
          <w:rFonts w:ascii="Times New Roman" w:hAnsi="Times New Roman" w:cs="Times New Roman"/>
        </w:rPr>
        <w:t>意俱迟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是情</w:t>
      </w:r>
      <w:r>
        <w:rPr>
          <w:rFonts w:ascii="Times New Roman" w:hAnsi="Times New Roman" w:cs="Times New Roman"/>
        </w:rPr>
        <w:t>；</w:t>
      </w:r>
      <w:r w:rsidRPr="00C7758E">
        <w:rPr>
          <w:rFonts w:ascii="Times New Roman" w:hAnsi="Times New Roman" w:cs="Times New Roman"/>
        </w:rPr>
        <w:t>两句之中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上一句写景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下一句抒情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或相反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如陈亮《水龙吟》中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寂寞凭高念远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向南楼一声归雁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即上句抒情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下句写景</w:t>
      </w:r>
      <w:r>
        <w:rPr>
          <w:rFonts w:ascii="Times New Roman" w:hAnsi="Times New Roman" w:cs="Times New Roman"/>
        </w:rPr>
        <w:t>；</w:t>
      </w:r>
      <w:r w:rsidRPr="00C7758E">
        <w:rPr>
          <w:rFonts w:ascii="Times New Roman" w:hAnsi="Times New Roman" w:cs="Times New Roman"/>
        </w:rPr>
        <w:t>四句之中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上两句写景下两句抒情的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这种写景部分和抒情部分表面看来是分开的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实际上情景一致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情景交融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高考对这种手法很少涉及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以景结情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它是诗歌结构技巧之一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是指在抒情诗歌中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以写景结束诗句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从而抒发感情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最大特征是在诗歌结尾写景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结句写景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可以使读者从景物描写中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驰骋想象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体味诗的意境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产生韵味无穷的艺术效果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它与借景抒情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触景生情不同的是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它是篇章结构技巧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而后两者则是表现手法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演练体悟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2007·</w:t>
      </w:r>
      <w:r w:rsidRPr="00C7758E">
        <w:rPr>
          <w:rFonts w:ascii="Times New Roman" w:eastAsia="黑体" w:hAnsi="Times New Roman" w:cs="Times New Roman"/>
        </w:rPr>
        <w:t>江苏卷，</w:t>
      </w:r>
      <w:r w:rsidRPr="00C7758E">
        <w:rPr>
          <w:rFonts w:ascii="Times New Roman" w:eastAsia="黑体" w:hAnsi="Times New Roman" w:cs="Times New Roman"/>
        </w:rPr>
        <w:t>12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阅读下面一首宋词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鹧鸪天</w:t>
      </w:r>
      <w:r w:rsidRPr="00C7758E">
        <w:rPr>
          <w:rFonts w:ascii="Times New Roman" w:eastAsia="隶书" w:hAnsi="Times New Roman" w:cs="Times New Roman"/>
        </w:rPr>
        <w:t>·</w:t>
      </w:r>
      <w:r w:rsidRPr="00C7758E">
        <w:rPr>
          <w:rFonts w:ascii="Times New Roman" w:eastAsia="隶书" w:hAnsi="Times New Roman" w:cs="Times New Roman"/>
        </w:rPr>
        <w:t>送人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辛弃疾</w:t>
      </w:r>
    </w:p>
    <w:p w:rsidR="00AA2850" w:rsidRDefault="00AA2850" w:rsidP="00AA2850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唱彻《阳关》泪未干，功名馀事且加餐。浮天水送无穷树，带雨云埋一半山。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今古恨，几千般，只应离合是悲欢？江头未是风波恶，别有人间行路难。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浮天水送无穷树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带雨云埋一半山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蕴含了什么样的思想感情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运用了哪种表现手法</w:t>
      </w:r>
      <w:r>
        <w:rPr>
          <w:rFonts w:ascii="Times New Roman" w:hAnsi="Times New Roman" w:cs="Times New Roman"/>
        </w:rPr>
        <w:t>？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2008·</w:t>
      </w:r>
      <w:r w:rsidRPr="00C7758E">
        <w:rPr>
          <w:rFonts w:ascii="Times New Roman" w:eastAsia="黑体" w:hAnsi="Times New Roman" w:cs="Times New Roman"/>
        </w:rPr>
        <w:t>浙江卷，</w:t>
      </w:r>
      <w:r w:rsidRPr="00C7758E">
        <w:rPr>
          <w:rFonts w:ascii="Times New Roman" w:eastAsia="黑体" w:hAnsi="Times New Roman" w:cs="Times New Roman"/>
        </w:rPr>
        <w:t>16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日暮倚杖水边</w:t>
      </w:r>
      <w:r w:rsidRPr="00C7758E">
        <w:rPr>
          <w:rFonts w:eastAsia="隶书" w:hAnsi="宋体" w:cs="Times New Roman"/>
          <w:vertAlign w:val="superscript"/>
        </w:rPr>
        <w:t>①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金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王寂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水国西风小摇落，撩人羁绪乱如丝。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大夫泽畔行吟处，司马江头送别时。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尔辈何伤吾道在，此心惟有彼苍知。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苍颜华发今如许，便挂衣冠已是迟。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70460B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70460B">
        <w:rPr>
          <w:rFonts w:ascii="Times New Roman" w:eastAsia="黑体" w:hAnsi="Times New Roman" w:cs="Times New Roman" w:hint="eastAsia"/>
        </w:rPr>
        <w:instrText>杨绘绘</w:instrText>
      </w:r>
      <w:r w:rsidR="0070460B">
        <w:rPr>
          <w:rFonts w:ascii="Times New Roman" w:eastAsia="黑体" w:hAnsi="Times New Roman" w:cs="Times New Roman" w:hint="eastAsia"/>
        </w:rPr>
        <w:instrText>\\2015\\</w:instrText>
      </w:r>
      <w:r w:rsidR="0070460B">
        <w:rPr>
          <w:rFonts w:ascii="Times New Roman" w:eastAsia="黑体" w:hAnsi="Times New Roman" w:cs="Times New Roman" w:hint="eastAsia"/>
        </w:rPr>
        <w:instrText>幻灯片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一轮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语文（全国）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人教版（黑、吉、辽……）</w:instrText>
      </w:r>
      <w:r w:rsidR="0070460B">
        <w:rPr>
          <w:rFonts w:ascii="Times New Roman" w:eastAsia="黑体" w:hAnsi="Times New Roman" w:cs="Times New Roman" w:hint="eastAsia"/>
        </w:rPr>
        <w:instrText>\\word</w:instrText>
      </w:r>
      <w:r w:rsidR="0070460B">
        <w:rPr>
          <w:rFonts w:ascii="Times New Roman" w:eastAsia="黑体" w:hAnsi="Times New Roman" w:cs="Times New Roman" w:hint="eastAsia"/>
        </w:rPr>
        <w:instrText>版导学案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左括</w:instrText>
      </w:r>
      <w:r w:rsidR="0070460B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27" type="#_x0000_t75" style="width:2.7pt;height:8.15pt">
            <v:imagedata r:id="rId6" r:href="rId10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</w:rPr>
        <w:fldChar w:fldCharType="begin"/>
      </w:r>
      <w:r w:rsidR="0070460B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70460B">
        <w:rPr>
          <w:rFonts w:ascii="Times New Roman" w:eastAsia="黑体" w:hAnsi="Times New Roman" w:cs="Times New Roman" w:hint="eastAsia"/>
        </w:rPr>
        <w:instrText>杨绘绘</w:instrText>
      </w:r>
      <w:r w:rsidR="0070460B">
        <w:rPr>
          <w:rFonts w:ascii="Times New Roman" w:eastAsia="黑体" w:hAnsi="Times New Roman" w:cs="Times New Roman" w:hint="eastAsia"/>
        </w:rPr>
        <w:instrText>\\2015\\</w:instrText>
      </w:r>
      <w:r w:rsidR="0070460B">
        <w:rPr>
          <w:rFonts w:ascii="Times New Roman" w:eastAsia="黑体" w:hAnsi="Times New Roman" w:cs="Times New Roman" w:hint="eastAsia"/>
        </w:rPr>
        <w:instrText>幻灯片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一轮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语文（全国）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人教版（黑、吉、辽……）</w:instrText>
      </w:r>
      <w:r w:rsidR="0070460B">
        <w:rPr>
          <w:rFonts w:ascii="Times New Roman" w:eastAsia="黑体" w:hAnsi="Times New Roman" w:cs="Times New Roman" w:hint="eastAsia"/>
        </w:rPr>
        <w:instrText>\\word</w:instrText>
      </w:r>
      <w:r w:rsidR="0070460B">
        <w:rPr>
          <w:rFonts w:ascii="Times New Roman" w:eastAsia="黑体" w:hAnsi="Times New Roman" w:cs="Times New Roman" w:hint="eastAsia"/>
        </w:rPr>
        <w:instrText>版导学案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右括</w:instrText>
      </w:r>
      <w:r w:rsidR="0070460B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28" type="#_x0000_t75" style="width:2.05pt;height:8.15pt">
            <v:imagedata r:id="rId8" r:href="rId11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此诗为王寂被贬官至河南蔡州时所作。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指出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羁绪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在全诗中的具体内容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并简要赏析首联在写法上的特点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eastAsia="黑体" w:hAnsi="Times New Roman" w:cs="Times New Roman"/>
        </w:rPr>
        <w:t>关于对比与反衬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概念辨析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①</w:t>
      </w:r>
      <w:r w:rsidRPr="00C7758E">
        <w:rPr>
          <w:rFonts w:ascii="Times New Roman" w:hAnsi="Times New Roman" w:cs="Times New Roman"/>
        </w:rPr>
        <w:t>对比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对比是在古典诗歌中运用之广仅次于借景抒情的一种表达技巧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作为一种表达技巧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它既属于表现手法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又属于修辞手法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这是对比手法的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两栖性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高考对对比手法考查频率较高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而且重现率也高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高考考对比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更多的是作为表现手法来考的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修辞手法中很少涉及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不过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如考修辞手法</w:t>
      </w:r>
      <w:r>
        <w:rPr>
          <w:rFonts w:ascii="Times New Roman" w:hAnsi="Times New Roman" w:cs="Times New Roman"/>
        </w:rPr>
        <w:t>，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对比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绝对可以进入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备选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之列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考对比手法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一般都要求分析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分析时应抓住两点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一是点明拿什么与什么对比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二是这样对比的表达效果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②</w:t>
      </w:r>
      <w:r w:rsidRPr="00C7758E">
        <w:rPr>
          <w:rFonts w:ascii="Times New Roman" w:hAnsi="Times New Roman" w:cs="Times New Roman"/>
        </w:rPr>
        <w:t>反衬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反衬是衬托的一种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衬托既是常见的修辞手法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也是重要的表现手法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也具有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两栖性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反衬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就是用次要的内容从反面烘托主体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如乐哀相衬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动静相衬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明暗相衬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如贾岛《题李凝幽居》中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鸟宿池边树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僧敲月下门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就是以动衬静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对比与反衬是不同的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对比强调两相对照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形成鲜明的比较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二者相得益彰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都是作者要表现的重点</w:t>
      </w:r>
      <w:r>
        <w:rPr>
          <w:rFonts w:ascii="Times New Roman" w:hAnsi="Times New Roman" w:cs="Times New Roman"/>
        </w:rPr>
        <w:t>；</w:t>
      </w:r>
      <w:r w:rsidRPr="00C7758E">
        <w:rPr>
          <w:rFonts w:ascii="Times New Roman" w:hAnsi="Times New Roman" w:cs="Times New Roman"/>
        </w:rPr>
        <w:t>二者的关系是并列的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不分主次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而反衬则是烘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云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托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月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描写的重点只有一个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可以明显地分出衬托事物和被衬托事物来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有主次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偏正之分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不过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有的时候不容易分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故高考考查时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往往把这两者都算对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演练体悟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2007·</w:t>
      </w:r>
      <w:r w:rsidRPr="00C7758E">
        <w:rPr>
          <w:rFonts w:ascii="Times New Roman" w:eastAsia="黑体" w:hAnsi="Times New Roman" w:cs="Times New Roman"/>
        </w:rPr>
        <w:t>湖北卷，</w:t>
      </w:r>
      <w:r w:rsidRPr="00C7758E">
        <w:rPr>
          <w:rFonts w:ascii="Times New Roman" w:eastAsia="黑体" w:hAnsi="Times New Roman" w:cs="Times New Roman"/>
        </w:rPr>
        <w:t>14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阅读下面两首唐诗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华清宫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吴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融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四郊飞雪暗云端，惟此宫中落便干。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绿树碧檐相掩映，无人知道外边寒。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过华清宫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李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约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君王游乐万机轻，一曲霓裳四海兵。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玉辇升天人已尽，故宫惟有树长生。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两首诗描写了不同时期的华清宫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请指出二者主要运用了哪种相同的表现手法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并作简</w:t>
      </w:r>
      <w:r w:rsidRPr="00C7758E">
        <w:rPr>
          <w:rFonts w:ascii="Times New Roman" w:hAnsi="Times New Roman" w:cs="Times New Roman"/>
        </w:rPr>
        <w:lastRenderedPageBreak/>
        <w:t>要说明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2009·</w:t>
      </w:r>
      <w:r w:rsidRPr="00C7758E">
        <w:rPr>
          <w:rFonts w:ascii="Times New Roman" w:eastAsia="黑体" w:hAnsi="Times New Roman" w:cs="Times New Roman"/>
        </w:rPr>
        <w:t>安徽卷，</w:t>
      </w:r>
      <w:r w:rsidRPr="00C7758E">
        <w:rPr>
          <w:rFonts w:ascii="Times New Roman" w:eastAsia="黑体" w:hAnsi="Times New Roman" w:cs="Times New Roman"/>
        </w:rPr>
        <w:t>9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阅读下面这首词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完成后面的题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小重山</w:t>
      </w:r>
      <w:r w:rsidRPr="00C7758E">
        <w:rPr>
          <w:rFonts w:ascii="Times New Roman" w:eastAsia="隶书" w:hAnsi="Times New Roman" w:cs="Times New Roman"/>
        </w:rPr>
        <w:t>·</w:t>
      </w:r>
      <w:r w:rsidRPr="00C7758E">
        <w:rPr>
          <w:rFonts w:ascii="Times New Roman" w:eastAsia="隶书" w:hAnsi="Times New Roman" w:cs="Times New Roman"/>
        </w:rPr>
        <w:t>端午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元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舒由页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碧艾香蒲处处忙。谁家儿共女，庆端阳。细缠五色臂丝</w:t>
      </w:r>
      <w:r w:rsidRPr="00C7758E">
        <w:rPr>
          <w:rFonts w:eastAsia="楷体_GB2312" w:hAnsi="宋体" w:cs="Times New Roman"/>
          <w:vertAlign w:val="superscript"/>
        </w:rPr>
        <w:t>①</w:t>
      </w:r>
      <w:r w:rsidRPr="00C7758E">
        <w:rPr>
          <w:rFonts w:ascii="Times New Roman" w:eastAsia="楷体_GB2312" w:hAnsi="Times New Roman" w:cs="Times New Roman"/>
        </w:rPr>
        <w:t>长。空惆怅，谁复吊沅湘</w:t>
      </w:r>
      <w:r w:rsidRPr="00C7758E">
        <w:rPr>
          <w:rFonts w:eastAsia="楷体_GB2312" w:hAnsi="宋体" w:cs="Times New Roman"/>
          <w:vertAlign w:val="superscript"/>
        </w:rPr>
        <w:t>②</w:t>
      </w:r>
      <w:r w:rsidRPr="00C7758E"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 xml:space="preserve">　　</w:t>
      </w:r>
      <w:r w:rsidRPr="00C7758E">
        <w:rPr>
          <w:rFonts w:ascii="Times New Roman" w:eastAsia="楷体_GB2312" w:hAnsi="Times New Roman" w:cs="Times New Roman"/>
        </w:rPr>
        <w:t>往事莫论量。千年忠义气，日星光。《离骚》读罢总堪伤。无人解，树转午阴凉。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70460B">
        <w:rPr>
          <w:rFonts w:ascii="Times New Roman" w:hAnsi="Times New Roman" w:cs="Times New Roman" w:hint="eastAsia"/>
        </w:rPr>
        <w:instrText xml:space="preserve"> INCLUDEPICTURE "E:\\</w:instrText>
      </w:r>
      <w:r w:rsidR="0070460B">
        <w:rPr>
          <w:rFonts w:ascii="Times New Roman" w:hAnsi="Times New Roman" w:cs="Times New Roman" w:hint="eastAsia"/>
        </w:rPr>
        <w:instrText>杨绘绘</w:instrText>
      </w:r>
      <w:r w:rsidR="0070460B">
        <w:rPr>
          <w:rFonts w:ascii="Times New Roman" w:hAnsi="Times New Roman" w:cs="Times New Roman" w:hint="eastAsia"/>
        </w:rPr>
        <w:instrText>\\2015\\</w:instrText>
      </w:r>
      <w:r w:rsidR="0070460B">
        <w:rPr>
          <w:rFonts w:ascii="Times New Roman" w:hAnsi="Times New Roman" w:cs="Times New Roman" w:hint="eastAsia"/>
        </w:rPr>
        <w:instrText>幻灯片</w:instrText>
      </w:r>
      <w:r w:rsidR="0070460B">
        <w:rPr>
          <w:rFonts w:ascii="Times New Roman" w:hAnsi="Times New Roman" w:cs="Times New Roman" w:hint="eastAsia"/>
        </w:rPr>
        <w:instrText>\\</w:instrText>
      </w:r>
      <w:r w:rsidR="0070460B">
        <w:rPr>
          <w:rFonts w:ascii="Times New Roman" w:hAnsi="Times New Roman" w:cs="Times New Roman" w:hint="eastAsia"/>
        </w:rPr>
        <w:instrText>一轮</w:instrText>
      </w:r>
      <w:r w:rsidR="0070460B">
        <w:rPr>
          <w:rFonts w:ascii="Times New Roman" w:hAnsi="Times New Roman" w:cs="Times New Roman" w:hint="eastAsia"/>
        </w:rPr>
        <w:instrText>\\</w:instrText>
      </w:r>
      <w:r w:rsidR="0070460B">
        <w:rPr>
          <w:rFonts w:ascii="Times New Roman" w:hAnsi="Times New Roman" w:cs="Times New Roman" w:hint="eastAsia"/>
        </w:rPr>
        <w:instrText>语文（全国）</w:instrText>
      </w:r>
      <w:r w:rsidR="0070460B">
        <w:rPr>
          <w:rFonts w:ascii="Times New Roman" w:hAnsi="Times New Roman" w:cs="Times New Roman" w:hint="eastAsia"/>
        </w:rPr>
        <w:instrText>\\</w:instrText>
      </w:r>
      <w:r w:rsidR="0070460B">
        <w:rPr>
          <w:rFonts w:ascii="Times New Roman" w:hAnsi="Times New Roman" w:cs="Times New Roman" w:hint="eastAsia"/>
        </w:rPr>
        <w:instrText>人教版（黑、吉、辽……）</w:instrText>
      </w:r>
      <w:r w:rsidR="0070460B">
        <w:rPr>
          <w:rFonts w:ascii="Times New Roman" w:hAnsi="Times New Roman" w:cs="Times New Roman" w:hint="eastAsia"/>
        </w:rPr>
        <w:instrText>\\word</w:instrText>
      </w:r>
      <w:r w:rsidR="0070460B">
        <w:rPr>
          <w:rFonts w:ascii="Times New Roman" w:hAnsi="Times New Roman" w:cs="Times New Roman" w:hint="eastAsia"/>
        </w:rPr>
        <w:instrText>版导学案</w:instrText>
      </w:r>
      <w:r w:rsidR="0070460B">
        <w:rPr>
          <w:rFonts w:ascii="Times New Roman" w:hAnsi="Times New Roman" w:cs="Times New Roman" w:hint="eastAsia"/>
        </w:rPr>
        <w:instrText>\\</w:instrText>
      </w:r>
      <w:r w:rsidR="0070460B">
        <w:rPr>
          <w:rFonts w:ascii="Times New Roman" w:hAnsi="Times New Roman" w:cs="Times New Roman" w:hint="eastAsia"/>
        </w:rPr>
        <w:instrText>左括</w:instrText>
      </w:r>
      <w:r w:rsidR="0070460B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29" type="#_x0000_t75" style="width:2.7pt;height:8.15pt">
            <v:imagedata r:id="rId6" r:href="rId12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hAnsi="Times New Roman" w:cs="Times New Roman"/>
        </w:rPr>
        <w:fldChar w:fldCharType="begin"/>
      </w:r>
      <w:r w:rsidR="0070460B">
        <w:rPr>
          <w:rFonts w:ascii="Times New Roman" w:hAnsi="Times New Roman" w:cs="Times New Roman" w:hint="eastAsia"/>
        </w:rPr>
        <w:instrText xml:space="preserve"> INCLUDEPICTURE "E:\\</w:instrText>
      </w:r>
      <w:r w:rsidR="0070460B">
        <w:rPr>
          <w:rFonts w:ascii="Times New Roman" w:hAnsi="Times New Roman" w:cs="Times New Roman" w:hint="eastAsia"/>
        </w:rPr>
        <w:instrText>杨绘绘</w:instrText>
      </w:r>
      <w:r w:rsidR="0070460B">
        <w:rPr>
          <w:rFonts w:ascii="Times New Roman" w:hAnsi="Times New Roman" w:cs="Times New Roman" w:hint="eastAsia"/>
        </w:rPr>
        <w:instrText>\\2015\\</w:instrText>
      </w:r>
      <w:r w:rsidR="0070460B">
        <w:rPr>
          <w:rFonts w:ascii="Times New Roman" w:hAnsi="Times New Roman" w:cs="Times New Roman" w:hint="eastAsia"/>
        </w:rPr>
        <w:instrText>幻灯片</w:instrText>
      </w:r>
      <w:r w:rsidR="0070460B">
        <w:rPr>
          <w:rFonts w:ascii="Times New Roman" w:hAnsi="Times New Roman" w:cs="Times New Roman" w:hint="eastAsia"/>
        </w:rPr>
        <w:instrText>\\</w:instrText>
      </w:r>
      <w:r w:rsidR="0070460B">
        <w:rPr>
          <w:rFonts w:ascii="Times New Roman" w:hAnsi="Times New Roman" w:cs="Times New Roman" w:hint="eastAsia"/>
        </w:rPr>
        <w:instrText>一轮</w:instrText>
      </w:r>
      <w:r w:rsidR="0070460B">
        <w:rPr>
          <w:rFonts w:ascii="Times New Roman" w:hAnsi="Times New Roman" w:cs="Times New Roman" w:hint="eastAsia"/>
        </w:rPr>
        <w:instrText>\\</w:instrText>
      </w:r>
      <w:r w:rsidR="0070460B">
        <w:rPr>
          <w:rFonts w:ascii="Times New Roman" w:hAnsi="Times New Roman" w:cs="Times New Roman" w:hint="eastAsia"/>
        </w:rPr>
        <w:instrText>语文（全国）</w:instrText>
      </w:r>
      <w:r w:rsidR="0070460B">
        <w:rPr>
          <w:rFonts w:ascii="Times New Roman" w:hAnsi="Times New Roman" w:cs="Times New Roman" w:hint="eastAsia"/>
        </w:rPr>
        <w:instrText>\\</w:instrText>
      </w:r>
      <w:r w:rsidR="0070460B">
        <w:rPr>
          <w:rFonts w:ascii="Times New Roman" w:hAnsi="Times New Roman" w:cs="Times New Roman" w:hint="eastAsia"/>
        </w:rPr>
        <w:instrText>人教版（黑、吉、辽……）</w:instrText>
      </w:r>
      <w:r w:rsidR="0070460B">
        <w:rPr>
          <w:rFonts w:ascii="Times New Roman" w:hAnsi="Times New Roman" w:cs="Times New Roman" w:hint="eastAsia"/>
        </w:rPr>
        <w:instrText>\\word</w:instrText>
      </w:r>
      <w:r w:rsidR="0070460B">
        <w:rPr>
          <w:rFonts w:ascii="Times New Roman" w:hAnsi="Times New Roman" w:cs="Times New Roman" w:hint="eastAsia"/>
        </w:rPr>
        <w:instrText>版导学案</w:instrText>
      </w:r>
      <w:r w:rsidR="0070460B">
        <w:rPr>
          <w:rFonts w:ascii="Times New Roman" w:hAnsi="Times New Roman" w:cs="Times New Roman" w:hint="eastAsia"/>
        </w:rPr>
        <w:instrText>\\</w:instrText>
      </w:r>
      <w:r w:rsidR="0070460B">
        <w:rPr>
          <w:rFonts w:ascii="Times New Roman" w:hAnsi="Times New Roman" w:cs="Times New Roman" w:hint="eastAsia"/>
        </w:rPr>
        <w:instrText>右括</w:instrText>
      </w:r>
      <w:r w:rsidR="0070460B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0" type="#_x0000_t75" style="width:2.05pt;height:8.15pt">
            <v:imagedata r:id="rId8" r:href="rId13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五色臂丝：荆楚风俗，端午节以五彩丝系臂。</w:t>
      </w:r>
      <w:r w:rsidRPr="00C7758E">
        <w:rPr>
          <w:rFonts w:eastAsia="仿宋_GB2312" w:hAnsi="宋体" w:cs="Times New Roman"/>
        </w:rPr>
        <w:t>②</w:t>
      </w:r>
      <w:r w:rsidRPr="00C7758E">
        <w:rPr>
          <w:rFonts w:ascii="Times New Roman" w:eastAsia="仿宋_GB2312" w:hAnsi="Times New Roman" w:cs="Times New Roman"/>
        </w:rPr>
        <w:t>沅湘：沅水和湘水。湘水支流中有汨罗江。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这首词最突出的表现手法是什么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请分别结合上阕和下阕作简要分析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三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eastAsia="黑体" w:hAnsi="Times New Roman" w:cs="Times New Roman"/>
        </w:rPr>
        <w:t>细节描写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概念辨析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细节描写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是指对诗词中的人物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环境或事件的某一局部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某一特征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某一细微事实所作的具体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深入的描写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古诗词一般篇幅短小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不会有大量篇幅的细节描写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但是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即使是短小的篇章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也不可忽视其中的细节描写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运用它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往往可以收到见微知著的效果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2008</w:t>
      </w:r>
      <w:r w:rsidRPr="00C7758E">
        <w:rPr>
          <w:rFonts w:ascii="Times New Roman" w:hAnsi="Times New Roman" w:cs="Times New Roman"/>
        </w:rPr>
        <w:t>年山东卷《画堂春》中作者用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撚花</w:t>
      </w:r>
      <w:r w:rsidRPr="00C7758E">
        <w:rPr>
          <w:rFonts w:hAnsi="宋体" w:cs="Times New Roman"/>
        </w:rPr>
        <w:t>”“</w:t>
      </w:r>
      <w:r w:rsidRPr="00C7758E">
        <w:rPr>
          <w:rFonts w:ascii="Times New Roman" w:hAnsi="Times New Roman" w:cs="Times New Roman"/>
        </w:rPr>
        <w:t>放花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两个细节表现了词中人物由爱春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惜春到无奈春归的感情变化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这正是山东卷的命题点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演练体悟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阅读下面这首唐诗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秋</w:t>
      </w:r>
      <w:r>
        <w:rPr>
          <w:rFonts w:ascii="Times New Roman" w:eastAsia="隶书" w:hAnsi="Times New Roman" w:cs="Times New Roman"/>
        </w:rPr>
        <w:t xml:space="preserve">　</w:t>
      </w:r>
      <w:r w:rsidRPr="00C7758E">
        <w:rPr>
          <w:rFonts w:ascii="Times New Roman" w:eastAsia="隶书" w:hAnsi="Times New Roman" w:cs="Times New Roman"/>
        </w:rPr>
        <w:t>思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张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籍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洛阳城里见秋风，欲作家书意万重。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复恐匆匆说不尽，行人临发又开封。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王安石评论张籍诗歌的风格是</w:t>
      </w:r>
      <w:r>
        <w:rPr>
          <w:rFonts w:ascii="Times New Roman" w:hAnsi="Times New Roman" w:cs="Times New Roman"/>
        </w:rPr>
        <w:t>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看似寻常最奇崛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成如容易却艰辛</w:t>
      </w:r>
      <w:r>
        <w:rPr>
          <w:rFonts w:ascii="Times New Roman" w:hAnsi="Times New Roman" w:cs="Times New Roman"/>
        </w:rPr>
        <w:t>。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试析张籍此诗写了生活中哪个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寻常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的细节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表达了他什么样的情感</w:t>
      </w:r>
      <w:r>
        <w:rPr>
          <w:rFonts w:ascii="Times New Roman" w:hAnsi="Times New Roman" w:cs="Times New Roman"/>
        </w:rPr>
        <w:t>？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阅读下面一首诗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社</w:t>
      </w:r>
      <w:r>
        <w:rPr>
          <w:rFonts w:ascii="Times New Roman" w:eastAsia="隶书" w:hAnsi="Times New Roman" w:cs="Times New Roman"/>
        </w:rPr>
        <w:t xml:space="preserve">　</w:t>
      </w:r>
      <w:r w:rsidRPr="00C7758E">
        <w:rPr>
          <w:rFonts w:ascii="Times New Roman" w:eastAsia="隶书" w:hAnsi="Times New Roman" w:cs="Times New Roman"/>
        </w:rPr>
        <w:t>日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唐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王驾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鹅湖山下稻粱肥，豚栅鸡栖半掩扉。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桑柘影斜春社散，家家扶得醉人归。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70460B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70460B">
        <w:rPr>
          <w:rFonts w:ascii="Times New Roman" w:eastAsia="黑体" w:hAnsi="Times New Roman" w:cs="Times New Roman" w:hint="eastAsia"/>
        </w:rPr>
        <w:instrText>杨绘绘</w:instrText>
      </w:r>
      <w:r w:rsidR="0070460B">
        <w:rPr>
          <w:rFonts w:ascii="Times New Roman" w:eastAsia="黑体" w:hAnsi="Times New Roman" w:cs="Times New Roman" w:hint="eastAsia"/>
        </w:rPr>
        <w:instrText>\\2015\\</w:instrText>
      </w:r>
      <w:r w:rsidR="0070460B">
        <w:rPr>
          <w:rFonts w:ascii="Times New Roman" w:eastAsia="黑体" w:hAnsi="Times New Roman" w:cs="Times New Roman" w:hint="eastAsia"/>
        </w:rPr>
        <w:instrText>幻灯片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一轮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语文（全国）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人教版（黑、吉、辽……）</w:instrText>
      </w:r>
      <w:r w:rsidR="0070460B">
        <w:rPr>
          <w:rFonts w:ascii="Times New Roman" w:eastAsia="黑体" w:hAnsi="Times New Roman" w:cs="Times New Roman" w:hint="eastAsia"/>
        </w:rPr>
        <w:instrText>\\word</w:instrText>
      </w:r>
      <w:r w:rsidR="0070460B">
        <w:rPr>
          <w:rFonts w:ascii="Times New Roman" w:eastAsia="黑体" w:hAnsi="Times New Roman" w:cs="Times New Roman" w:hint="eastAsia"/>
        </w:rPr>
        <w:instrText>版导学案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左括</w:instrText>
      </w:r>
      <w:r w:rsidR="0070460B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31" type="#_x0000_t75" style="width:2.7pt;height:8.15pt">
            <v:imagedata r:id="rId6" r:href="rId14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</w:rPr>
        <w:fldChar w:fldCharType="begin"/>
      </w:r>
      <w:r w:rsidR="0070460B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70460B">
        <w:rPr>
          <w:rFonts w:ascii="Times New Roman" w:eastAsia="黑体" w:hAnsi="Times New Roman" w:cs="Times New Roman" w:hint="eastAsia"/>
        </w:rPr>
        <w:instrText>杨绘绘</w:instrText>
      </w:r>
      <w:r w:rsidR="0070460B">
        <w:rPr>
          <w:rFonts w:ascii="Times New Roman" w:eastAsia="黑体" w:hAnsi="Times New Roman" w:cs="Times New Roman" w:hint="eastAsia"/>
        </w:rPr>
        <w:instrText>\\2015\\</w:instrText>
      </w:r>
      <w:r w:rsidR="0070460B">
        <w:rPr>
          <w:rFonts w:ascii="Times New Roman" w:eastAsia="黑体" w:hAnsi="Times New Roman" w:cs="Times New Roman" w:hint="eastAsia"/>
        </w:rPr>
        <w:instrText>幻灯片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一轮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语文（全国）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人教版（黑、吉、辽……）</w:instrText>
      </w:r>
      <w:r w:rsidR="0070460B">
        <w:rPr>
          <w:rFonts w:ascii="Times New Roman" w:eastAsia="黑体" w:hAnsi="Times New Roman" w:cs="Times New Roman" w:hint="eastAsia"/>
        </w:rPr>
        <w:instrText>\\word</w:instrText>
      </w:r>
      <w:r w:rsidR="0070460B">
        <w:rPr>
          <w:rFonts w:ascii="Times New Roman" w:eastAsia="黑体" w:hAnsi="Times New Roman" w:cs="Times New Roman" w:hint="eastAsia"/>
        </w:rPr>
        <w:instrText>版导学案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右括</w:instrText>
      </w:r>
      <w:r w:rsidR="0070460B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32" type="#_x0000_t75" style="width:2.05pt;height:8.15pt">
            <v:imagedata r:id="rId8" r:href="rId15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 xml:space="preserve">　</w:t>
      </w:r>
      <w:r w:rsidRPr="00C7758E">
        <w:rPr>
          <w:rFonts w:ascii="Times New Roman" w:eastAsia="仿宋_GB2312" w:hAnsi="Times New Roman" w:cs="Times New Roman"/>
        </w:rPr>
        <w:t>豚栅</w:t>
      </w:r>
      <w:r>
        <w:rPr>
          <w:rFonts w:ascii="Times New Roman" w:eastAsia="仿宋_GB2312" w:hAnsi="Times New Roman" w:cs="Times New Roman"/>
        </w:rPr>
        <w:t>(</w:t>
      </w:r>
      <w:r w:rsidRPr="00C7758E">
        <w:rPr>
          <w:rFonts w:ascii="Times New Roman" w:eastAsia="仿宋_GB2312" w:hAnsi="Times New Roman" w:cs="Times New Roman"/>
        </w:rPr>
        <w:t>zhà</w:t>
      </w:r>
      <w:r>
        <w:rPr>
          <w:rFonts w:ascii="Times New Roman" w:eastAsia="仿宋_GB2312" w:hAnsi="Times New Roman" w:cs="Times New Roman"/>
        </w:rPr>
        <w:t>)</w:t>
      </w:r>
      <w:r w:rsidRPr="00C7758E">
        <w:rPr>
          <w:rFonts w:ascii="Times New Roman" w:eastAsia="仿宋_GB2312" w:hAnsi="Times New Roman" w:cs="Times New Roman"/>
        </w:rPr>
        <w:t>：猪圈。鸡栖：一作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仿宋_GB2312" w:hAnsi="Times New Roman" w:cs="Times New Roman"/>
        </w:rPr>
        <w:t>鸡埘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仿宋_GB2312" w:hAnsi="Times New Roman" w:cs="Times New Roman"/>
        </w:rPr>
        <w:t>，凿墙为鸡窝。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本诗写了一个什么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细节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有什么作用</w:t>
      </w:r>
      <w:r>
        <w:rPr>
          <w:rFonts w:ascii="Times New Roman" w:hAnsi="Times New Roman" w:cs="Times New Roman"/>
        </w:rPr>
        <w:t>？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二、重要表达技巧强化训练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虚实结合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相生</w:t>
      </w:r>
      <w:r>
        <w:rPr>
          <w:rFonts w:ascii="Times New Roman" w:hAnsi="Times New Roman" w:cs="Times New Roman"/>
        </w:rPr>
        <w:t>)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2008·</w:t>
      </w:r>
      <w:r w:rsidRPr="00C7758E">
        <w:rPr>
          <w:rFonts w:ascii="Times New Roman" w:eastAsia="黑体" w:hAnsi="Times New Roman" w:cs="Times New Roman"/>
        </w:rPr>
        <w:t>江西卷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初入淮河四绝句</w:t>
      </w:r>
      <w:r>
        <w:rPr>
          <w:rFonts w:ascii="Times New Roman" w:eastAsia="隶书" w:hAnsi="Times New Roman" w:cs="Times New Roman"/>
        </w:rPr>
        <w:t>(</w:t>
      </w:r>
      <w:r w:rsidRPr="00C7758E">
        <w:rPr>
          <w:rFonts w:ascii="Times New Roman" w:eastAsia="隶书" w:hAnsi="Times New Roman" w:cs="Times New Roman"/>
        </w:rPr>
        <w:t>三</w:t>
      </w:r>
      <w:r>
        <w:rPr>
          <w:rFonts w:ascii="Times New Roman" w:eastAsia="隶书" w:hAnsi="Times New Roman" w:cs="Times New Roman"/>
        </w:rPr>
        <w:t>)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杨万里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两岸舟船各背驰，波痕交涉亦难为。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只余鸥鹭无拘管，北去南来自在飞。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70460B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70460B">
        <w:rPr>
          <w:rFonts w:ascii="Times New Roman" w:eastAsia="黑体" w:hAnsi="Times New Roman" w:cs="Times New Roman" w:hint="eastAsia"/>
        </w:rPr>
        <w:instrText>杨绘绘</w:instrText>
      </w:r>
      <w:r w:rsidR="0070460B">
        <w:rPr>
          <w:rFonts w:ascii="Times New Roman" w:eastAsia="黑体" w:hAnsi="Times New Roman" w:cs="Times New Roman" w:hint="eastAsia"/>
        </w:rPr>
        <w:instrText>\\2015\\</w:instrText>
      </w:r>
      <w:r w:rsidR="0070460B">
        <w:rPr>
          <w:rFonts w:ascii="Times New Roman" w:eastAsia="黑体" w:hAnsi="Times New Roman" w:cs="Times New Roman" w:hint="eastAsia"/>
        </w:rPr>
        <w:instrText>幻灯片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一轮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语文（全国）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人教版（黑、吉、辽……）</w:instrText>
      </w:r>
      <w:r w:rsidR="0070460B">
        <w:rPr>
          <w:rFonts w:ascii="Times New Roman" w:eastAsia="黑体" w:hAnsi="Times New Roman" w:cs="Times New Roman" w:hint="eastAsia"/>
        </w:rPr>
        <w:instrText>\\word</w:instrText>
      </w:r>
      <w:r w:rsidR="0070460B">
        <w:rPr>
          <w:rFonts w:ascii="Times New Roman" w:eastAsia="黑体" w:hAnsi="Times New Roman" w:cs="Times New Roman" w:hint="eastAsia"/>
        </w:rPr>
        <w:instrText>版导学案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左括</w:instrText>
      </w:r>
      <w:r w:rsidR="0070460B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33" type="#_x0000_t75" style="width:2.7pt;height:8.15pt">
            <v:imagedata r:id="rId6" r:href="rId16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</w:rPr>
        <w:fldChar w:fldCharType="begin"/>
      </w:r>
      <w:r w:rsidR="0070460B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70460B">
        <w:rPr>
          <w:rFonts w:ascii="Times New Roman" w:eastAsia="黑体" w:hAnsi="Times New Roman" w:cs="Times New Roman" w:hint="eastAsia"/>
        </w:rPr>
        <w:instrText>杨绘绘</w:instrText>
      </w:r>
      <w:r w:rsidR="0070460B">
        <w:rPr>
          <w:rFonts w:ascii="Times New Roman" w:eastAsia="黑体" w:hAnsi="Times New Roman" w:cs="Times New Roman" w:hint="eastAsia"/>
        </w:rPr>
        <w:instrText>\\2015\\</w:instrText>
      </w:r>
      <w:r w:rsidR="0070460B">
        <w:rPr>
          <w:rFonts w:ascii="Times New Roman" w:eastAsia="黑体" w:hAnsi="Times New Roman" w:cs="Times New Roman" w:hint="eastAsia"/>
        </w:rPr>
        <w:instrText>幻灯片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一轮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语文（全国）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人教版（黑、吉、辽……）</w:instrText>
      </w:r>
      <w:r w:rsidR="0070460B">
        <w:rPr>
          <w:rFonts w:ascii="Times New Roman" w:eastAsia="黑体" w:hAnsi="Times New Roman" w:cs="Times New Roman" w:hint="eastAsia"/>
        </w:rPr>
        <w:instrText>\\word</w:instrText>
      </w:r>
      <w:r w:rsidR="0070460B">
        <w:rPr>
          <w:rFonts w:ascii="Times New Roman" w:eastAsia="黑体" w:hAnsi="Times New Roman" w:cs="Times New Roman" w:hint="eastAsia"/>
        </w:rPr>
        <w:instrText>版导学案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右括</w:instrText>
      </w:r>
      <w:r w:rsidR="0070460B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34" type="#_x0000_t75" style="width:2.05pt;height:8.15pt">
            <v:imagedata r:id="rId8" r:href="rId17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 xml:space="preserve">　</w:t>
      </w:r>
      <w:r w:rsidRPr="00C7758E">
        <w:rPr>
          <w:rFonts w:ascii="Times New Roman" w:eastAsia="仿宋_GB2312" w:hAnsi="Times New Roman" w:cs="Times New Roman"/>
        </w:rPr>
        <w:t>淳熙十六年十二月，金人派遣使者来南宋贺岁，杨万里奉命送金使北返途中，来到原为北宋腹地，现已成为宋、金国界的淮河时，感慨万端，作诗以抒怀。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请从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虚实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关系的角度赏析这首诗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70460B">
        <w:rPr>
          <w:rFonts w:ascii="Times New Roman" w:hAnsi="Times New Roman" w:cs="Times New Roman" w:hint="eastAsia"/>
        </w:rPr>
        <w:instrText xml:space="preserve"> INCLUDEPICTURE "E:\\</w:instrText>
      </w:r>
      <w:r w:rsidR="0070460B">
        <w:rPr>
          <w:rFonts w:ascii="Times New Roman" w:hAnsi="Times New Roman" w:cs="Times New Roman" w:hint="eastAsia"/>
        </w:rPr>
        <w:instrText>杨绘绘</w:instrText>
      </w:r>
      <w:r w:rsidR="0070460B">
        <w:rPr>
          <w:rFonts w:ascii="Times New Roman" w:hAnsi="Times New Roman" w:cs="Times New Roman" w:hint="eastAsia"/>
        </w:rPr>
        <w:instrText>\\2015\\</w:instrText>
      </w:r>
      <w:r w:rsidR="0070460B">
        <w:rPr>
          <w:rFonts w:ascii="Times New Roman" w:hAnsi="Times New Roman" w:cs="Times New Roman" w:hint="eastAsia"/>
        </w:rPr>
        <w:instrText>幻灯片</w:instrText>
      </w:r>
      <w:r w:rsidR="0070460B">
        <w:rPr>
          <w:rFonts w:ascii="Times New Roman" w:hAnsi="Times New Roman" w:cs="Times New Roman" w:hint="eastAsia"/>
        </w:rPr>
        <w:instrText>\\</w:instrText>
      </w:r>
      <w:r w:rsidR="0070460B">
        <w:rPr>
          <w:rFonts w:ascii="Times New Roman" w:hAnsi="Times New Roman" w:cs="Times New Roman" w:hint="eastAsia"/>
        </w:rPr>
        <w:instrText>一轮</w:instrText>
      </w:r>
      <w:r w:rsidR="0070460B">
        <w:rPr>
          <w:rFonts w:ascii="Times New Roman" w:hAnsi="Times New Roman" w:cs="Times New Roman" w:hint="eastAsia"/>
        </w:rPr>
        <w:instrText>\\</w:instrText>
      </w:r>
      <w:r w:rsidR="0070460B">
        <w:rPr>
          <w:rFonts w:ascii="Times New Roman" w:hAnsi="Times New Roman" w:cs="Times New Roman" w:hint="eastAsia"/>
        </w:rPr>
        <w:instrText>语文（全国）</w:instrText>
      </w:r>
      <w:r w:rsidR="0070460B">
        <w:rPr>
          <w:rFonts w:ascii="Times New Roman" w:hAnsi="Times New Roman" w:cs="Times New Roman" w:hint="eastAsia"/>
        </w:rPr>
        <w:instrText>\\</w:instrText>
      </w:r>
      <w:r w:rsidR="0070460B">
        <w:rPr>
          <w:rFonts w:ascii="Times New Roman" w:hAnsi="Times New Roman" w:cs="Times New Roman" w:hint="eastAsia"/>
        </w:rPr>
        <w:instrText>人教版（黑、吉、辽……）</w:instrText>
      </w:r>
      <w:r w:rsidR="0070460B">
        <w:rPr>
          <w:rFonts w:ascii="Times New Roman" w:hAnsi="Times New Roman" w:cs="Times New Roman" w:hint="eastAsia"/>
        </w:rPr>
        <w:instrText>\\word</w:instrText>
      </w:r>
      <w:r w:rsidR="0070460B">
        <w:rPr>
          <w:rFonts w:ascii="Times New Roman" w:hAnsi="Times New Roman" w:cs="Times New Roman" w:hint="eastAsia"/>
        </w:rPr>
        <w:instrText>版导学案</w:instrText>
      </w:r>
      <w:r w:rsidR="0070460B">
        <w:rPr>
          <w:rFonts w:ascii="Times New Roman" w:hAnsi="Times New Roman" w:cs="Times New Roman" w:hint="eastAsia"/>
        </w:rPr>
        <w:instrText>\\</w:instrText>
      </w:r>
      <w:r w:rsidR="0070460B">
        <w:rPr>
          <w:rFonts w:ascii="Times New Roman" w:hAnsi="Times New Roman" w:cs="Times New Roman" w:hint="eastAsia"/>
        </w:rPr>
        <w:instrText>点拨</w:instrText>
      </w:r>
      <w:r w:rsidR="0070460B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5" type="#_x0000_t75" style="width:30.55pt;height:10.85pt">
            <v:imagedata r:id="rId18" r:href="rId19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eastAsia="楷体_GB2312" w:hAnsi="Times New Roman" w:cs="Times New Roman"/>
        </w:rPr>
        <w:t>虚实结合是古典诗歌中常见的艺术表现手法。是指对于一个描写对象，可以写其眼前之景、现实之景，也可以写假设之景、想象之景、回忆之景。前者是实写，后者是虚写。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关于何为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实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、何为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虚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，理解起来含义太多，这里取较公认的一种理解。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虚实结合，可以使虚景与实景得以补充映衬，相得益彰，使形象鲜明，并使作品增加容量。如陈陶《陇西行》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可怜无定河边骨，犹是春闺梦里人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，前句为实写，后句为虚写，虚实对照，写出了诗人对百姓因战争而出现的家庭悲剧的深切同情。</w:t>
      </w:r>
    </w:p>
    <w:p w:rsidR="00AA2850" w:rsidRDefault="00AA2850" w:rsidP="00AA2850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辨析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虚实结合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手法，关键在于辨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虚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。一般而言，过去将来，梦境仙境，联想想象均为虚。虚写一般有标志词，如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忆</w:t>
      </w:r>
      <w:r w:rsidRPr="00C7758E">
        <w:rPr>
          <w:rFonts w:hAnsi="宋体" w:cs="Times New Roman"/>
        </w:rPr>
        <w:t>”“</w:t>
      </w:r>
      <w:r w:rsidRPr="00C7758E">
        <w:rPr>
          <w:rFonts w:ascii="Times New Roman" w:eastAsia="楷体_GB2312" w:hAnsi="Times New Roman" w:cs="Times New Roman"/>
        </w:rPr>
        <w:t>念</w:t>
      </w:r>
      <w:r w:rsidRPr="00C7758E">
        <w:rPr>
          <w:rFonts w:hAnsi="宋体" w:cs="Times New Roman"/>
        </w:rPr>
        <w:t>”“</w:t>
      </w:r>
      <w:r w:rsidRPr="00C7758E">
        <w:rPr>
          <w:rFonts w:ascii="Times New Roman" w:eastAsia="楷体_GB2312" w:hAnsi="Times New Roman" w:cs="Times New Roman"/>
        </w:rPr>
        <w:t>想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，带假设关系连词的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纵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等。</w:t>
      </w:r>
    </w:p>
    <w:p w:rsidR="00AA2850" w:rsidRDefault="00AA2850" w:rsidP="00AA2850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对于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虚实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的理解还有：正面描写为实，侧面描写为虚；从己方的角度写为实，从对方的角度写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即对写法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为虚；客观景物为实，主观情感为虚。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高考考虚实结合，一般定位于辨识上，如要考简析，一般要求指出何为实、何为虚即可。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2.</w:t>
      </w:r>
      <w:r w:rsidRPr="00C7758E">
        <w:rPr>
          <w:rFonts w:ascii="Times New Roman" w:hAnsi="Times New Roman" w:cs="Times New Roman"/>
        </w:rPr>
        <w:t>动静结合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2005·</w:t>
      </w:r>
      <w:r w:rsidRPr="00C7758E">
        <w:rPr>
          <w:rFonts w:ascii="Times New Roman" w:eastAsia="黑体" w:hAnsi="Times New Roman" w:cs="Times New Roman"/>
        </w:rPr>
        <w:t>全国卷</w:t>
      </w:r>
      <w:r w:rsidRPr="00C7758E">
        <w:rPr>
          <w:rFonts w:eastAsia="黑体" w:hAnsi="宋体" w:cs="Times New Roman"/>
        </w:rPr>
        <w:t>Ⅲ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阅读下面一首宋诗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雨后池上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刘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攽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一雨池塘水面平，淡磨明镜照檐楹。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东风忽起垂杨舞，更作荷心万点声。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试从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静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与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动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的角度对这首诗进行赏析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2008·</w:t>
      </w:r>
      <w:r w:rsidRPr="00C7758E">
        <w:rPr>
          <w:rFonts w:ascii="Times New Roman" w:eastAsia="黑体" w:hAnsi="Times New Roman" w:cs="Times New Roman"/>
        </w:rPr>
        <w:t>辽宁卷，</w:t>
      </w:r>
      <w:r w:rsidRPr="00C7758E">
        <w:rPr>
          <w:rFonts w:ascii="Times New Roman" w:eastAsia="黑体" w:hAnsi="Times New Roman" w:cs="Times New Roman"/>
        </w:rPr>
        <w:t>12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阅读下面这首元散曲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隶书" w:hAnsi="Times New Roman" w:cs="Times New Roman"/>
        </w:rPr>
        <w:t>[</w:t>
      </w:r>
      <w:r w:rsidRPr="00C7758E">
        <w:rPr>
          <w:rFonts w:ascii="Times New Roman" w:eastAsia="隶书" w:hAnsi="Times New Roman" w:cs="Times New Roman"/>
        </w:rPr>
        <w:t>正宫</w:t>
      </w:r>
      <w:r>
        <w:rPr>
          <w:rFonts w:ascii="Times New Roman" w:eastAsia="隶书" w:hAnsi="Times New Roman" w:cs="Times New Roman"/>
        </w:rPr>
        <w:t>]</w:t>
      </w:r>
      <w:r w:rsidRPr="00C7758E">
        <w:rPr>
          <w:rFonts w:ascii="Times New Roman" w:eastAsia="隶书" w:hAnsi="Times New Roman" w:cs="Times New Roman"/>
        </w:rPr>
        <w:t>塞鸿秋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浔阳即景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周德清</w:t>
      </w:r>
      <w:r w:rsidRPr="00C7758E">
        <w:rPr>
          <w:rFonts w:hAnsi="宋体" w:cs="Times New Roman"/>
          <w:vertAlign w:val="superscript"/>
        </w:rPr>
        <w:t>①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长江万里白如练，淮山数点青如淀</w:t>
      </w:r>
      <w:r w:rsidRPr="00C7758E">
        <w:rPr>
          <w:rFonts w:eastAsia="楷体_GB2312" w:hAnsi="宋体" w:cs="Times New Roman"/>
          <w:vertAlign w:val="superscript"/>
        </w:rPr>
        <w:t>②</w:t>
      </w:r>
      <w:r w:rsidRPr="00C7758E">
        <w:rPr>
          <w:rFonts w:ascii="Times New Roman" w:eastAsia="楷体_GB2312" w:hAnsi="Times New Roman" w:cs="Times New Roman"/>
        </w:rPr>
        <w:t>；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江帆几片疾如箭，山泉千尺飞如电。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 xml:space="preserve">               </w:t>
      </w:r>
      <w:r w:rsidRPr="00C7758E">
        <w:rPr>
          <w:rFonts w:ascii="Times New Roman" w:eastAsia="楷体_GB2312" w:hAnsi="Times New Roman" w:cs="Times New Roman"/>
        </w:rPr>
        <w:t>晚云都变露，新月初学扇，塞鸿一字来如线。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70460B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70460B">
        <w:rPr>
          <w:rFonts w:ascii="Times New Roman" w:eastAsia="黑体" w:hAnsi="Times New Roman" w:cs="Times New Roman" w:hint="eastAsia"/>
        </w:rPr>
        <w:instrText>杨绘绘</w:instrText>
      </w:r>
      <w:r w:rsidR="0070460B">
        <w:rPr>
          <w:rFonts w:ascii="Times New Roman" w:eastAsia="黑体" w:hAnsi="Times New Roman" w:cs="Times New Roman" w:hint="eastAsia"/>
        </w:rPr>
        <w:instrText>\\2015\\</w:instrText>
      </w:r>
      <w:r w:rsidR="0070460B">
        <w:rPr>
          <w:rFonts w:ascii="Times New Roman" w:eastAsia="黑体" w:hAnsi="Times New Roman" w:cs="Times New Roman" w:hint="eastAsia"/>
        </w:rPr>
        <w:instrText>幻灯片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一轮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语文（全国）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人教版（黑、吉、辽……）</w:instrText>
      </w:r>
      <w:r w:rsidR="0070460B">
        <w:rPr>
          <w:rFonts w:ascii="Times New Roman" w:eastAsia="黑体" w:hAnsi="Times New Roman" w:cs="Times New Roman" w:hint="eastAsia"/>
        </w:rPr>
        <w:instrText>\\word</w:instrText>
      </w:r>
      <w:r w:rsidR="0070460B">
        <w:rPr>
          <w:rFonts w:ascii="Times New Roman" w:eastAsia="黑体" w:hAnsi="Times New Roman" w:cs="Times New Roman" w:hint="eastAsia"/>
        </w:rPr>
        <w:instrText>版导学案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左括</w:instrText>
      </w:r>
      <w:r w:rsidR="0070460B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36" type="#_x0000_t75" style="width:2.7pt;height:8.15pt">
            <v:imagedata r:id="rId6" r:href="rId20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</w:rPr>
        <w:fldChar w:fldCharType="begin"/>
      </w:r>
      <w:r w:rsidR="0070460B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70460B">
        <w:rPr>
          <w:rFonts w:ascii="Times New Roman" w:eastAsia="黑体" w:hAnsi="Times New Roman" w:cs="Times New Roman" w:hint="eastAsia"/>
        </w:rPr>
        <w:instrText>杨绘绘</w:instrText>
      </w:r>
      <w:r w:rsidR="0070460B">
        <w:rPr>
          <w:rFonts w:ascii="Times New Roman" w:eastAsia="黑体" w:hAnsi="Times New Roman" w:cs="Times New Roman" w:hint="eastAsia"/>
        </w:rPr>
        <w:instrText>\\2015\\</w:instrText>
      </w:r>
      <w:r w:rsidR="0070460B">
        <w:rPr>
          <w:rFonts w:ascii="Times New Roman" w:eastAsia="黑体" w:hAnsi="Times New Roman" w:cs="Times New Roman" w:hint="eastAsia"/>
        </w:rPr>
        <w:instrText>幻灯片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一轮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语文（全国）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人教版（黑、吉、辽……）</w:instrText>
      </w:r>
      <w:r w:rsidR="0070460B">
        <w:rPr>
          <w:rFonts w:ascii="Times New Roman" w:eastAsia="黑体" w:hAnsi="Times New Roman" w:cs="Times New Roman" w:hint="eastAsia"/>
        </w:rPr>
        <w:instrText>\\word</w:instrText>
      </w:r>
      <w:r w:rsidR="0070460B">
        <w:rPr>
          <w:rFonts w:ascii="Times New Roman" w:eastAsia="黑体" w:hAnsi="Times New Roman" w:cs="Times New Roman" w:hint="eastAsia"/>
        </w:rPr>
        <w:instrText>版导学案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右括</w:instrText>
      </w:r>
      <w:r w:rsidR="0070460B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37" type="#_x0000_t75" style="width:2.05pt;height:8.15pt">
            <v:imagedata r:id="rId8" r:href="rId21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周德清</w:t>
      </w:r>
      <w:r>
        <w:rPr>
          <w:rFonts w:ascii="Times New Roman" w:eastAsia="仿宋_GB2312" w:hAnsi="Times New Roman" w:cs="Times New Roman"/>
        </w:rPr>
        <w:t>(</w:t>
      </w:r>
      <w:r w:rsidRPr="00C7758E">
        <w:rPr>
          <w:rFonts w:ascii="Times New Roman" w:eastAsia="仿宋_GB2312" w:hAnsi="Times New Roman" w:cs="Times New Roman"/>
        </w:rPr>
        <w:t>1277</w:t>
      </w:r>
      <w:r w:rsidRPr="00C7758E">
        <w:rPr>
          <w:rFonts w:ascii="Times New Roman" w:eastAsia="仿宋_GB2312" w:hAnsi="Times New Roman" w:cs="Times New Roman"/>
        </w:rPr>
        <w:t>～</w:t>
      </w:r>
      <w:r w:rsidRPr="00C7758E">
        <w:rPr>
          <w:rFonts w:ascii="Times New Roman" w:eastAsia="仿宋_GB2312" w:hAnsi="Times New Roman" w:cs="Times New Roman"/>
        </w:rPr>
        <w:t>1365</w:t>
      </w:r>
      <w:r>
        <w:rPr>
          <w:rFonts w:ascii="Times New Roman" w:eastAsia="仿宋_GB2312" w:hAnsi="Times New Roman" w:cs="Times New Roman"/>
        </w:rPr>
        <w:t>)</w:t>
      </w:r>
      <w:r w:rsidRPr="00C7758E">
        <w:rPr>
          <w:rFonts w:ascii="Times New Roman" w:eastAsia="仿宋_GB2312" w:hAnsi="Times New Roman" w:cs="Times New Roman"/>
        </w:rPr>
        <w:t>，号挺斋，高安</w:t>
      </w:r>
      <w:r>
        <w:rPr>
          <w:rFonts w:ascii="Times New Roman" w:eastAsia="仿宋_GB2312" w:hAnsi="Times New Roman" w:cs="Times New Roman"/>
        </w:rPr>
        <w:t>(</w:t>
      </w:r>
      <w:r w:rsidRPr="00C7758E">
        <w:rPr>
          <w:rFonts w:ascii="Times New Roman" w:eastAsia="仿宋_GB2312" w:hAnsi="Times New Roman" w:cs="Times New Roman"/>
        </w:rPr>
        <w:t>今属江西</w:t>
      </w:r>
      <w:r>
        <w:rPr>
          <w:rFonts w:ascii="Times New Roman" w:eastAsia="仿宋_GB2312" w:hAnsi="Times New Roman" w:cs="Times New Roman"/>
        </w:rPr>
        <w:t>)</w:t>
      </w:r>
      <w:r w:rsidRPr="00C7758E">
        <w:rPr>
          <w:rFonts w:ascii="Times New Roman" w:eastAsia="仿宋_GB2312" w:hAnsi="Times New Roman" w:cs="Times New Roman"/>
        </w:rPr>
        <w:t>人。</w:t>
      </w:r>
      <w:r w:rsidRPr="00C7758E">
        <w:rPr>
          <w:rFonts w:eastAsia="仿宋_GB2312" w:hAnsi="宋体" w:cs="Times New Roman"/>
        </w:rPr>
        <w:t>②</w:t>
      </w:r>
      <w:r w:rsidRPr="00C7758E">
        <w:rPr>
          <w:rFonts w:ascii="Times New Roman" w:eastAsia="仿宋_GB2312" w:hAnsi="Times New Roman" w:cs="Times New Roman"/>
        </w:rPr>
        <w:t>淀：蓝靛，蓝色染料。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这首散曲一句一景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合起来又构成了一幅色彩绚丽的浔阳山水图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请分别从写景的顺序和动静的角度对这首散曲作简要赏析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70460B">
        <w:rPr>
          <w:rFonts w:ascii="Times New Roman" w:hAnsi="Times New Roman" w:cs="Times New Roman" w:hint="eastAsia"/>
        </w:rPr>
        <w:instrText xml:space="preserve"> INCLUDEPICTURE "E:\\</w:instrText>
      </w:r>
      <w:r w:rsidR="0070460B">
        <w:rPr>
          <w:rFonts w:ascii="Times New Roman" w:hAnsi="Times New Roman" w:cs="Times New Roman" w:hint="eastAsia"/>
        </w:rPr>
        <w:instrText>杨绘绘</w:instrText>
      </w:r>
      <w:r w:rsidR="0070460B">
        <w:rPr>
          <w:rFonts w:ascii="Times New Roman" w:hAnsi="Times New Roman" w:cs="Times New Roman" w:hint="eastAsia"/>
        </w:rPr>
        <w:instrText>\\2015\\</w:instrText>
      </w:r>
      <w:r w:rsidR="0070460B">
        <w:rPr>
          <w:rFonts w:ascii="Times New Roman" w:hAnsi="Times New Roman" w:cs="Times New Roman" w:hint="eastAsia"/>
        </w:rPr>
        <w:instrText>幻灯片</w:instrText>
      </w:r>
      <w:r w:rsidR="0070460B">
        <w:rPr>
          <w:rFonts w:ascii="Times New Roman" w:hAnsi="Times New Roman" w:cs="Times New Roman" w:hint="eastAsia"/>
        </w:rPr>
        <w:instrText>\\</w:instrText>
      </w:r>
      <w:r w:rsidR="0070460B">
        <w:rPr>
          <w:rFonts w:ascii="Times New Roman" w:hAnsi="Times New Roman" w:cs="Times New Roman" w:hint="eastAsia"/>
        </w:rPr>
        <w:instrText>一轮</w:instrText>
      </w:r>
      <w:r w:rsidR="0070460B">
        <w:rPr>
          <w:rFonts w:ascii="Times New Roman" w:hAnsi="Times New Roman" w:cs="Times New Roman" w:hint="eastAsia"/>
        </w:rPr>
        <w:instrText>\\</w:instrText>
      </w:r>
      <w:r w:rsidR="0070460B">
        <w:rPr>
          <w:rFonts w:ascii="Times New Roman" w:hAnsi="Times New Roman" w:cs="Times New Roman" w:hint="eastAsia"/>
        </w:rPr>
        <w:instrText>语文（全国）</w:instrText>
      </w:r>
      <w:r w:rsidR="0070460B">
        <w:rPr>
          <w:rFonts w:ascii="Times New Roman" w:hAnsi="Times New Roman" w:cs="Times New Roman" w:hint="eastAsia"/>
        </w:rPr>
        <w:instrText>\\</w:instrText>
      </w:r>
      <w:r w:rsidR="0070460B">
        <w:rPr>
          <w:rFonts w:ascii="Times New Roman" w:hAnsi="Times New Roman" w:cs="Times New Roman" w:hint="eastAsia"/>
        </w:rPr>
        <w:instrText>人教版（黑、吉、辽……）</w:instrText>
      </w:r>
      <w:r w:rsidR="0070460B">
        <w:rPr>
          <w:rFonts w:ascii="Times New Roman" w:hAnsi="Times New Roman" w:cs="Times New Roman" w:hint="eastAsia"/>
        </w:rPr>
        <w:instrText>\\word</w:instrText>
      </w:r>
      <w:r w:rsidR="0070460B">
        <w:rPr>
          <w:rFonts w:ascii="Times New Roman" w:hAnsi="Times New Roman" w:cs="Times New Roman" w:hint="eastAsia"/>
        </w:rPr>
        <w:instrText>版导学案</w:instrText>
      </w:r>
      <w:r w:rsidR="0070460B">
        <w:rPr>
          <w:rFonts w:ascii="Times New Roman" w:hAnsi="Times New Roman" w:cs="Times New Roman" w:hint="eastAsia"/>
        </w:rPr>
        <w:instrText>\\</w:instrText>
      </w:r>
      <w:r w:rsidR="0070460B">
        <w:rPr>
          <w:rFonts w:ascii="Times New Roman" w:hAnsi="Times New Roman" w:cs="Times New Roman" w:hint="eastAsia"/>
        </w:rPr>
        <w:instrText>点拨</w:instrText>
      </w:r>
      <w:r w:rsidR="0070460B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8" type="#_x0000_t75" style="width:30.55pt;height:10.85pt">
            <v:imagedata r:id="rId18" r:href="rId22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eastAsia="楷体_GB2312" w:hAnsi="Times New Roman" w:cs="Times New Roman"/>
        </w:rPr>
        <w:t>动静结合，是指在一首诗中既有动态描写，又有静态描写。一般有两种表现形式：一是以动写静，二是以静写动。动静结合，往往与衬托相关，动态与静态相互结合，相互映衬。</w:t>
      </w:r>
    </w:p>
    <w:p w:rsidR="00AA2850" w:rsidRDefault="00AA2850" w:rsidP="00AA2850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以动写静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或称以动衬静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，动静结合。如王维《山居秋暝》中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明月松间照，清泉石上流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，皓月当空，青松如盖，是静景描写；山泉清冽，流泻山石之上，是动景描写。山泉因雨后水量充足，流势增大，从石上流过，淙淙有声，以动衬静，反衬出山中的宁静。再如李白《望天门山》中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两岸青山相对出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与王安石《书湖阴先生壁》中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两山排闼送青来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，一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出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一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送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，把静止的山给写活了。毛泽东《沁园春</w:t>
      </w:r>
      <w:r w:rsidRPr="00C7758E">
        <w:rPr>
          <w:rFonts w:ascii="Times New Roman" w:eastAsia="楷体_GB2312" w:hAnsi="Times New Roman" w:cs="Times New Roman"/>
        </w:rPr>
        <w:t>·</w:t>
      </w:r>
      <w:r w:rsidRPr="00C7758E">
        <w:rPr>
          <w:rFonts w:ascii="Times New Roman" w:eastAsia="楷体_GB2312" w:hAnsi="Times New Roman" w:cs="Times New Roman"/>
        </w:rPr>
        <w:t>雪》中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山舞银蛇，原驰蜡像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，也是一样，化静为动，以动写静。</w:t>
      </w:r>
    </w:p>
    <w:p w:rsidR="00AA2850" w:rsidRDefault="00AA2850" w:rsidP="00AA2850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以静写动，动静结合。如李白《望庐山瀑布》中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日照香炉生紫烟，遥看瀑布挂前川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，借这形如香炉、经日光照射而云蒸霞蔚、紫烟缭绕的高大山峰，为壮美的瀑布制造阔大而神奇的背景，突出瀑布这一主要景观，瀑布自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前川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奔泻而下，近看自然极有动感，然而诗人却在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遥看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，着一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挂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字，便化动为静了，使得整个瀑流如玉帘垂空，又如白练高悬。第三句由静转动，极写瀑布悬空飞注、势不可当的气势。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高考考动静结合，主要在写景方面考查。一般的答题步骤和要点为：先指出何为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动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、何为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静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，再指出动静如何结合，后点明动静结合的好处。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对面落笔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对写法</w:t>
      </w:r>
      <w:r>
        <w:rPr>
          <w:rFonts w:ascii="Times New Roman" w:hAnsi="Times New Roman" w:cs="Times New Roman"/>
        </w:rPr>
        <w:t>)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阅读下面一首诗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9"/>
          <w:attr w:name="Month" w:val="9"/>
          <w:attr w:name="Year" w:val="2011"/>
        </w:smartTagPr>
        <w:r w:rsidRPr="00C7758E">
          <w:rPr>
            <w:rFonts w:ascii="Times New Roman" w:eastAsia="隶书" w:hAnsi="Times New Roman" w:cs="Times New Roman"/>
          </w:rPr>
          <w:t>九月九日</w:t>
        </w:r>
      </w:smartTag>
      <w:r w:rsidRPr="00C7758E">
        <w:rPr>
          <w:rFonts w:ascii="Times New Roman" w:eastAsia="隶书" w:hAnsi="Times New Roman" w:cs="Times New Roman"/>
        </w:rPr>
        <w:t>忆山东兄弟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唐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王维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独在异乡为异客，每逢佳节倍思亲。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 xml:space="preserve">  </w:t>
      </w:r>
      <w:r w:rsidRPr="00C7758E">
        <w:rPr>
          <w:rFonts w:ascii="Times New Roman" w:eastAsia="楷体_GB2312" w:hAnsi="Times New Roman" w:cs="Times New Roman"/>
        </w:rPr>
        <w:t>遥知兄弟登高处，遍插茱萸少一人。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遥知兄弟登高处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遍插茱萸少一人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采用了什么技巧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这样写有什么好处</w:t>
      </w:r>
      <w:r>
        <w:rPr>
          <w:rFonts w:ascii="Times New Roman" w:hAnsi="Times New Roman" w:cs="Times New Roman"/>
        </w:rPr>
        <w:t>？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70460B">
        <w:rPr>
          <w:rFonts w:ascii="Times New Roman" w:hAnsi="Times New Roman" w:cs="Times New Roman" w:hint="eastAsia"/>
        </w:rPr>
        <w:instrText xml:space="preserve"> INCLUDEPICTURE "E:\\</w:instrText>
      </w:r>
      <w:r w:rsidR="0070460B">
        <w:rPr>
          <w:rFonts w:ascii="Times New Roman" w:hAnsi="Times New Roman" w:cs="Times New Roman" w:hint="eastAsia"/>
        </w:rPr>
        <w:instrText>杨绘绘</w:instrText>
      </w:r>
      <w:r w:rsidR="0070460B">
        <w:rPr>
          <w:rFonts w:ascii="Times New Roman" w:hAnsi="Times New Roman" w:cs="Times New Roman" w:hint="eastAsia"/>
        </w:rPr>
        <w:instrText>\\2015\\</w:instrText>
      </w:r>
      <w:r w:rsidR="0070460B">
        <w:rPr>
          <w:rFonts w:ascii="Times New Roman" w:hAnsi="Times New Roman" w:cs="Times New Roman" w:hint="eastAsia"/>
        </w:rPr>
        <w:instrText>幻灯片</w:instrText>
      </w:r>
      <w:r w:rsidR="0070460B">
        <w:rPr>
          <w:rFonts w:ascii="Times New Roman" w:hAnsi="Times New Roman" w:cs="Times New Roman" w:hint="eastAsia"/>
        </w:rPr>
        <w:instrText>\\</w:instrText>
      </w:r>
      <w:r w:rsidR="0070460B">
        <w:rPr>
          <w:rFonts w:ascii="Times New Roman" w:hAnsi="Times New Roman" w:cs="Times New Roman" w:hint="eastAsia"/>
        </w:rPr>
        <w:instrText>一轮</w:instrText>
      </w:r>
      <w:r w:rsidR="0070460B">
        <w:rPr>
          <w:rFonts w:ascii="Times New Roman" w:hAnsi="Times New Roman" w:cs="Times New Roman" w:hint="eastAsia"/>
        </w:rPr>
        <w:instrText>\\</w:instrText>
      </w:r>
      <w:r w:rsidR="0070460B">
        <w:rPr>
          <w:rFonts w:ascii="Times New Roman" w:hAnsi="Times New Roman" w:cs="Times New Roman" w:hint="eastAsia"/>
        </w:rPr>
        <w:instrText>语文（全国）</w:instrText>
      </w:r>
      <w:r w:rsidR="0070460B">
        <w:rPr>
          <w:rFonts w:ascii="Times New Roman" w:hAnsi="Times New Roman" w:cs="Times New Roman" w:hint="eastAsia"/>
        </w:rPr>
        <w:instrText>\\</w:instrText>
      </w:r>
      <w:r w:rsidR="0070460B">
        <w:rPr>
          <w:rFonts w:ascii="Times New Roman" w:hAnsi="Times New Roman" w:cs="Times New Roman" w:hint="eastAsia"/>
        </w:rPr>
        <w:instrText>人教版（黑、吉、辽……）</w:instrText>
      </w:r>
      <w:r w:rsidR="0070460B">
        <w:rPr>
          <w:rFonts w:ascii="Times New Roman" w:hAnsi="Times New Roman" w:cs="Times New Roman" w:hint="eastAsia"/>
        </w:rPr>
        <w:instrText>\\word</w:instrText>
      </w:r>
      <w:r w:rsidR="0070460B">
        <w:rPr>
          <w:rFonts w:ascii="Times New Roman" w:hAnsi="Times New Roman" w:cs="Times New Roman" w:hint="eastAsia"/>
        </w:rPr>
        <w:instrText>版导学案</w:instrText>
      </w:r>
      <w:r w:rsidR="0070460B">
        <w:rPr>
          <w:rFonts w:ascii="Times New Roman" w:hAnsi="Times New Roman" w:cs="Times New Roman" w:hint="eastAsia"/>
        </w:rPr>
        <w:instrText>\\</w:instrText>
      </w:r>
      <w:r w:rsidR="0070460B">
        <w:rPr>
          <w:rFonts w:ascii="Times New Roman" w:hAnsi="Times New Roman" w:cs="Times New Roman" w:hint="eastAsia"/>
        </w:rPr>
        <w:instrText>点拨</w:instrText>
      </w:r>
      <w:r w:rsidR="0070460B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9" type="#_x0000_t75" style="width:30.55pt;height:10.85pt">
            <v:imagedata r:id="rId18" r:href="rId23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eastAsia="楷体_GB2312" w:hAnsi="Times New Roman" w:cs="Times New Roman"/>
        </w:rPr>
        <w:t>对面落笔，又叫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折绕联想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，或者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一笔两面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，是诗歌创作中的一种艺术构思技巧，诗人在写人叙事时不从自己角度着笔，而从对方角度入手，进行悬想揣测，从而曲折达意，收到委婉旁衬的艺术效果。这种技巧常见于表现亲情的作品中，单方面写思乡念亲，只是一层意思。如果转换角度，写出两地的思念，情感的表现将更加细腻动人，耐人寻味。它实际上也是虚写的一种。</w:t>
      </w:r>
    </w:p>
    <w:p w:rsidR="00AA2850" w:rsidRDefault="00AA2850" w:rsidP="00AA2850">
      <w:pPr>
        <w:pStyle w:val="a3"/>
        <w:ind w:firstLineChars="200" w:firstLine="420"/>
        <w:rPr>
          <w:rFonts w:ascii="Times New Roman" w:eastAsia="楷体_GB2312" w:hAnsi="Times New Roman" w:cs="Times New Roman" w:hint="eastAsia"/>
        </w:rPr>
      </w:pPr>
      <w:r w:rsidRPr="00C7758E">
        <w:rPr>
          <w:rFonts w:ascii="Times New Roman" w:eastAsia="楷体_GB2312" w:hAnsi="Times New Roman" w:cs="Times New Roman"/>
        </w:rPr>
        <w:t>高考对此种表现手法或明或暗地考查过。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70460B">
        <w:rPr>
          <w:rFonts w:ascii="Times New Roman" w:hAnsi="Times New Roman" w:cs="Times New Roman" w:hint="eastAsia"/>
        </w:rPr>
        <w:instrText xml:space="preserve"> INCLUDEPICTURE "E:\\</w:instrText>
      </w:r>
      <w:r w:rsidR="0070460B">
        <w:rPr>
          <w:rFonts w:ascii="Times New Roman" w:hAnsi="Times New Roman" w:cs="Times New Roman" w:hint="eastAsia"/>
        </w:rPr>
        <w:instrText>杨绘绘</w:instrText>
      </w:r>
      <w:r w:rsidR="0070460B">
        <w:rPr>
          <w:rFonts w:ascii="Times New Roman" w:hAnsi="Times New Roman" w:cs="Times New Roman" w:hint="eastAsia"/>
        </w:rPr>
        <w:instrText>\\2015\\</w:instrText>
      </w:r>
      <w:r w:rsidR="0070460B">
        <w:rPr>
          <w:rFonts w:ascii="Times New Roman" w:hAnsi="Times New Roman" w:cs="Times New Roman" w:hint="eastAsia"/>
        </w:rPr>
        <w:instrText>幻灯片</w:instrText>
      </w:r>
      <w:r w:rsidR="0070460B">
        <w:rPr>
          <w:rFonts w:ascii="Times New Roman" w:hAnsi="Times New Roman" w:cs="Times New Roman" w:hint="eastAsia"/>
        </w:rPr>
        <w:instrText>\\</w:instrText>
      </w:r>
      <w:r w:rsidR="0070460B">
        <w:rPr>
          <w:rFonts w:ascii="Times New Roman" w:hAnsi="Times New Roman" w:cs="Times New Roman" w:hint="eastAsia"/>
        </w:rPr>
        <w:instrText>一轮</w:instrText>
      </w:r>
      <w:r w:rsidR="0070460B">
        <w:rPr>
          <w:rFonts w:ascii="Times New Roman" w:hAnsi="Times New Roman" w:cs="Times New Roman" w:hint="eastAsia"/>
        </w:rPr>
        <w:instrText>\\</w:instrText>
      </w:r>
      <w:r w:rsidR="0070460B">
        <w:rPr>
          <w:rFonts w:ascii="Times New Roman" w:hAnsi="Times New Roman" w:cs="Times New Roman" w:hint="eastAsia"/>
        </w:rPr>
        <w:instrText>语文（全国）</w:instrText>
      </w:r>
      <w:r w:rsidR="0070460B">
        <w:rPr>
          <w:rFonts w:ascii="Times New Roman" w:hAnsi="Times New Roman" w:cs="Times New Roman" w:hint="eastAsia"/>
        </w:rPr>
        <w:instrText>\\</w:instrText>
      </w:r>
      <w:r w:rsidR="0070460B">
        <w:rPr>
          <w:rFonts w:ascii="Times New Roman" w:hAnsi="Times New Roman" w:cs="Times New Roman" w:hint="eastAsia"/>
        </w:rPr>
        <w:instrText>人教版（黑、吉、辽……）</w:instrText>
      </w:r>
      <w:r w:rsidR="0070460B">
        <w:rPr>
          <w:rFonts w:ascii="Times New Roman" w:hAnsi="Times New Roman" w:cs="Times New Roman" w:hint="eastAsia"/>
        </w:rPr>
        <w:instrText>\\word</w:instrText>
      </w:r>
      <w:r w:rsidR="0070460B">
        <w:rPr>
          <w:rFonts w:ascii="Times New Roman" w:hAnsi="Times New Roman" w:cs="Times New Roman" w:hint="eastAsia"/>
        </w:rPr>
        <w:instrText>版导学案</w:instrText>
      </w:r>
      <w:r w:rsidR="0070460B">
        <w:rPr>
          <w:rFonts w:ascii="Times New Roman" w:hAnsi="Times New Roman" w:cs="Times New Roman" w:hint="eastAsia"/>
        </w:rPr>
        <w:instrText>\\</w:instrText>
      </w:r>
      <w:r w:rsidR="0070460B">
        <w:rPr>
          <w:rFonts w:ascii="Times New Roman" w:hAnsi="Times New Roman" w:cs="Times New Roman" w:hint="eastAsia"/>
        </w:rPr>
        <w:instrText>巩固提升</w:instrText>
      </w:r>
      <w:r w:rsidR="0070460B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0" type="#_x0000_t75" style="width:419.75pt;height:43.45pt">
            <v:imagedata r:id="rId24" r:href="rId25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阅读下面这首诗歌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别紫云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清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陈维崧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二度牵衣送我行，并州才唱泪纵横。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生憎一片江南月，不是离筵不肯明。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首句有一细节特别有表现力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请简析之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古代诗话中有一种说法叫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无理而妙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意思是无理之语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实则更真切地表达了作者心中真挚的情感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请谈谈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无理而妙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在本诗中的运用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阅读下面的宋词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踏莎行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秦观</w:t>
      </w:r>
      <w:r w:rsidRPr="00C7758E">
        <w:rPr>
          <w:rFonts w:hAnsi="宋体" w:cs="Times New Roman"/>
          <w:vertAlign w:val="superscript"/>
        </w:rPr>
        <w:t>①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雾失楼台，月迷津渡，桃源望断无寻处。可堪孤馆闭春寒，杜鹃声里斜阳暮。</w:t>
      </w:r>
      <w:r>
        <w:rPr>
          <w:rFonts w:ascii="Times New Roman" w:eastAsia="楷体_GB2312" w:hAnsi="Times New Roman" w:cs="Times New Roman"/>
        </w:rPr>
        <w:t xml:space="preserve">　　</w:t>
      </w:r>
      <w:r w:rsidRPr="00C7758E">
        <w:rPr>
          <w:rFonts w:ascii="Times New Roman" w:eastAsia="楷体_GB2312" w:hAnsi="Times New Roman" w:cs="Times New Roman"/>
        </w:rPr>
        <w:t>驿寄梅花，鱼传尺素</w:t>
      </w:r>
      <w:r w:rsidRPr="00C7758E">
        <w:rPr>
          <w:rFonts w:eastAsia="楷体_GB2312" w:hAnsi="宋体" w:cs="Times New Roman"/>
          <w:vertAlign w:val="superscript"/>
        </w:rPr>
        <w:t>②</w:t>
      </w:r>
      <w:r w:rsidRPr="00C7758E">
        <w:rPr>
          <w:rFonts w:ascii="Times New Roman" w:eastAsia="楷体_GB2312" w:hAnsi="Times New Roman" w:cs="Times New Roman"/>
        </w:rPr>
        <w:t>，砌成此恨无重数。郴江幸自绕郴山，为谁流下潇湘去？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70460B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70460B">
        <w:rPr>
          <w:rFonts w:ascii="Times New Roman" w:eastAsia="黑体" w:hAnsi="Times New Roman" w:cs="Times New Roman" w:hint="eastAsia"/>
        </w:rPr>
        <w:instrText>杨绘绘</w:instrText>
      </w:r>
      <w:r w:rsidR="0070460B">
        <w:rPr>
          <w:rFonts w:ascii="Times New Roman" w:eastAsia="黑体" w:hAnsi="Times New Roman" w:cs="Times New Roman" w:hint="eastAsia"/>
        </w:rPr>
        <w:instrText>\\2015\\</w:instrText>
      </w:r>
      <w:r w:rsidR="0070460B">
        <w:rPr>
          <w:rFonts w:ascii="Times New Roman" w:eastAsia="黑体" w:hAnsi="Times New Roman" w:cs="Times New Roman" w:hint="eastAsia"/>
        </w:rPr>
        <w:instrText>幻灯片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一轮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语文（全国）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人教版（黑、吉、辽……）</w:instrText>
      </w:r>
      <w:r w:rsidR="0070460B">
        <w:rPr>
          <w:rFonts w:ascii="Times New Roman" w:eastAsia="黑体" w:hAnsi="Times New Roman" w:cs="Times New Roman" w:hint="eastAsia"/>
        </w:rPr>
        <w:instrText>\\word</w:instrText>
      </w:r>
      <w:r w:rsidR="0070460B">
        <w:rPr>
          <w:rFonts w:ascii="Times New Roman" w:eastAsia="黑体" w:hAnsi="Times New Roman" w:cs="Times New Roman" w:hint="eastAsia"/>
        </w:rPr>
        <w:instrText>版导学案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左括</w:instrText>
      </w:r>
      <w:r w:rsidR="0070460B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41" type="#_x0000_t75" style="width:2.7pt;height:8.15pt">
            <v:imagedata r:id="rId6" r:href="rId26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</w:rPr>
        <w:fldChar w:fldCharType="begin"/>
      </w:r>
      <w:r w:rsidR="0070460B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70460B">
        <w:rPr>
          <w:rFonts w:ascii="Times New Roman" w:eastAsia="黑体" w:hAnsi="Times New Roman" w:cs="Times New Roman" w:hint="eastAsia"/>
        </w:rPr>
        <w:instrText>杨绘绘</w:instrText>
      </w:r>
      <w:r w:rsidR="0070460B">
        <w:rPr>
          <w:rFonts w:ascii="Times New Roman" w:eastAsia="黑体" w:hAnsi="Times New Roman" w:cs="Times New Roman" w:hint="eastAsia"/>
        </w:rPr>
        <w:instrText>\\2015\\</w:instrText>
      </w:r>
      <w:r w:rsidR="0070460B">
        <w:rPr>
          <w:rFonts w:ascii="Times New Roman" w:eastAsia="黑体" w:hAnsi="Times New Roman" w:cs="Times New Roman" w:hint="eastAsia"/>
        </w:rPr>
        <w:instrText>幻灯片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一轮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语文（全国）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人教版（黑、吉、辽……）</w:instrText>
      </w:r>
      <w:r w:rsidR="0070460B">
        <w:rPr>
          <w:rFonts w:ascii="Times New Roman" w:eastAsia="黑体" w:hAnsi="Times New Roman" w:cs="Times New Roman" w:hint="eastAsia"/>
        </w:rPr>
        <w:instrText>\\word</w:instrText>
      </w:r>
      <w:r w:rsidR="0070460B">
        <w:rPr>
          <w:rFonts w:ascii="Times New Roman" w:eastAsia="黑体" w:hAnsi="Times New Roman" w:cs="Times New Roman" w:hint="eastAsia"/>
        </w:rPr>
        <w:instrText>版导学案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右括</w:instrText>
      </w:r>
      <w:r w:rsidR="0070460B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42" type="#_x0000_t75" style="width:2.05pt;height:8.15pt">
            <v:imagedata r:id="rId8" r:href="rId27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秦观，字少游，因党祸之争当时被流放到郴州，归家无望。</w:t>
      </w:r>
      <w:r w:rsidRPr="00C7758E">
        <w:rPr>
          <w:rFonts w:eastAsia="仿宋_GB2312" w:hAnsi="宋体" w:cs="Times New Roman"/>
        </w:rPr>
        <w:t>②</w:t>
      </w:r>
      <w:r w:rsidRPr="00C7758E">
        <w:rPr>
          <w:rFonts w:ascii="Times New Roman" w:eastAsia="仿宋_GB2312" w:hAnsi="Times New Roman" w:cs="Times New Roman"/>
        </w:rPr>
        <w:t>梅花、尺素两句，表示亲友间的寄赠和慰藉。</w:t>
      </w:r>
      <w:r>
        <w:rPr>
          <w:rFonts w:ascii="Times New Roman" w:eastAsia="仿宋_GB2312" w:hAnsi="Times New Roman" w:cs="Times New Roman"/>
        </w:rPr>
        <w:t xml:space="preserve"> 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不断收到亲友们寄来的礼物理应是开心的事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可是词人为什么要说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砌成此恨无重数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说说你对词人感情的理解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请从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情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和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景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的角度对这首词的上阕进行简要的赏析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阅读下面这首词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御街行</w:t>
      </w:r>
      <w:r w:rsidRPr="00C7758E">
        <w:rPr>
          <w:rFonts w:ascii="Times New Roman" w:eastAsia="隶书" w:hAnsi="Times New Roman" w:cs="Times New Roman"/>
        </w:rPr>
        <w:t>·</w:t>
      </w:r>
      <w:r w:rsidRPr="00C7758E">
        <w:rPr>
          <w:rFonts w:ascii="Times New Roman" w:eastAsia="隶书" w:hAnsi="Times New Roman" w:cs="Times New Roman"/>
        </w:rPr>
        <w:t>秋日怀旧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范仲淹</w:t>
      </w:r>
    </w:p>
    <w:p w:rsidR="00AA2850" w:rsidRDefault="00AA2850" w:rsidP="00AA2850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纷纷坠叶飘香砌</w:t>
      </w:r>
      <w:r w:rsidRPr="00C7758E">
        <w:rPr>
          <w:rFonts w:eastAsia="楷体_GB2312" w:hAnsi="宋体" w:cs="Times New Roman"/>
          <w:vertAlign w:val="superscript"/>
        </w:rPr>
        <w:t>①</w:t>
      </w:r>
      <w:r w:rsidRPr="00C7758E">
        <w:rPr>
          <w:rFonts w:ascii="Times New Roman" w:eastAsia="楷体_GB2312" w:hAnsi="Times New Roman" w:cs="Times New Roman"/>
        </w:rPr>
        <w:t>。夜寂静、寒声碎。真珠帘卷玉楼空，天淡银河垂地。年年今夜，月华如练，长是人千里。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愁肠已断无由醉。酒未到、先成泪。残灯明灭枕头欹</w:t>
      </w:r>
      <w:r w:rsidRPr="00C7758E">
        <w:rPr>
          <w:rFonts w:eastAsia="楷体_GB2312" w:hAnsi="宋体" w:cs="Times New Roman"/>
          <w:vertAlign w:val="superscript"/>
        </w:rPr>
        <w:t>②</w:t>
      </w:r>
      <w:r w:rsidRPr="00C7758E">
        <w:rPr>
          <w:rFonts w:ascii="Times New Roman" w:eastAsia="楷体_GB2312" w:hAnsi="Times New Roman" w:cs="Times New Roman"/>
        </w:rPr>
        <w:t>，谙尽孤眠滋味。都来</w:t>
      </w:r>
      <w:r w:rsidRPr="00C7758E">
        <w:rPr>
          <w:rFonts w:eastAsia="楷体_GB2312" w:hAnsi="宋体" w:cs="Times New Roman"/>
          <w:vertAlign w:val="superscript"/>
        </w:rPr>
        <w:t>③</w:t>
      </w:r>
      <w:r w:rsidRPr="00C7758E">
        <w:rPr>
          <w:rFonts w:ascii="Times New Roman" w:eastAsia="楷体_GB2312" w:hAnsi="Times New Roman" w:cs="Times New Roman"/>
        </w:rPr>
        <w:t>此事，眉间心上，无计相回避。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70460B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70460B">
        <w:rPr>
          <w:rFonts w:ascii="Times New Roman" w:eastAsia="黑体" w:hAnsi="Times New Roman" w:cs="Times New Roman" w:hint="eastAsia"/>
        </w:rPr>
        <w:instrText>杨绘绘</w:instrText>
      </w:r>
      <w:r w:rsidR="0070460B">
        <w:rPr>
          <w:rFonts w:ascii="Times New Roman" w:eastAsia="黑体" w:hAnsi="Times New Roman" w:cs="Times New Roman" w:hint="eastAsia"/>
        </w:rPr>
        <w:instrText>\\2015\\</w:instrText>
      </w:r>
      <w:r w:rsidR="0070460B">
        <w:rPr>
          <w:rFonts w:ascii="Times New Roman" w:eastAsia="黑体" w:hAnsi="Times New Roman" w:cs="Times New Roman" w:hint="eastAsia"/>
        </w:rPr>
        <w:instrText>幻灯片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一轮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语文（全国）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人教版（黑、吉、辽……）</w:instrText>
      </w:r>
      <w:r w:rsidR="0070460B">
        <w:rPr>
          <w:rFonts w:ascii="Times New Roman" w:eastAsia="黑体" w:hAnsi="Times New Roman" w:cs="Times New Roman" w:hint="eastAsia"/>
        </w:rPr>
        <w:instrText>\\word</w:instrText>
      </w:r>
      <w:r w:rsidR="0070460B">
        <w:rPr>
          <w:rFonts w:ascii="Times New Roman" w:eastAsia="黑体" w:hAnsi="Times New Roman" w:cs="Times New Roman" w:hint="eastAsia"/>
        </w:rPr>
        <w:instrText>版导学案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左括</w:instrText>
      </w:r>
      <w:r w:rsidR="0070460B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43" type="#_x0000_t75" style="width:2.7pt;height:8.15pt">
            <v:imagedata r:id="rId6" r:href="rId28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</w:rPr>
        <w:fldChar w:fldCharType="begin"/>
      </w:r>
      <w:r w:rsidR="0070460B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70460B">
        <w:rPr>
          <w:rFonts w:ascii="Times New Roman" w:eastAsia="黑体" w:hAnsi="Times New Roman" w:cs="Times New Roman" w:hint="eastAsia"/>
        </w:rPr>
        <w:instrText>杨绘绘</w:instrText>
      </w:r>
      <w:r w:rsidR="0070460B">
        <w:rPr>
          <w:rFonts w:ascii="Times New Roman" w:eastAsia="黑体" w:hAnsi="Times New Roman" w:cs="Times New Roman" w:hint="eastAsia"/>
        </w:rPr>
        <w:instrText>\\2015\\</w:instrText>
      </w:r>
      <w:r w:rsidR="0070460B">
        <w:rPr>
          <w:rFonts w:ascii="Times New Roman" w:eastAsia="黑体" w:hAnsi="Times New Roman" w:cs="Times New Roman" w:hint="eastAsia"/>
        </w:rPr>
        <w:instrText>幻灯片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一轮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语文（全国）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人教版（黑、吉、辽……）</w:instrText>
      </w:r>
      <w:r w:rsidR="0070460B">
        <w:rPr>
          <w:rFonts w:ascii="Times New Roman" w:eastAsia="黑体" w:hAnsi="Times New Roman" w:cs="Times New Roman" w:hint="eastAsia"/>
        </w:rPr>
        <w:instrText>\\word</w:instrText>
      </w:r>
      <w:r w:rsidR="0070460B">
        <w:rPr>
          <w:rFonts w:ascii="Times New Roman" w:eastAsia="黑体" w:hAnsi="Times New Roman" w:cs="Times New Roman" w:hint="eastAsia"/>
        </w:rPr>
        <w:instrText>版导学案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右括</w:instrText>
      </w:r>
      <w:r w:rsidR="0070460B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44" type="#_x0000_t75" style="width:2.05pt;height:8.15pt">
            <v:imagedata r:id="rId8" r:href="rId29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香砌：指花坛。</w:t>
      </w:r>
      <w:r w:rsidRPr="00C7758E">
        <w:rPr>
          <w:rFonts w:eastAsia="仿宋_GB2312" w:hAnsi="宋体" w:cs="Times New Roman"/>
        </w:rPr>
        <w:t>②</w:t>
      </w:r>
      <w:r w:rsidRPr="00C7758E">
        <w:rPr>
          <w:rFonts w:ascii="Times New Roman" w:eastAsia="仿宋_GB2312" w:hAnsi="Times New Roman" w:cs="Times New Roman"/>
        </w:rPr>
        <w:t>欹：倾斜。</w:t>
      </w:r>
      <w:r w:rsidRPr="00C7758E">
        <w:rPr>
          <w:rFonts w:eastAsia="仿宋_GB2312" w:hAnsi="宋体" w:cs="Times New Roman"/>
        </w:rPr>
        <w:t>③</w:t>
      </w:r>
      <w:r w:rsidRPr="00C7758E">
        <w:rPr>
          <w:rFonts w:ascii="Times New Roman" w:eastAsia="仿宋_GB2312" w:hAnsi="Times New Roman" w:cs="Times New Roman"/>
        </w:rPr>
        <w:t>都来：算来。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本词下阕以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愁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为核心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请分析词人在下阕中是如何描写内心的无尽愁苦的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马</w:t>
      </w:r>
      <w:r>
        <w:rPr>
          <w:rFonts w:ascii="Times New Roman" w:eastAsia="隶书" w:hAnsi="Times New Roman" w:cs="Times New Roman"/>
        </w:rPr>
        <w:t xml:space="preserve">　</w:t>
      </w:r>
      <w:r w:rsidRPr="00C7758E">
        <w:rPr>
          <w:rFonts w:ascii="Times New Roman" w:eastAsia="隶书" w:hAnsi="Times New Roman" w:cs="Times New Roman"/>
        </w:rPr>
        <w:t>嵬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清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袁枚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莫唱当年《长恨歌》，人间亦自有银河。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石壕村里夫妻别，泪比长生殿上多。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这首诗最主要的表达技巧是什么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请作简要分析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阅读下面一首唐诗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秋夜寄邱二十二员外</w:t>
      </w:r>
      <w:r>
        <w:rPr>
          <w:rFonts w:ascii="Times New Roman" w:eastAsia="隶书" w:hAnsi="Times New Roman" w:cs="Times New Roman"/>
          <w:vertAlign w:val="superscript"/>
        </w:rPr>
        <w:t>[</w:t>
      </w:r>
      <w:r w:rsidRPr="00C7758E">
        <w:rPr>
          <w:rFonts w:ascii="Times New Roman" w:eastAsia="隶书" w:hAnsi="Times New Roman" w:cs="Times New Roman"/>
          <w:vertAlign w:val="superscript"/>
        </w:rPr>
        <w:t>注</w:t>
      </w:r>
      <w:r>
        <w:rPr>
          <w:rFonts w:ascii="Times New Roman" w:eastAsia="隶书" w:hAnsi="Times New Roman" w:cs="Times New Roman"/>
          <w:vertAlign w:val="superscript"/>
        </w:rPr>
        <w:t>]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韦应物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smartTag w:uri="urn:schemas-microsoft-com:office:smarttags" w:element="PersonName">
        <w:smartTagPr>
          <w:attr w:name="ProductID" w:val="怀"/>
        </w:smartTagPr>
        <w:r w:rsidRPr="00C7758E">
          <w:rPr>
            <w:rFonts w:ascii="Times New Roman" w:eastAsia="楷体_GB2312" w:hAnsi="Times New Roman" w:cs="Times New Roman"/>
          </w:rPr>
          <w:t>怀</w:t>
        </w:r>
      </w:smartTag>
      <w:r w:rsidRPr="00C7758E">
        <w:rPr>
          <w:rFonts w:ascii="Times New Roman" w:eastAsia="楷体_GB2312" w:hAnsi="Times New Roman" w:cs="Times New Roman"/>
        </w:rPr>
        <w:t>君属秋夜，散步咏凉天。</w:t>
      </w:r>
    </w:p>
    <w:p w:rsidR="00AA2850" w:rsidRDefault="00AA2850" w:rsidP="00AA2850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空山松子落，幽人应未眠。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70460B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70460B">
        <w:rPr>
          <w:rFonts w:ascii="Times New Roman" w:eastAsia="黑体" w:hAnsi="Times New Roman" w:cs="Times New Roman" w:hint="eastAsia"/>
        </w:rPr>
        <w:instrText>杨绘绘</w:instrText>
      </w:r>
      <w:r w:rsidR="0070460B">
        <w:rPr>
          <w:rFonts w:ascii="Times New Roman" w:eastAsia="黑体" w:hAnsi="Times New Roman" w:cs="Times New Roman" w:hint="eastAsia"/>
        </w:rPr>
        <w:instrText>\\2015\\</w:instrText>
      </w:r>
      <w:r w:rsidR="0070460B">
        <w:rPr>
          <w:rFonts w:ascii="Times New Roman" w:eastAsia="黑体" w:hAnsi="Times New Roman" w:cs="Times New Roman" w:hint="eastAsia"/>
        </w:rPr>
        <w:instrText>幻灯片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一轮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语文（全国）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人教版（黑、吉、辽……）</w:instrText>
      </w:r>
      <w:r w:rsidR="0070460B">
        <w:rPr>
          <w:rFonts w:ascii="Times New Roman" w:eastAsia="黑体" w:hAnsi="Times New Roman" w:cs="Times New Roman" w:hint="eastAsia"/>
        </w:rPr>
        <w:instrText>\\word</w:instrText>
      </w:r>
      <w:r w:rsidR="0070460B">
        <w:rPr>
          <w:rFonts w:ascii="Times New Roman" w:eastAsia="黑体" w:hAnsi="Times New Roman" w:cs="Times New Roman" w:hint="eastAsia"/>
        </w:rPr>
        <w:instrText>版导学案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左括</w:instrText>
      </w:r>
      <w:r w:rsidR="0070460B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45" type="#_x0000_t75" style="width:2.7pt;height:8.15pt">
            <v:imagedata r:id="rId6" r:href="rId30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</w:rPr>
        <w:fldChar w:fldCharType="begin"/>
      </w:r>
      <w:r w:rsidR="0070460B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70460B">
        <w:rPr>
          <w:rFonts w:ascii="Times New Roman" w:eastAsia="黑体" w:hAnsi="Times New Roman" w:cs="Times New Roman" w:hint="eastAsia"/>
        </w:rPr>
        <w:instrText>杨绘绘</w:instrText>
      </w:r>
      <w:r w:rsidR="0070460B">
        <w:rPr>
          <w:rFonts w:ascii="Times New Roman" w:eastAsia="黑体" w:hAnsi="Times New Roman" w:cs="Times New Roman" w:hint="eastAsia"/>
        </w:rPr>
        <w:instrText>\\2015\\</w:instrText>
      </w:r>
      <w:r w:rsidR="0070460B">
        <w:rPr>
          <w:rFonts w:ascii="Times New Roman" w:eastAsia="黑体" w:hAnsi="Times New Roman" w:cs="Times New Roman" w:hint="eastAsia"/>
        </w:rPr>
        <w:instrText>幻灯片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一轮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语文（全国）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人教版（黑、吉、辽……）</w:instrText>
      </w:r>
      <w:r w:rsidR="0070460B">
        <w:rPr>
          <w:rFonts w:ascii="Times New Roman" w:eastAsia="黑体" w:hAnsi="Times New Roman" w:cs="Times New Roman" w:hint="eastAsia"/>
        </w:rPr>
        <w:instrText>\\word</w:instrText>
      </w:r>
      <w:r w:rsidR="0070460B">
        <w:rPr>
          <w:rFonts w:ascii="Times New Roman" w:eastAsia="黑体" w:hAnsi="Times New Roman" w:cs="Times New Roman" w:hint="eastAsia"/>
        </w:rPr>
        <w:instrText>版导学案</w:instrText>
      </w:r>
      <w:r w:rsidR="0070460B">
        <w:rPr>
          <w:rFonts w:ascii="Times New Roman" w:eastAsia="黑体" w:hAnsi="Times New Roman" w:cs="Times New Roman" w:hint="eastAsia"/>
        </w:rPr>
        <w:instrText>\\</w:instrText>
      </w:r>
      <w:r w:rsidR="0070460B">
        <w:rPr>
          <w:rFonts w:ascii="Times New Roman" w:eastAsia="黑体" w:hAnsi="Times New Roman" w:cs="Times New Roman" w:hint="eastAsia"/>
        </w:rPr>
        <w:instrText>右括</w:instrText>
      </w:r>
      <w:r w:rsidR="0070460B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46" type="#_x0000_t75" style="width:2.05pt;height:8.15pt">
            <v:imagedata r:id="rId8" r:href="rId31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 xml:space="preserve">　</w:t>
      </w:r>
      <w:r w:rsidRPr="00C7758E">
        <w:rPr>
          <w:rFonts w:ascii="Times New Roman" w:eastAsia="仿宋_GB2312" w:hAnsi="Times New Roman" w:cs="Times New Roman"/>
        </w:rPr>
        <w:t>邱二十二员外即正在临平山学道的邱丹。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将这首诗的前两句与后两句对照着赏读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说说这首诗主要运用了什么艺术表现手法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这样写有什么作用</w:t>
      </w:r>
      <w:r>
        <w:rPr>
          <w:rFonts w:ascii="Times New Roman" w:hAnsi="Times New Roman" w:cs="Times New Roman"/>
        </w:rPr>
        <w:t>？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fldChar w:fldCharType="begin"/>
      </w:r>
      <w:r w:rsidR="0070460B">
        <w:rPr>
          <w:rFonts w:ascii="Times New Roman" w:hAnsi="Times New Roman" w:cs="Times New Roman" w:hint="eastAsia"/>
        </w:rPr>
        <w:instrText xml:space="preserve"> INCLUDEPICTURE "E:\\</w:instrText>
      </w:r>
      <w:r w:rsidR="0070460B">
        <w:rPr>
          <w:rFonts w:ascii="Times New Roman" w:hAnsi="Times New Roman" w:cs="Times New Roman" w:hint="eastAsia"/>
        </w:rPr>
        <w:instrText>杨绘绘</w:instrText>
      </w:r>
      <w:r w:rsidR="0070460B">
        <w:rPr>
          <w:rFonts w:ascii="Times New Roman" w:hAnsi="Times New Roman" w:cs="Times New Roman" w:hint="eastAsia"/>
        </w:rPr>
        <w:instrText>\\2015\\</w:instrText>
      </w:r>
      <w:r w:rsidR="0070460B">
        <w:rPr>
          <w:rFonts w:ascii="Times New Roman" w:hAnsi="Times New Roman" w:cs="Times New Roman" w:hint="eastAsia"/>
        </w:rPr>
        <w:instrText>幻灯片</w:instrText>
      </w:r>
      <w:r w:rsidR="0070460B">
        <w:rPr>
          <w:rFonts w:ascii="Times New Roman" w:hAnsi="Times New Roman" w:cs="Times New Roman" w:hint="eastAsia"/>
        </w:rPr>
        <w:instrText>\\</w:instrText>
      </w:r>
      <w:r w:rsidR="0070460B">
        <w:rPr>
          <w:rFonts w:ascii="Times New Roman" w:hAnsi="Times New Roman" w:cs="Times New Roman" w:hint="eastAsia"/>
        </w:rPr>
        <w:instrText>一轮</w:instrText>
      </w:r>
      <w:r w:rsidR="0070460B">
        <w:rPr>
          <w:rFonts w:ascii="Times New Roman" w:hAnsi="Times New Roman" w:cs="Times New Roman" w:hint="eastAsia"/>
        </w:rPr>
        <w:instrText>\\</w:instrText>
      </w:r>
      <w:r w:rsidR="0070460B">
        <w:rPr>
          <w:rFonts w:ascii="Times New Roman" w:hAnsi="Times New Roman" w:cs="Times New Roman" w:hint="eastAsia"/>
        </w:rPr>
        <w:instrText>语文（全国）</w:instrText>
      </w:r>
      <w:r w:rsidR="0070460B">
        <w:rPr>
          <w:rFonts w:ascii="Times New Roman" w:hAnsi="Times New Roman" w:cs="Times New Roman" w:hint="eastAsia"/>
        </w:rPr>
        <w:instrText>\\</w:instrText>
      </w:r>
      <w:r w:rsidR="0070460B">
        <w:rPr>
          <w:rFonts w:ascii="Times New Roman" w:hAnsi="Times New Roman" w:cs="Times New Roman" w:hint="eastAsia"/>
        </w:rPr>
        <w:instrText>人教版（黑、吉、辽……）</w:instrText>
      </w:r>
      <w:r w:rsidR="0070460B">
        <w:rPr>
          <w:rFonts w:ascii="Times New Roman" w:hAnsi="Times New Roman" w:cs="Times New Roman" w:hint="eastAsia"/>
        </w:rPr>
        <w:instrText>\\word</w:instrText>
      </w:r>
      <w:r w:rsidR="0070460B">
        <w:rPr>
          <w:rFonts w:ascii="Times New Roman" w:hAnsi="Times New Roman" w:cs="Times New Roman" w:hint="eastAsia"/>
        </w:rPr>
        <w:instrText>版导学案</w:instrText>
      </w:r>
      <w:r w:rsidR="0070460B">
        <w:rPr>
          <w:rFonts w:ascii="Times New Roman" w:hAnsi="Times New Roman" w:cs="Times New Roman" w:hint="eastAsia"/>
        </w:rPr>
        <w:instrText>\\</w:instrText>
      </w:r>
      <w:r w:rsidR="0070460B">
        <w:rPr>
          <w:rFonts w:ascii="Times New Roman" w:hAnsi="Times New Roman" w:cs="Times New Roman" w:hint="eastAsia"/>
        </w:rPr>
        <w:instrText>自我反思</w:instrText>
      </w:r>
      <w:r w:rsidR="0070460B">
        <w:rPr>
          <w:rFonts w:ascii="Times New Roman" w:hAnsi="Times New Roman" w:cs="Times New Roman" w:hint="eastAsia"/>
        </w:rPr>
        <w:instrText xml:space="preserve">-3.tif"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7" type="#_x0000_t75" style="width:419.75pt;height:90.35pt">
            <v:imagedata r:id="rId32" r:href="rId33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AA2850" w:rsidRPr="003F29FF" w:rsidRDefault="00AA2850" w:rsidP="00AA2850">
      <w:pPr>
        <w:pStyle w:val="1"/>
        <w:jc w:val="center"/>
        <w:rPr>
          <w:sz w:val="28"/>
          <w:szCs w:val="28"/>
        </w:rPr>
      </w:pPr>
      <w:r w:rsidRPr="003F29FF">
        <w:rPr>
          <w:sz w:val="28"/>
          <w:szCs w:val="28"/>
        </w:rPr>
        <w:t>学案</w:t>
      </w:r>
      <w:r w:rsidRPr="003F29FF">
        <w:rPr>
          <w:sz w:val="28"/>
          <w:szCs w:val="28"/>
        </w:rPr>
        <w:t>31</w:t>
      </w:r>
      <w:r w:rsidRPr="003F29FF">
        <w:rPr>
          <w:sz w:val="28"/>
          <w:szCs w:val="28"/>
        </w:rPr>
        <w:t xml:space="preserve">　鉴赏诗歌中的表达技巧</w:t>
      </w:r>
      <w:r w:rsidRPr="003F29FF">
        <w:rPr>
          <w:sz w:val="28"/>
          <w:szCs w:val="28"/>
        </w:rPr>
        <w:t>(</w:t>
      </w:r>
      <w:r w:rsidRPr="003F29FF">
        <w:rPr>
          <w:sz w:val="28"/>
          <w:szCs w:val="28"/>
        </w:rPr>
        <w:t>二</w:t>
      </w:r>
      <w:r w:rsidRPr="003F29FF">
        <w:rPr>
          <w:sz w:val="28"/>
          <w:szCs w:val="28"/>
        </w:rPr>
        <w:t>)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翘首远望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依依不舍的惜别之情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路途艰险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祝福平安的关切之情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山高水长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前程迷茫的郁闷之情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借景抒情或寓情于景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内容</w:t>
      </w:r>
      <w:r>
        <w:rPr>
          <w:rFonts w:ascii="Times New Roman" w:hAnsi="Times New Roman" w:cs="Times New Roman"/>
        </w:rPr>
        <w:t>：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漂泊的旅思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谪官的愁思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秉道直行的信念和内心不被理解的苦闷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④</w:t>
      </w:r>
      <w:r w:rsidRPr="007758FB">
        <w:rPr>
          <w:rFonts w:ascii="Times New Roman" w:hAnsi="Times New Roman" w:cs="Times New Roman"/>
        </w:rPr>
        <w:t>年华易逝的伤感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⑤</w:t>
      </w:r>
      <w:r w:rsidRPr="007758FB">
        <w:rPr>
          <w:rFonts w:ascii="Times New Roman" w:hAnsi="Times New Roman" w:cs="Times New Roman"/>
        </w:rPr>
        <w:t>浮沉宦海的厌倦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特点</w:t>
      </w:r>
      <w:r>
        <w:rPr>
          <w:rFonts w:ascii="Times New Roman" w:hAnsi="Times New Roman" w:cs="Times New Roman"/>
        </w:rPr>
        <w:t>：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触景生情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以萧瑟凄清之景引发诗人的纷乱愁思</w:t>
      </w:r>
      <w:r>
        <w:rPr>
          <w:rFonts w:ascii="Times New Roman" w:hAnsi="Times New Roman" w:cs="Times New Roman"/>
        </w:rPr>
        <w:t>；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以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羁绪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领起全篇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两首诗都运用了对比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或对照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映衬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手法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第一首诗宫内宫外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或空间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对比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宫外飞雪阴云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分外寒冷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宫内绿树掩映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温暖如春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第二首诗今昔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或时间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对比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昔日霓裳羽衣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歌舞升平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今朝杂树丛生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宫殿荒凉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手法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对比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简析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上阕中众人的繁忙喜庆和作者的独自惆怅形成了对比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下阕中世俗对屈原的不理解和作者读《离骚》的深刻感触形成对比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答反衬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且简析合理也可</w:t>
      </w:r>
      <w:r>
        <w:rPr>
          <w:rFonts w:ascii="Times New Roman" w:hAnsi="Times New Roman" w:cs="Times New Roman"/>
        </w:rPr>
        <w:t>)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诗中作者写了这样一个细节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家书将要发出时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又觉得有话要说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故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又开封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作者客居洛阳见秋风起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从而引起对家乡亲人无限的深切思念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所以又打开信封补写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本诗写社日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不写正面写侧面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通过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家家扶得醉人归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这一生活细节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表现了村民节日的欢乐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富有典型意义和形象暗示作用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答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半掩扉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也可，言之成理即可。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1.</w:t>
      </w:r>
      <w:r w:rsidRPr="007758FB">
        <w:rPr>
          <w:rFonts w:ascii="Times New Roman" w:hAnsi="Times New Roman" w:cs="Times New Roman"/>
        </w:rPr>
        <w:t>前两句实写淮河两岸舟船背驰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波痕接触也难以做到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虚写作者对国家南北分离的痛苦与无奈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后两句实写鸥鹭可以南北自由飞翔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虚写作者对国家统一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人民自由往来的强烈愿望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本题考查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虚实结合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的表现手法。题干中已经明确了这一手法，只是让考生就此分析，这就降低了题目的难度。本题可从以下几个方面作答：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找出虚与实的双方，明确二者的对应关系。就本题来说，共四句，前两句与后两句中都有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虚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有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实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；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分析时要注意阅读相关的知识，如本题中的注解就十分关键，对于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虚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的理解至关重要；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紧密联系作者的观点态度作答。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二两句以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水面平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hAnsi="Times New Roman" w:cs="Times New Roman"/>
        </w:rPr>
        <w:t>明镜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hAnsi="Times New Roman" w:cs="Times New Roman"/>
        </w:rPr>
        <w:t>照檐楹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等写出了荷花池塘雨后幽美迷人的静态之美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四两句用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忽起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hAnsi="Times New Roman" w:cs="Times New Roman"/>
        </w:rPr>
        <w:t>垂杨舞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及垂杨叶上的雨滴被风吹到荷叶上发出的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万点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声响等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表现了雨后池上的一种动态之美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诗既写出了静态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又写出了动态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以静显动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又以动衬静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动静结合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组成了一幅雨后池塘春景图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从写景的顺序看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二两句写长江万里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远山重重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写的是大处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远景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四两句写江上轻帆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山泉飞流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写的是个体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近景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五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六两句则是从前四句的白天转到傍晚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又由地面转到天空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从动静的角度看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二两句侧重写江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山的雄伟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是静态的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四两句着重写江帆的迅疾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山泉的飞流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是动态的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对面落笔的技巧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如果只是一般性地直说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兄弟重阳日登高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佩带茱萸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而自己独在异乡不能参与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就缺少新意与深情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而从对面落笔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说兄弟们的缺憾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就显得曲折有致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出乎常情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此题关键是谈好处。可以把对写法的一般好处与本诗结合起来说。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巩固提升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牵衣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表现了两人感情之深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或依恋之深</w:t>
      </w:r>
      <w:r>
        <w:rPr>
          <w:rFonts w:ascii="Times New Roman" w:hAnsi="Times New Roman" w:cs="Times New Roman"/>
        </w:rPr>
        <w:t>)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最后两句诗人用极主观的口吻埋怨明月无情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痛恨月亮在离别的时候就特别明亮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似乎有意与人作对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看上去虽是无理之语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却真实地反映了人们在离别时对于环境格外敏感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即使是美景也会引发哀伤的情绪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无理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表现在不合常理上；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而妙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表现在抒发感情上。扣住这两个方面作答。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词人在郴州旅舍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不断收到亲友的寄赠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这些寄赠表达了亲友们的思念与牵挂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这些寄赠不断堆积在案头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仿佛是堆砌成的重重叠叠的乡愁离恨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这就把抽象的情感化为有形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更增添了流放之人的苦闷和伤感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本词上阕融情于景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借景抒情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楼台在茫茫大雾中消失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渡口在朦胧月色中隐没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远望桃源乐土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也失去了踪影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此刻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因受党祸之争牵连而流放的秦观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正在郴州的一所旅舍内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忍受着春寒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独自愁闷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斜阳下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杜鹃声声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不如归去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的啼鸣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凄厉辛酸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令人伤感倍增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夸张手法</w:t>
      </w:r>
      <w:r>
        <w:rPr>
          <w:rFonts w:ascii="Times New Roman" w:hAnsi="Times New Roman" w:cs="Times New Roman"/>
        </w:rPr>
        <w:t>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愁肠已断无由醉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酒未到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先成泪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肠已愁断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酒无由入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虽未到愁肠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已先化泪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运用夸张手法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比入肠化泪更进一层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愁情更是凄切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细节描写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下阕先以一个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愁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字尽写酌酒垂泪的愁意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枕头欹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作者以极为简练的语言生动写出了词人挑灯倚枕独对的愁苦神态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融情于景</w:t>
      </w:r>
      <w:r>
        <w:rPr>
          <w:rFonts w:ascii="Times New Roman" w:hAnsi="Times New Roman" w:cs="Times New Roman"/>
        </w:rPr>
        <w:t>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残灯明灭枕头欹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室外月明如昼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室内昏灯如灭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两相映照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渲染了低沉阴暗的氛围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表达了词人凄苦的情感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④</w:t>
      </w:r>
      <w:r w:rsidRPr="007758FB">
        <w:rPr>
          <w:rFonts w:ascii="Times New Roman" w:hAnsi="Times New Roman" w:cs="Times New Roman"/>
        </w:rPr>
        <w:t>直抒胸臆</w:t>
      </w:r>
      <w:r>
        <w:rPr>
          <w:rFonts w:ascii="Times New Roman" w:hAnsi="Times New Roman" w:cs="Times New Roman"/>
        </w:rPr>
        <w:t>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谙尽孤眠滋味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这句以独白式的语言直接表述了孤枕难眠的难言愁情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都来此事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眉间心上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无计相回避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算来这怀旧之事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是无法回避的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不是在心头萦绕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就是在眉头攒聚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作者的内心独白形象地写出了无法排遣的愁情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这首诗用了对比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映衬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的表达技巧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将《长恨歌》所描写的唐玄宗和杨贵妃的爱情悲剧与《石壕吏》所表现的普通百姓遭受徭役离乱而家破人亡的苦难作了尖锐的对比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虚实结合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前两句为实写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后两句为虚写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这样写能使读者在一首诗中看到同一时间中的不同空间的两幅画面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怀人之人和被怀之人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更好地表达了思念的深情</w:t>
      </w:r>
      <w:r>
        <w:rPr>
          <w:rFonts w:ascii="Times New Roman" w:hAnsi="Times New Roman" w:cs="Times New Roman"/>
        </w:rPr>
        <w:t>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眼见为实，想象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的画面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为虚。判定虚写，要抓住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应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这一具有推断性的字。</w:t>
      </w:r>
    </w:p>
    <w:p w:rsidR="00AA2850" w:rsidRDefault="00AA2850" w:rsidP="00AA2850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br w:type="page"/>
      </w:r>
    </w:p>
    <w:p w:rsidR="00AA2850" w:rsidRPr="00AA2850" w:rsidRDefault="00AA2850"/>
    <w:sectPr w:rsidR="00AA2850" w:rsidRPr="00AA2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7F2" w:rsidRDefault="00DF27F2" w:rsidP="0070460B">
      <w:r>
        <w:separator/>
      </w:r>
    </w:p>
  </w:endnote>
  <w:endnote w:type="continuationSeparator" w:id="0">
    <w:p w:rsidR="00DF27F2" w:rsidRDefault="00DF27F2" w:rsidP="0070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7F2" w:rsidRDefault="00DF27F2" w:rsidP="0070460B">
      <w:r>
        <w:separator/>
      </w:r>
    </w:p>
  </w:footnote>
  <w:footnote w:type="continuationSeparator" w:id="0">
    <w:p w:rsidR="00DF27F2" w:rsidRDefault="00DF27F2" w:rsidP="007046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2850"/>
    <w:rsid w:val="0070460B"/>
    <w:rsid w:val="00AA2850"/>
    <w:rsid w:val="00DF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285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A28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AA2850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704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70460B"/>
    <w:rPr>
      <w:kern w:val="2"/>
      <w:sz w:val="18"/>
      <w:szCs w:val="18"/>
    </w:rPr>
  </w:style>
  <w:style w:type="paragraph" w:styleId="a5">
    <w:name w:val="footer"/>
    <w:basedOn w:val="a"/>
    <w:link w:val="Char0"/>
    <w:rsid w:val="00704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70460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&#21491;&#25324;.TIF" TargetMode="External"/><Relationship Id="rId18" Type="http://schemas.openxmlformats.org/officeDocument/2006/relationships/image" Target="media/image3.png"/><Relationship Id="rId26" Type="http://schemas.openxmlformats.org/officeDocument/2006/relationships/image" Target="&#24038;&#25324;.TIF" TargetMode="External"/><Relationship Id="rId3" Type="http://schemas.openxmlformats.org/officeDocument/2006/relationships/webSettings" Target="webSettings.xml"/><Relationship Id="rId21" Type="http://schemas.openxmlformats.org/officeDocument/2006/relationships/image" Target="&#21491;&#25324;.TIF" TargetMode="External"/><Relationship Id="rId34" Type="http://schemas.openxmlformats.org/officeDocument/2006/relationships/fontTable" Target="fontTable.xml"/><Relationship Id="rId7" Type="http://schemas.openxmlformats.org/officeDocument/2006/relationships/image" Target="&#24038;&#25324;.TIF" TargetMode="External"/><Relationship Id="rId12" Type="http://schemas.openxmlformats.org/officeDocument/2006/relationships/image" Target="&#24038;&#25324;.TIF" TargetMode="External"/><Relationship Id="rId17" Type="http://schemas.openxmlformats.org/officeDocument/2006/relationships/image" Target="&#21491;&#25324;.tif" TargetMode="External"/><Relationship Id="rId25" Type="http://schemas.openxmlformats.org/officeDocument/2006/relationships/image" Target="&#24041;&#22266;&#25552;&#21319;.tif" TargetMode="External"/><Relationship Id="rId33" Type="http://schemas.openxmlformats.org/officeDocument/2006/relationships/image" Target="&#33258;&#25105;&#21453;&#24605;-3.tif" TargetMode="External"/><Relationship Id="rId2" Type="http://schemas.openxmlformats.org/officeDocument/2006/relationships/settings" Target="settings.xml"/><Relationship Id="rId16" Type="http://schemas.openxmlformats.org/officeDocument/2006/relationships/image" Target="&#24038;&#25324;.tif" TargetMode="External"/><Relationship Id="rId20" Type="http://schemas.openxmlformats.org/officeDocument/2006/relationships/image" Target="&#24038;&#25324;.TIF" TargetMode="External"/><Relationship Id="rId29" Type="http://schemas.openxmlformats.org/officeDocument/2006/relationships/image" Target="&#21491;&#25324;.TIF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&#21491;&#25324;.TIF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&#21491;&#25324;.TIF" TargetMode="External"/><Relationship Id="rId23" Type="http://schemas.openxmlformats.org/officeDocument/2006/relationships/image" Target="&#28857;&#25320;.tif" TargetMode="External"/><Relationship Id="rId28" Type="http://schemas.openxmlformats.org/officeDocument/2006/relationships/image" Target="&#24038;&#25324;.TIF" TargetMode="External"/><Relationship Id="rId10" Type="http://schemas.openxmlformats.org/officeDocument/2006/relationships/image" Target="&#24038;&#25324;.TIF" TargetMode="External"/><Relationship Id="rId19" Type="http://schemas.openxmlformats.org/officeDocument/2006/relationships/image" Target="&#28857;&#25320;.tif" TargetMode="External"/><Relationship Id="rId31" Type="http://schemas.openxmlformats.org/officeDocument/2006/relationships/image" Target="&#21491;&#25324;.TIF" TargetMode="External"/><Relationship Id="rId4" Type="http://schemas.openxmlformats.org/officeDocument/2006/relationships/footnotes" Target="footnotes.xml"/><Relationship Id="rId9" Type="http://schemas.openxmlformats.org/officeDocument/2006/relationships/image" Target="&#21491;&#25324;.TIF" TargetMode="External"/><Relationship Id="rId14" Type="http://schemas.openxmlformats.org/officeDocument/2006/relationships/image" Target="&#24038;&#25324;.TIF" TargetMode="External"/><Relationship Id="rId22" Type="http://schemas.openxmlformats.org/officeDocument/2006/relationships/image" Target="&#28857;&#25320;.tif" TargetMode="External"/><Relationship Id="rId27" Type="http://schemas.openxmlformats.org/officeDocument/2006/relationships/image" Target="&#21491;&#25324;.TIF" TargetMode="External"/><Relationship Id="rId30" Type="http://schemas.openxmlformats.org/officeDocument/2006/relationships/image" Target="&#24038;&#25324;.TIF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2147</Words>
  <Characters>12239</Characters>
  <Application>Microsoft Office Word</Application>
  <DocSecurity>0</DocSecurity>
  <Lines>101</Lines>
  <Paragraphs>28</Paragraphs>
  <ScaleCrop>false</ScaleCrop>
  <Company>xp</Company>
  <LinksUpToDate>false</LinksUpToDate>
  <CharactersWithSpaces>14358</CharactersWithSpaces>
  <SharedDoc>false</SharedDoc>
  <HLinks>
    <vt:vector size="138" baseType="variant">
      <vt:variant>
        <vt:i4>1660837281</vt:i4>
      </vt:variant>
      <vt:variant>
        <vt:i4>2160</vt:i4>
      </vt:variant>
      <vt:variant>
        <vt:i4>1025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2220</vt:i4>
      </vt:variant>
      <vt:variant>
        <vt:i4>1026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4720</vt:i4>
      </vt:variant>
      <vt:variant>
        <vt:i4>1027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4774</vt:i4>
      </vt:variant>
      <vt:variant>
        <vt:i4>1028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7644</vt:i4>
      </vt:variant>
      <vt:variant>
        <vt:i4>1029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7698</vt:i4>
      </vt:variant>
      <vt:variant>
        <vt:i4>1030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9872</vt:i4>
      </vt:variant>
      <vt:variant>
        <vt:i4>1031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9926</vt:i4>
      </vt:variant>
      <vt:variant>
        <vt:i4>1032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10868</vt:i4>
      </vt:variant>
      <vt:variant>
        <vt:i4>1033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10922</vt:i4>
      </vt:variant>
      <vt:variant>
        <vt:i4>1034</vt:i4>
      </vt:variant>
      <vt:variant>
        <vt:i4>1</vt:i4>
      </vt:variant>
      <vt:variant>
        <vt:lpwstr>右括.tif</vt:lpwstr>
      </vt:variant>
      <vt:variant>
        <vt:lpwstr/>
      </vt:variant>
      <vt:variant>
        <vt:i4>1660580094</vt:i4>
      </vt:variant>
      <vt:variant>
        <vt:i4>11822</vt:i4>
      </vt:variant>
      <vt:variant>
        <vt:i4>1035</vt:i4>
      </vt:variant>
      <vt:variant>
        <vt:i4>1</vt:i4>
      </vt:variant>
      <vt:variant>
        <vt:lpwstr>点拨.tif</vt:lpwstr>
      </vt:variant>
      <vt:variant>
        <vt:lpwstr/>
      </vt:variant>
      <vt:variant>
        <vt:i4>1660837281</vt:i4>
      </vt:variant>
      <vt:variant>
        <vt:i4>13734</vt:i4>
      </vt:variant>
      <vt:variant>
        <vt:i4>1036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13788</vt:i4>
      </vt:variant>
      <vt:variant>
        <vt:i4>1037</vt:i4>
      </vt:variant>
      <vt:variant>
        <vt:i4>1</vt:i4>
      </vt:variant>
      <vt:variant>
        <vt:lpwstr>右括.TIF</vt:lpwstr>
      </vt:variant>
      <vt:variant>
        <vt:lpwstr/>
      </vt:variant>
      <vt:variant>
        <vt:i4>1660580094</vt:i4>
      </vt:variant>
      <vt:variant>
        <vt:i4>27694</vt:i4>
      </vt:variant>
      <vt:variant>
        <vt:i4>1038</vt:i4>
      </vt:variant>
      <vt:variant>
        <vt:i4>1</vt:i4>
      </vt:variant>
      <vt:variant>
        <vt:lpwstr>点拨.tif</vt:lpwstr>
      </vt:variant>
      <vt:variant>
        <vt:lpwstr/>
      </vt:variant>
      <vt:variant>
        <vt:i4>1660580094</vt:i4>
      </vt:variant>
      <vt:variant>
        <vt:i4>29820</vt:i4>
      </vt:variant>
      <vt:variant>
        <vt:i4>1039</vt:i4>
      </vt:variant>
      <vt:variant>
        <vt:i4>1</vt:i4>
      </vt:variant>
      <vt:variant>
        <vt:lpwstr>点拨.tif</vt:lpwstr>
      </vt:variant>
      <vt:variant>
        <vt:lpwstr/>
      </vt:variant>
      <vt:variant>
        <vt:i4>95370878</vt:i4>
      </vt:variant>
      <vt:variant>
        <vt:i4>30254</vt:i4>
      </vt:variant>
      <vt:variant>
        <vt:i4>1040</vt:i4>
      </vt:variant>
      <vt:variant>
        <vt:i4>1</vt:i4>
      </vt:variant>
      <vt:variant>
        <vt:lpwstr>巩固提升.tif</vt:lpwstr>
      </vt:variant>
      <vt:variant>
        <vt:lpwstr/>
      </vt:variant>
      <vt:variant>
        <vt:i4>1660837281</vt:i4>
      </vt:variant>
      <vt:variant>
        <vt:i4>31552</vt:i4>
      </vt:variant>
      <vt:variant>
        <vt:i4>1041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31606</vt:i4>
      </vt:variant>
      <vt:variant>
        <vt:i4>1042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33380</vt:i4>
      </vt:variant>
      <vt:variant>
        <vt:i4>1043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33434</vt:i4>
      </vt:variant>
      <vt:variant>
        <vt:i4>1044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35090</vt:i4>
      </vt:variant>
      <vt:variant>
        <vt:i4>1045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35144</vt:i4>
      </vt:variant>
      <vt:variant>
        <vt:i4>1046</vt:i4>
      </vt:variant>
      <vt:variant>
        <vt:i4>1</vt:i4>
      </vt:variant>
      <vt:variant>
        <vt:lpwstr>右括.TIF</vt:lpwstr>
      </vt:variant>
      <vt:variant>
        <vt:lpwstr/>
      </vt:variant>
      <vt:variant>
        <vt:i4>36557389</vt:i4>
      </vt:variant>
      <vt:variant>
        <vt:i4>35782</vt:i4>
      </vt:variant>
      <vt:variant>
        <vt:i4>1047</vt:i4>
      </vt:variant>
      <vt:variant>
        <vt:i4>1</vt:i4>
      </vt:variant>
      <vt:variant>
        <vt:lpwstr>自我反思-3.tif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学案31　鉴赏诗歌中的表达技巧(二)</dc:title>
  <dc:creator>xp</dc:creator>
  <cp:lastModifiedBy>ts</cp:lastModifiedBy>
  <cp:revision>2</cp:revision>
  <dcterms:created xsi:type="dcterms:W3CDTF">2015-04-16T02:51:00Z</dcterms:created>
  <dcterms:modified xsi:type="dcterms:W3CDTF">2015-04-16T02:51:00Z</dcterms:modified>
</cp:coreProperties>
</file>