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23" w:rsidRPr="00671FE1" w:rsidRDefault="00D31E23" w:rsidP="00D31E23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71FE1">
        <w:rPr>
          <w:rFonts w:ascii="Times New Roman" w:hAnsi="Times New Roman" w:cs="Times New Roman"/>
          <w:b/>
          <w:sz w:val="32"/>
          <w:szCs w:val="32"/>
        </w:rPr>
        <w:t>学案</w:t>
      </w:r>
      <w:r w:rsidRPr="00671FE1">
        <w:rPr>
          <w:rFonts w:ascii="Times New Roman" w:hAnsi="Times New Roman" w:cs="Times New Roman"/>
          <w:b/>
          <w:sz w:val="32"/>
          <w:szCs w:val="32"/>
        </w:rPr>
        <w:t>4</w:t>
      </w:r>
      <w:r w:rsidR="009A7836">
        <w:rPr>
          <w:rFonts w:ascii="Times New Roman" w:hAnsi="Times New Roman" w:cs="Times New Roman" w:hint="eastAsia"/>
          <w:b/>
          <w:sz w:val="32"/>
          <w:szCs w:val="32"/>
        </w:rPr>
        <w:t>9</w:t>
      </w:r>
      <w:r w:rsidRPr="00671FE1">
        <w:rPr>
          <w:rFonts w:ascii="Times New Roman" w:hAnsi="Times New Roman" w:cs="Times New Roman"/>
          <w:b/>
          <w:sz w:val="32"/>
          <w:szCs w:val="32"/>
        </w:rPr>
        <w:t xml:space="preserve">　分析作品结构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975B5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75B54">
        <w:rPr>
          <w:rFonts w:ascii="Times New Roman" w:eastAsia="黑体" w:hAnsi="Times New Roman" w:cs="Times New Roman" w:hint="eastAsia"/>
        </w:rPr>
        <w:instrText>杨绘绘</w:instrText>
      </w:r>
      <w:r w:rsidR="00975B54">
        <w:rPr>
          <w:rFonts w:ascii="Times New Roman" w:eastAsia="黑体" w:hAnsi="Times New Roman" w:cs="Times New Roman" w:hint="eastAsia"/>
        </w:rPr>
        <w:instrText>\\2015\\</w:instrText>
      </w:r>
      <w:r w:rsidR="00975B54">
        <w:rPr>
          <w:rFonts w:ascii="Times New Roman" w:eastAsia="黑体" w:hAnsi="Times New Roman" w:cs="Times New Roman" w:hint="eastAsia"/>
        </w:rPr>
        <w:instrText>幻灯片</w:instrText>
      </w:r>
      <w:r w:rsidR="00975B54">
        <w:rPr>
          <w:rFonts w:ascii="Times New Roman" w:eastAsia="黑体" w:hAnsi="Times New Roman" w:cs="Times New Roman" w:hint="eastAsia"/>
        </w:rPr>
        <w:instrText>\\</w:instrText>
      </w:r>
      <w:r w:rsidR="00975B54">
        <w:rPr>
          <w:rFonts w:ascii="Times New Roman" w:eastAsia="黑体" w:hAnsi="Times New Roman" w:cs="Times New Roman" w:hint="eastAsia"/>
        </w:rPr>
        <w:instrText>一轮</w:instrText>
      </w:r>
      <w:r w:rsidR="00975B54">
        <w:rPr>
          <w:rFonts w:ascii="Times New Roman" w:eastAsia="黑体" w:hAnsi="Times New Roman" w:cs="Times New Roman" w:hint="eastAsia"/>
        </w:rPr>
        <w:instrText>\\</w:instrText>
      </w:r>
      <w:r w:rsidR="00975B54">
        <w:rPr>
          <w:rFonts w:ascii="Times New Roman" w:eastAsia="黑体" w:hAnsi="Times New Roman" w:cs="Times New Roman" w:hint="eastAsia"/>
        </w:rPr>
        <w:instrText>语文（全国）</w:instrText>
      </w:r>
      <w:r w:rsidR="00975B54">
        <w:rPr>
          <w:rFonts w:ascii="Times New Roman" w:eastAsia="黑体" w:hAnsi="Times New Roman" w:cs="Times New Roman" w:hint="eastAsia"/>
        </w:rPr>
        <w:instrText>\\</w:instrText>
      </w:r>
      <w:r w:rsidR="00975B54">
        <w:rPr>
          <w:rFonts w:ascii="Times New Roman" w:eastAsia="黑体" w:hAnsi="Times New Roman" w:cs="Times New Roman" w:hint="eastAsia"/>
        </w:rPr>
        <w:instrText>人教版（黑、吉、辽……）</w:instrText>
      </w:r>
      <w:r w:rsidR="00975B54">
        <w:rPr>
          <w:rFonts w:ascii="Times New Roman" w:eastAsia="黑体" w:hAnsi="Times New Roman" w:cs="Times New Roman" w:hint="eastAsia"/>
        </w:rPr>
        <w:instrText>\\word</w:instrText>
      </w:r>
      <w:r w:rsidR="00975B54">
        <w:rPr>
          <w:rFonts w:ascii="Times New Roman" w:eastAsia="黑体" w:hAnsi="Times New Roman" w:cs="Times New Roman" w:hint="eastAsia"/>
        </w:rPr>
        <w:instrText>版导学案</w:instrText>
      </w:r>
      <w:r w:rsidR="00975B54">
        <w:rPr>
          <w:rFonts w:ascii="Times New Roman" w:eastAsia="黑体" w:hAnsi="Times New Roman" w:cs="Times New Roman" w:hint="eastAsia"/>
        </w:rPr>
        <w:instrText>\\</w:instrText>
      </w:r>
      <w:r w:rsidR="00975B54">
        <w:rPr>
          <w:rFonts w:ascii="Times New Roman" w:eastAsia="黑体" w:hAnsi="Times New Roman" w:cs="Times New Roman" w:hint="eastAsia"/>
        </w:rPr>
        <w:instrText>左括</w:instrText>
      </w:r>
      <w:r w:rsidR="00975B5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0A5FA5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0A5FA5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975B5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75B54">
        <w:rPr>
          <w:rFonts w:ascii="Times New Roman" w:eastAsia="黑体" w:hAnsi="Times New Roman" w:cs="Times New Roman" w:hint="eastAsia"/>
        </w:rPr>
        <w:instrText>杨绘绘</w:instrText>
      </w:r>
      <w:r w:rsidR="00975B54">
        <w:rPr>
          <w:rFonts w:ascii="Times New Roman" w:eastAsia="黑体" w:hAnsi="Times New Roman" w:cs="Times New Roman" w:hint="eastAsia"/>
        </w:rPr>
        <w:instrText>\\2015\\</w:instrText>
      </w:r>
      <w:r w:rsidR="00975B54">
        <w:rPr>
          <w:rFonts w:ascii="Times New Roman" w:eastAsia="黑体" w:hAnsi="Times New Roman" w:cs="Times New Roman" w:hint="eastAsia"/>
        </w:rPr>
        <w:instrText>幻灯片</w:instrText>
      </w:r>
      <w:r w:rsidR="00975B54">
        <w:rPr>
          <w:rFonts w:ascii="Times New Roman" w:eastAsia="黑体" w:hAnsi="Times New Roman" w:cs="Times New Roman" w:hint="eastAsia"/>
        </w:rPr>
        <w:instrText>\\</w:instrText>
      </w:r>
      <w:r w:rsidR="00975B54">
        <w:rPr>
          <w:rFonts w:ascii="Times New Roman" w:eastAsia="黑体" w:hAnsi="Times New Roman" w:cs="Times New Roman" w:hint="eastAsia"/>
        </w:rPr>
        <w:instrText>一轮</w:instrText>
      </w:r>
      <w:r w:rsidR="00975B54">
        <w:rPr>
          <w:rFonts w:ascii="Times New Roman" w:eastAsia="黑体" w:hAnsi="Times New Roman" w:cs="Times New Roman" w:hint="eastAsia"/>
        </w:rPr>
        <w:instrText>\\</w:instrText>
      </w:r>
      <w:r w:rsidR="00975B54">
        <w:rPr>
          <w:rFonts w:ascii="Times New Roman" w:eastAsia="黑体" w:hAnsi="Times New Roman" w:cs="Times New Roman" w:hint="eastAsia"/>
        </w:rPr>
        <w:instrText>语文（全国）</w:instrText>
      </w:r>
      <w:r w:rsidR="00975B54">
        <w:rPr>
          <w:rFonts w:ascii="Times New Roman" w:eastAsia="黑体" w:hAnsi="Times New Roman" w:cs="Times New Roman" w:hint="eastAsia"/>
        </w:rPr>
        <w:instrText>\\</w:instrText>
      </w:r>
      <w:r w:rsidR="00975B54">
        <w:rPr>
          <w:rFonts w:ascii="Times New Roman" w:eastAsia="黑体" w:hAnsi="Times New Roman" w:cs="Times New Roman" w:hint="eastAsia"/>
        </w:rPr>
        <w:instrText>人教版（黑、吉、辽……）</w:instrText>
      </w:r>
      <w:r w:rsidR="00975B54">
        <w:rPr>
          <w:rFonts w:ascii="Times New Roman" w:eastAsia="黑体" w:hAnsi="Times New Roman" w:cs="Times New Roman" w:hint="eastAsia"/>
        </w:rPr>
        <w:instrText>\\word</w:instrText>
      </w:r>
      <w:r w:rsidR="00975B54">
        <w:rPr>
          <w:rFonts w:ascii="Times New Roman" w:eastAsia="黑体" w:hAnsi="Times New Roman" w:cs="Times New Roman" w:hint="eastAsia"/>
        </w:rPr>
        <w:instrText>版导学案</w:instrText>
      </w:r>
      <w:r w:rsidR="00975B54">
        <w:rPr>
          <w:rFonts w:ascii="Times New Roman" w:eastAsia="黑体" w:hAnsi="Times New Roman" w:cs="Times New Roman" w:hint="eastAsia"/>
        </w:rPr>
        <w:instrText>\\</w:instrText>
      </w:r>
      <w:r w:rsidR="00975B54">
        <w:rPr>
          <w:rFonts w:ascii="Times New Roman" w:eastAsia="黑体" w:hAnsi="Times New Roman" w:cs="Times New Roman" w:hint="eastAsia"/>
        </w:rPr>
        <w:instrText>右括</w:instrText>
      </w:r>
      <w:r w:rsidR="00975B5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0A5FA5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0A5FA5">
        <w:rPr>
          <w:rFonts w:ascii="Times New Roman" w:hAnsi="Times New Roman" w:cs="Times New Roman"/>
        </w:rPr>
        <w:t>掌握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分析作品结构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题的题型和做题方法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重点掌握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句段作用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题的做法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75B54">
        <w:rPr>
          <w:rFonts w:ascii="Times New Roman" w:hAnsi="Times New Roman" w:cs="Times New Roman" w:hint="eastAsia"/>
        </w:rPr>
        <w:instrText xml:space="preserve"> INCLUDEPICTURE "E:\\</w:instrText>
      </w:r>
      <w:r w:rsidR="00975B54">
        <w:rPr>
          <w:rFonts w:ascii="Times New Roman" w:hAnsi="Times New Roman" w:cs="Times New Roman" w:hint="eastAsia"/>
        </w:rPr>
        <w:instrText>杨绘绘</w:instrText>
      </w:r>
      <w:r w:rsidR="00975B54">
        <w:rPr>
          <w:rFonts w:ascii="Times New Roman" w:hAnsi="Times New Roman" w:cs="Times New Roman" w:hint="eastAsia"/>
        </w:rPr>
        <w:instrText>\\2015\\</w:instrText>
      </w:r>
      <w:r w:rsidR="00975B54">
        <w:rPr>
          <w:rFonts w:ascii="Times New Roman" w:hAnsi="Times New Roman" w:cs="Times New Roman" w:hint="eastAsia"/>
        </w:rPr>
        <w:instrText>幻灯片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一轮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语文（全国）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人教版（黑、吉、辽……）</w:instrText>
      </w:r>
      <w:r w:rsidR="00975B54">
        <w:rPr>
          <w:rFonts w:ascii="Times New Roman" w:hAnsi="Times New Roman" w:cs="Times New Roman" w:hint="eastAsia"/>
        </w:rPr>
        <w:instrText>\\word</w:instrText>
      </w:r>
      <w:r w:rsidR="00975B54">
        <w:rPr>
          <w:rFonts w:ascii="Times New Roman" w:hAnsi="Times New Roman" w:cs="Times New Roman" w:hint="eastAsia"/>
        </w:rPr>
        <w:instrText>版导学案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知识整合</w:instrText>
      </w:r>
      <w:r w:rsidR="00975B5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一、如何整体分析结构、思路和构思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分析结构常常要回答文章分为几个部分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几个部分各说了什么意思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分析结构特点就是要分析文章在谋篇布局上的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特殊性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常常用特定的术语来回答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时空式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总分式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分总式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总分总式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并列式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层进式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对照式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⑤</w:t>
      </w:r>
      <w:r w:rsidRPr="000A5FA5">
        <w:rPr>
          <w:rFonts w:ascii="Times New Roman" w:hAnsi="Times New Roman" w:cs="Times New Roman"/>
        </w:rPr>
        <w:t>线索式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事物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情感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某句话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⑥</w:t>
      </w:r>
      <w:r w:rsidRPr="000A5FA5">
        <w:rPr>
          <w:rFonts w:ascii="Times New Roman" w:hAnsi="Times New Roman" w:cs="Times New Roman"/>
        </w:rPr>
        <w:t>小标题式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分论点式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⑦</w:t>
      </w:r>
      <w:r w:rsidRPr="000A5FA5">
        <w:rPr>
          <w:rFonts w:ascii="Times New Roman" w:hAnsi="Times New Roman" w:cs="Times New Roman"/>
        </w:rPr>
        <w:t>欲扬先抑式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⑧</w:t>
      </w:r>
      <w:r w:rsidRPr="000A5FA5">
        <w:rPr>
          <w:rFonts w:ascii="Times New Roman" w:hAnsi="Times New Roman" w:cs="Times New Roman"/>
        </w:rPr>
        <w:t>首尾照应式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⑨</w:t>
      </w:r>
      <w:r w:rsidRPr="000A5FA5">
        <w:rPr>
          <w:rFonts w:ascii="Times New Roman" w:hAnsi="Times New Roman" w:cs="Times New Roman"/>
        </w:rPr>
        <w:t>伏笔照应式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⑩</w:t>
      </w:r>
      <w:r w:rsidRPr="000A5FA5">
        <w:rPr>
          <w:rFonts w:ascii="Times New Roman" w:hAnsi="Times New Roman" w:cs="Times New Roman"/>
        </w:rPr>
        <w:t>卒章显志式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分析思路就有所不同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虽说也得概括内容要点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层次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但它重在突出各个部分的发展和关联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比如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这篇文章按照什么推进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先怎么样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然后怎么样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接着怎么样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最后怎么样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分析构思及其特点比较复杂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涉及到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结构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手法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主题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三方面的问题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分析构思常用这样的格式回答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这篇文章先运用什么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表现了什么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然后运用什么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表现了什么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最后运用什么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表现了什么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分析构思特点则要分析文章在谋篇布局和表现手法上的主要特点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比如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这篇文章采用总分总的结构方式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主要运用对比手法来表现主题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二、如何分析句、段在结构上的作用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具有特殊作用的句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段往往是全文行文思路上的重点句子或段落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结构上有特殊作用的句子或段落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表达上富有特色的句子或段落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句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段作用是文章考查的重点和热点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段落的作用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首段的作用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如果开篇即点题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首段的作用往往是领起全文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点明题旨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或者表达与主旨相关的某种感情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奠定感情基调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如果开篇没有点题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首段的作用就是开启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引出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下文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或与下文形成对照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或为下文作铺垫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文章开篇如果是景物描写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首段的作用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从结构上看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它可能是铺垫作用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从景物描写上看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它的作用是衬托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勾勒环境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提供背景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或营造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渲染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某种气氛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如果首段连续发问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首段还兼有引人入胜或发人深思的作用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如果开篇即连续感叹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首段还兼有强烈的抒情作用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中间段的作用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中间段如果比较短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它在结构上的作用可能是承上启下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过渡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近三年中间段从结构上考查多为此类</w:t>
      </w:r>
      <w:r>
        <w:rPr>
          <w:rFonts w:ascii="Times New Roman" w:hAnsi="Times New Roman" w:cs="Times New Roman"/>
        </w:rPr>
        <w:t>)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中间段如果比较短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在结构上的作用一般是过渡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在表达上的作用一般是衬托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如果描写的物象并非选文的主要物象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而是次要物象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且与选文描述的主要物象在形象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意境和情感上一致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其表达作用就是正衬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烘托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铺垫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如果中间段描述的次要物象与选文的主要物象在形象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意境或情感上不一致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其表达作用就是反衬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中间段如果比较长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而且描写的是选文的主要物象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它在内容上的作用一般是扩展思路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丰富内涵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具体展示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深化主题或照应前文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末段的作用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末段的作用一般是总结全文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点明题旨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深化中心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呼应开头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或兼而有之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末段的作用也可能是委婉含蓄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意在言外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发人深思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末段也有暗示主题或强化作者感情的作用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特殊表现形式的段落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特殊表现形式的段落一般是由特殊的句式单独成段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句子或是倒装句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或是运用了特殊语气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或是后面有省略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这样的段落要分析出使用特殊句式的效果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句子的作用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0A5FA5">
        <w:rPr>
          <w:rFonts w:ascii="Times New Roman" w:hAnsi="Times New Roman" w:cs="Times New Roman"/>
        </w:rPr>
        <w:t>大体与段落的作用相当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只是如果是处在段落中间或文章中间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结尾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则要注意它的呼应作用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975B54">
        <w:rPr>
          <w:rFonts w:ascii="Times New Roman" w:hAnsi="Times New Roman" w:cs="Times New Roman" w:hint="eastAsia"/>
        </w:rPr>
        <w:instrText xml:space="preserve"> INCLUDEPICTURE "E:\\</w:instrText>
      </w:r>
      <w:r w:rsidR="00975B54">
        <w:rPr>
          <w:rFonts w:ascii="Times New Roman" w:hAnsi="Times New Roman" w:cs="Times New Roman" w:hint="eastAsia"/>
        </w:rPr>
        <w:instrText>杨绘绘</w:instrText>
      </w:r>
      <w:r w:rsidR="00975B54">
        <w:rPr>
          <w:rFonts w:ascii="Times New Roman" w:hAnsi="Times New Roman" w:cs="Times New Roman" w:hint="eastAsia"/>
        </w:rPr>
        <w:instrText>\\2015\\</w:instrText>
      </w:r>
      <w:r w:rsidR="00975B54">
        <w:rPr>
          <w:rFonts w:ascii="Times New Roman" w:hAnsi="Times New Roman" w:cs="Times New Roman" w:hint="eastAsia"/>
        </w:rPr>
        <w:instrText>幻灯片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一轮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语文（全国）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人教版（黑、吉、辽……）</w:instrText>
      </w:r>
      <w:r w:rsidR="00975B54">
        <w:rPr>
          <w:rFonts w:ascii="Times New Roman" w:hAnsi="Times New Roman" w:cs="Times New Roman" w:hint="eastAsia"/>
        </w:rPr>
        <w:instrText>\\word</w:instrText>
      </w:r>
      <w:r w:rsidR="00975B54">
        <w:rPr>
          <w:rFonts w:ascii="Times New Roman" w:hAnsi="Times New Roman" w:cs="Times New Roman" w:hint="eastAsia"/>
        </w:rPr>
        <w:instrText>版导学案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重点突破</w:instrText>
      </w:r>
      <w:r w:rsidR="00975B5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8" type="#_x0000_t75" style="width:419.75pt;height:43.45pt">
            <v:imagedata r:id="rId12" r:href="rId1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D31E23" w:rsidRDefault="00D31E23" w:rsidP="00D31E2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如何做好开头段作用分析题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黑体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阅读下文，完成文后题目。</w:t>
      </w:r>
    </w:p>
    <w:p w:rsidR="00D31E23" w:rsidRDefault="00D31E23" w:rsidP="00D31E2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园花寂寞红</w:t>
      </w:r>
    </w:p>
    <w:p w:rsidR="00D31E23" w:rsidRDefault="00D31E23" w:rsidP="00D31E2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季羡林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楼前右边，前临池塘，背靠土山，有几间十分古老的平房。整整四十年以来，一直住着一对老夫妇：女的是德国人，北大教员；男的是中国人，钢铁学院教授。我在德国时，已经认识了他们，算起来到今天已经将近六十年了，我们算是老朋友了。三十年前，我们的楼建成，我是第一个搬进来住的，从那以后，老朋友又成了邻居。逢年过节，互相拜访，感情融洽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每天到办公室去，总会看到这个个子不高的老人，蹲在门前临湖的小花园里，不是除草栽花，就是浇水施肥；再不就是砍几竿门前屋后的竹子，扎成篱笆。嘴里叼着半支雪茄，笑眯眯的，忙忙碌碌，似乎乐在其中。他种花很有一些特点。除了一些常见的花以外，他喜欢种外国种的唐菖蒲，还有颜色不同的名贵的月季。最难得的是一种特大的牵牛花，比平常的牵牛花要大一倍，宛如小碗口一般。每年春天开花时，颇引起行人的注目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我是颇喜欢花的。但是我既少空闲，又无水平。买几盆名贵的花，总养不了多久，就呜呼哀哉。因此，为了满足自己的美感享受，我只能像北京人说的那样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蹭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花，现在有这样神奇的牵牛花，绚丽夺目的月季和唐菖蒲，就摆在眼前，我焉得不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蹭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呢？每天下班或者开会回来，看到老友在侍弄花，我总要停下脚步，聊上几句，看一看花。花美，地方也美，湖光如镜，杨柳依依，说不尽的旖旎风光，人在其中，顿觉尘世烦恼，一扫而光，仿佛遗世而独立了。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但是，世事往往有出人意料者。两个月前，老友在夜里患了急病，不到几个小时，就离开了人间。我简直不敢相信，然而这又确是事实。我年届耄耋，阅历多矣，自谓已能做到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悲欢离合总无情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了。事实上并不是这样。我有情，有多得超过了需要的情，老友之死，我焉能无动于衷呢？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当时只道是寻常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这一句浅显而实深刻的词，又萦绕在我心中。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几天来，我每次走过那个小花园，眼前总仿佛看到老友的身影，嘴里叼着半根雪茄，笑眯眯的，蹲在那里，侍弄花草。这当然只是幻象。老友走了，永远永远地走了。我抬头看到那大朵的牵牛花和多姿多彩的月季花，她们失去了自己的主人，朵朵都低眉敛目，一脸寂寞相，好像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溅泪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的样子。她们似乎认出了我，知道我是自己主人的老友，知道我是自己的认真入迷的欣赏者，知道我是自己的知己。她们在微风中摇曳，仿佛向我点头，向我倾诉心中郁积的寂寞。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现在才只是夏末秋初。即使是寂寞吧，牵牛和月季仍然能够开花的。一旦秋风劲吹，落叶满山，牵牛和月季还能开下去吗？再过一些时候，冬天还会降临人间的。到了那时候，牵牛们和月季们只能被压在白皑皑的积雪下面的土里，做着春天的梦，连感到寂寞的机会都不会有了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明年，春天总会重返大地的。春天总还是春天，她能让万物复苏，让万物再充满了活力。但是，这小花园的月季和牵牛怎样呢？月季大概还能靠自己的力量长出芽来，也许还能开出几朵小花。然而护花的主人已不在人间。谁为她们施肥浇水呢？等待她们的不仅仅是寂寞，而是枯萎和死亡。至于牵牛花，没有主人播种，恐怕连幼芽也长不出来。她们将永远被埋在地中了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一想到这里，就不禁悲从中来。眼前包围着月季和牵牛的寂寞，也包围住了我。我不想再看到春天，我不想看到春天来时行将枯萎的月季，我不想看到连幼芽都冒不出来的牵牛。我虔心默祷上苍，不要再让春天降临人间了。如果非降临不行的话，也希望把我楼前池边的这一个小花园放过去，让这一块小小的地方永远保留夏末秋初的景象，就像现在这样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作者为什么在开头一段叙述与一对老夫妇的交往过程</w:t>
      </w:r>
      <w:r>
        <w:rPr>
          <w:rFonts w:ascii="Times New Roman" w:hAnsi="Times New Roman" w:cs="Times New Roman"/>
        </w:rPr>
        <w:t>？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D31E23" w:rsidRDefault="00D31E23" w:rsidP="00D31E2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975B54">
        <w:rPr>
          <w:rFonts w:ascii="Times New Roman" w:hAnsi="Times New Roman" w:cs="Times New Roman" w:hint="eastAsia"/>
        </w:rPr>
        <w:instrText xml:space="preserve"> INCLUDEPICTURE "E:\\</w:instrText>
      </w:r>
      <w:r w:rsidR="00975B54">
        <w:rPr>
          <w:rFonts w:ascii="Times New Roman" w:hAnsi="Times New Roman" w:cs="Times New Roman" w:hint="eastAsia"/>
        </w:rPr>
        <w:instrText>杨绘绘</w:instrText>
      </w:r>
      <w:r w:rsidR="00975B54">
        <w:rPr>
          <w:rFonts w:ascii="Times New Roman" w:hAnsi="Times New Roman" w:cs="Times New Roman" w:hint="eastAsia"/>
        </w:rPr>
        <w:instrText>\\2015\\</w:instrText>
      </w:r>
      <w:r w:rsidR="00975B54">
        <w:rPr>
          <w:rFonts w:ascii="Times New Roman" w:hAnsi="Times New Roman" w:cs="Times New Roman" w:hint="eastAsia"/>
        </w:rPr>
        <w:instrText>幻灯片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一轮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语文（全国）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人教版（黑、吉、辽……）</w:instrText>
      </w:r>
      <w:r w:rsidR="00975B54">
        <w:rPr>
          <w:rFonts w:ascii="Times New Roman" w:hAnsi="Times New Roman" w:cs="Times New Roman" w:hint="eastAsia"/>
        </w:rPr>
        <w:instrText>\\word</w:instrText>
      </w:r>
      <w:r w:rsidR="00975B54">
        <w:rPr>
          <w:rFonts w:ascii="Times New Roman" w:hAnsi="Times New Roman" w:cs="Times New Roman" w:hint="eastAsia"/>
        </w:rPr>
        <w:instrText>版导学案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审题答题规范</w:instrText>
      </w:r>
      <w:r w:rsidR="00975B54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9" type="#_x0000_t75" style="width:419.75pt;height:118.85pt">
            <v:imagedata r:id="rId14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一、审题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要审清三个问题：</w:t>
      </w:r>
    </w:p>
    <w:p w:rsidR="00D31E23" w:rsidRDefault="00D31E23" w:rsidP="00D31E23">
      <w:pPr>
        <w:pStyle w:val="a3"/>
        <w:snapToGrid w:val="0"/>
        <w:ind w:leftChars="200" w:left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综合问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只问</w:t>
      </w:r>
      <w:r w:rsidRPr="000A5FA5">
        <w:rPr>
          <w:rFonts w:hAnsi="宋体" w:cs="Times New Roman"/>
        </w:rPr>
        <w:t>“×××</w:t>
      </w:r>
      <w:r w:rsidRPr="000A5FA5">
        <w:rPr>
          <w:rFonts w:ascii="Times New Roman" w:eastAsia="楷体_GB2312" w:hAnsi="Times New Roman" w:cs="Times New Roman"/>
        </w:rPr>
        <w:t>有什么作用</w:t>
      </w:r>
      <w:r w:rsidRPr="000A5FA5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还是单一问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只问结构作用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整体问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着眼于全文的结构思路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还是局部问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只要求分析某句或某段的作用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正常问还是变式问。正常问：开头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某句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有什么作用？某段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句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在结构上有什么作用？变式问：为什么要从这写起？为什么要这样写？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二、答题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答题步骤</w:t>
      </w:r>
    </w:p>
    <w:p w:rsidR="00D31E23" w:rsidRDefault="00D31E23" w:rsidP="00D31E23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位置定位。句段在文中、段中的位置不同，其作用不同；材料所在段落的范围等问题都是答作用题首先要思考的。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把握句段、材料的基本内容，以此作答，这是前提。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抓住句段及材料在上下文中的关联作用。即使题干上没有要求说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具体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作用，在答题中也切不可笼统回答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承上启下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根据不同文本的内容安排，有时还要结合表现手法所起的作用考虑结构作用。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答题模式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结构类</w:t>
      </w:r>
    </w:p>
    <w:p w:rsidR="00D31E23" w:rsidRDefault="00D31E23" w:rsidP="00D31E23">
      <w:pPr>
        <w:pStyle w:val="a3"/>
        <w:snapToGrid w:val="0"/>
        <w:ind w:leftChars="200" w:left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承上启下</w:t>
      </w:r>
      <w:r w:rsidRPr="000A5FA5">
        <w:rPr>
          <w:rFonts w:ascii="Times New Roman" w:eastAsia="楷体_GB2312" w:hAnsi="Times New Roman" w:cs="Times New Roman"/>
        </w:rPr>
        <w:t>：</w:t>
      </w:r>
      <w:r w:rsidRPr="000A5FA5">
        <w:rPr>
          <w:rFonts w:eastAsia="楷体_GB2312" w:hAnsi="宋体" w:cs="Times New Roman"/>
        </w:rPr>
        <w:t>①</w:t>
      </w:r>
      <w:r w:rsidRPr="000A5FA5">
        <w:rPr>
          <w:rFonts w:ascii="Times New Roman" w:eastAsia="楷体_GB2312" w:hAnsi="Times New Roman" w:cs="Times New Roman"/>
        </w:rPr>
        <w:t>既承接了上文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，又引起了下文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；</w:t>
      </w:r>
      <w:r w:rsidRPr="000A5FA5">
        <w:rPr>
          <w:rFonts w:eastAsia="楷体_GB2312" w:hAnsi="宋体" w:cs="Times New Roman"/>
        </w:rPr>
        <w:t>②</w:t>
      </w:r>
      <w:r w:rsidRPr="000A5FA5">
        <w:rPr>
          <w:rFonts w:ascii="Times New Roman" w:eastAsia="楷体_GB2312" w:hAnsi="Times New Roman" w:cs="Times New Roman"/>
        </w:rPr>
        <w:t>由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过渡到</w:t>
      </w:r>
      <w:r w:rsidRPr="000A5FA5"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物</w:t>
      </w:r>
      <w:r w:rsidRPr="000A5FA5">
        <w:rPr>
          <w:rFonts w:hAnsi="宋体" w:cs="Times New Roman"/>
        </w:rPr>
        <w:t>→</w:t>
      </w:r>
      <w:r w:rsidRPr="000A5FA5">
        <w:rPr>
          <w:rFonts w:ascii="Times New Roman" w:eastAsia="楷体_GB2312" w:hAnsi="Times New Roman" w:cs="Times New Roman"/>
        </w:rPr>
        <w:t>人，景</w:t>
      </w:r>
      <w:r w:rsidRPr="000A5FA5">
        <w:rPr>
          <w:rFonts w:hAnsi="宋体" w:cs="Times New Roman"/>
        </w:rPr>
        <w:t>→</w:t>
      </w:r>
      <w:r w:rsidRPr="000A5FA5">
        <w:rPr>
          <w:rFonts w:ascii="Times New Roman" w:eastAsia="楷体_GB2312" w:hAnsi="Times New Roman" w:cs="Times New Roman"/>
        </w:rPr>
        <w:t>情，事</w:t>
      </w:r>
      <w:r w:rsidRPr="000A5FA5">
        <w:rPr>
          <w:rFonts w:hAnsi="宋体" w:cs="Times New Roman"/>
        </w:rPr>
        <w:t>→</w:t>
      </w:r>
      <w:r w:rsidRPr="000A5FA5">
        <w:rPr>
          <w:rFonts w:ascii="Times New Roman" w:eastAsia="楷体_GB2312" w:hAnsi="Times New Roman" w:cs="Times New Roman"/>
        </w:rPr>
        <w:t>理等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；</w:t>
      </w:r>
      <w:r w:rsidRPr="000A5FA5">
        <w:rPr>
          <w:rFonts w:eastAsia="楷体_GB2312" w:hAnsi="宋体" w:cs="Times New Roman"/>
        </w:rPr>
        <w:t>③</w:t>
      </w:r>
      <w:r w:rsidRPr="000A5FA5">
        <w:rPr>
          <w:rFonts w:ascii="Times New Roman" w:eastAsia="楷体_GB2312" w:hAnsi="Times New Roman" w:cs="Times New Roman"/>
        </w:rPr>
        <w:t>由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转而写到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leftChars="200" w:left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引起下文</w:t>
      </w:r>
      <w:r w:rsidRPr="000A5FA5">
        <w:rPr>
          <w:rFonts w:ascii="Times New Roman" w:eastAsia="楷体_GB2312" w:hAnsi="Times New Roman" w:cs="Times New Roman"/>
        </w:rPr>
        <w:t>：</w:t>
      </w:r>
      <w:r w:rsidRPr="000A5FA5">
        <w:rPr>
          <w:rFonts w:eastAsia="楷体_GB2312" w:hAnsi="宋体" w:cs="Times New Roman"/>
        </w:rPr>
        <w:t>①</w:t>
      </w:r>
      <w:r w:rsidRPr="000A5FA5">
        <w:rPr>
          <w:rFonts w:ascii="Times New Roman" w:eastAsia="楷体_GB2312" w:hAnsi="Times New Roman" w:cs="Times New Roman"/>
        </w:rPr>
        <w:t>为下文写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埋下伏笔；</w:t>
      </w:r>
      <w:r w:rsidRPr="000A5FA5">
        <w:rPr>
          <w:rFonts w:eastAsia="楷体_GB2312" w:hAnsi="宋体" w:cs="Times New Roman"/>
        </w:rPr>
        <w:t>②</w:t>
      </w:r>
      <w:r w:rsidRPr="000A5FA5">
        <w:rPr>
          <w:rFonts w:ascii="Times New Roman" w:eastAsia="楷体_GB2312" w:hAnsi="Times New Roman" w:cs="Times New Roman"/>
        </w:rPr>
        <w:t>为下文写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张本；</w:t>
      </w:r>
      <w:r w:rsidRPr="000A5FA5">
        <w:rPr>
          <w:rFonts w:eastAsia="楷体_GB2312" w:hAnsi="宋体" w:cs="Times New Roman"/>
        </w:rPr>
        <w:t>③</w:t>
      </w:r>
      <w:r w:rsidRPr="000A5FA5">
        <w:rPr>
          <w:rFonts w:ascii="Times New Roman" w:eastAsia="楷体_GB2312" w:hAnsi="Times New Roman" w:cs="Times New Roman"/>
        </w:rPr>
        <w:t>呼应下文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；</w:t>
      </w:r>
      <w:r w:rsidRPr="000A5FA5">
        <w:rPr>
          <w:rFonts w:eastAsia="楷体_GB2312" w:hAnsi="宋体" w:cs="Times New Roman"/>
        </w:rPr>
        <w:t>④</w:t>
      </w:r>
      <w:r w:rsidRPr="000A5FA5">
        <w:rPr>
          <w:rFonts w:ascii="Times New Roman" w:eastAsia="楷体_GB2312" w:hAnsi="Times New Roman" w:cs="Times New Roman"/>
        </w:rPr>
        <w:t>奠定了文章的情感基调；</w:t>
      </w:r>
      <w:r w:rsidRPr="000A5FA5">
        <w:rPr>
          <w:rFonts w:eastAsia="楷体_GB2312" w:hAnsi="宋体" w:cs="Times New Roman"/>
        </w:rPr>
        <w:t>⑤</w:t>
      </w:r>
      <w:r w:rsidRPr="000A5FA5">
        <w:rPr>
          <w:rFonts w:ascii="Times New Roman" w:eastAsia="楷体_GB2312" w:hAnsi="Times New Roman" w:cs="Times New Roman"/>
        </w:rPr>
        <w:t>为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进行铺垫。</w:t>
      </w:r>
    </w:p>
    <w:p w:rsidR="00D31E23" w:rsidRDefault="00D31E23" w:rsidP="00D31E23">
      <w:pPr>
        <w:pStyle w:val="a3"/>
        <w:snapToGrid w:val="0"/>
        <w:ind w:leftChars="200" w:left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总结上文</w:t>
      </w:r>
      <w:r w:rsidRPr="000A5FA5">
        <w:rPr>
          <w:rFonts w:ascii="Times New Roman" w:eastAsia="楷体_GB2312" w:hAnsi="Times New Roman" w:cs="Times New Roman"/>
        </w:rPr>
        <w:t>：</w:t>
      </w:r>
      <w:r w:rsidRPr="000A5FA5">
        <w:rPr>
          <w:rFonts w:eastAsia="楷体_GB2312" w:hAnsi="宋体" w:cs="Times New Roman"/>
        </w:rPr>
        <w:t>①</w:t>
      </w:r>
      <w:r w:rsidRPr="000A5FA5">
        <w:rPr>
          <w:rFonts w:ascii="Times New Roman" w:eastAsia="楷体_GB2312" w:hAnsi="Times New Roman" w:cs="Times New Roman"/>
        </w:rPr>
        <w:t>呼应上文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；</w:t>
      </w:r>
      <w:r w:rsidRPr="000A5FA5">
        <w:rPr>
          <w:rFonts w:eastAsia="楷体_GB2312" w:hAnsi="宋体" w:cs="Times New Roman"/>
        </w:rPr>
        <w:t>②</w:t>
      </w:r>
      <w:r w:rsidRPr="000A5FA5">
        <w:rPr>
          <w:rFonts w:ascii="Times New Roman" w:eastAsia="楷体_GB2312" w:hAnsi="Times New Roman" w:cs="Times New Roman"/>
        </w:rPr>
        <w:t>点明了全文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的主旨，并进一步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；</w:t>
      </w:r>
      <w:r w:rsidRPr="000A5FA5">
        <w:rPr>
          <w:rFonts w:eastAsia="楷体_GB2312" w:hAnsi="宋体" w:cs="Times New Roman"/>
        </w:rPr>
        <w:t>③</w:t>
      </w:r>
      <w:r w:rsidRPr="000A5FA5">
        <w:rPr>
          <w:rFonts w:ascii="Times New Roman" w:eastAsia="楷体_GB2312" w:hAnsi="Times New Roman" w:cs="Times New Roman"/>
        </w:rPr>
        <w:t>卒章显志，表达了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leftChars="200" w:left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线索</w:t>
      </w:r>
      <w:r w:rsidRPr="000A5FA5">
        <w:rPr>
          <w:rFonts w:ascii="Times New Roman" w:eastAsia="楷体_GB2312" w:hAnsi="Times New Roman" w:cs="Times New Roman"/>
        </w:rPr>
        <w:t>：是贯穿全文的线索，在文中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次出现，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，层层递进；逐层深入，把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的感情推向了高潮。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内容类</w:t>
      </w:r>
      <w:r w:rsidRPr="000A5FA5">
        <w:rPr>
          <w:rFonts w:ascii="Times New Roman" w:eastAsia="楷体_GB2312" w:hAnsi="Times New Roman" w:cs="Times New Roman"/>
        </w:rPr>
        <w:t>：是为了写什么或为了说明什么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主要内容或主题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，抒发了作者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感情。</w:t>
      </w:r>
    </w:p>
    <w:p w:rsidR="00D31E23" w:rsidRDefault="00D31E23" w:rsidP="00D31E23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表达技巧和表达效果类</w:t>
      </w:r>
      <w:r w:rsidRPr="000A5FA5">
        <w:rPr>
          <w:rFonts w:ascii="Times New Roman" w:eastAsia="楷体_GB2312" w:hAnsi="Times New Roman" w:cs="Times New Roman"/>
        </w:rPr>
        <w:t>：一般效果是引入自然，吸引读者，增强感染力。特殊效果须结合语段所用的表达技巧来谈。如用问句，则答出：激人深思等。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75B54">
        <w:rPr>
          <w:rFonts w:ascii="Times New Roman" w:hAnsi="Times New Roman" w:cs="Times New Roman" w:hint="eastAsia"/>
        </w:rPr>
        <w:instrText xml:space="preserve"> INCLUDEPICTURE "E:\\</w:instrText>
      </w:r>
      <w:r w:rsidR="00975B54">
        <w:rPr>
          <w:rFonts w:ascii="Times New Roman" w:hAnsi="Times New Roman" w:cs="Times New Roman" w:hint="eastAsia"/>
        </w:rPr>
        <w:instrText>杨绘绘</w:instrText>
      </w:r>
      <w:r w:rsidR="00975B54">
        <w:rPr>
          <w:rFonts w:ascii="Times New Roman" w:hAnsi="Times New Roman" w:cs="Times New Roman" w:hint="eastAsia"/>
        </w:rPr>
        <w:instrText>\\2015\\</w:instrText>
      </w:r>
      <w:r w:rsidR="00975B54">
        <w:rPr>
          <w:rFonts w:ascii="Times New Roman" w:hAnsi="Times New Roman" w:cs="Times New Roman" w:hint="eastAsia"/>
        </w:rPr>
        <w:instrText>幻灯片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一轮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语文（全国）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人教版（黑、吉、辽……）</w:instrText>
      </w:r>
      <w:r w:rsidR="00975B54">
        <w:rPr>
          <w:rFonts w:ascii="Times New Roman" w:hAnsi="Times New Roman" w:cs="Times New Roman" w:hint="eastAsia"/>
        </w:rPr>
        <w:instrText>\\word</w:instrText>
      </w:r>
      <w:r w:rsidR="00975B54">
        <w:rPr>
          <w:rFonts w:ascii="Times New Roman" w:hAnsi="Times New Roman" w:cs="Times New Roman" w:hint="eastAsia"/>
        </w:rPr>
        <w:instrText>版导学案</w:instrText>
      </w:r>
      <w:r w:rsidR="00975B54">
        <w:rPr>
          <w:rFonts w:ascii="Times New Roman" w:hAnsi="Times New Roman" w:cs="Times New Roman" w:hint="eastAsia"/>
        </w:rPr>
        <w:instrText>\\</w:instrText>
      </w:r>
      <w:r w:rsidR="00975B54">
        <w:rPr>
          <w:rFonts w:ascii="Times New Roman" w:hAnsi="Times New Roman" w:cs="Times New Roman" w:hint="eastAsia"/>
        </w:rPr>
        <w:instrText>巩固提升</w:instrText>
      </w:r>
      <w:r w:rsidR="00975B5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30" type="#_x0000_t75" style="width:419.75pt;height:43.45pt">
            <v:imagedata r:id="rId16" r:href="rId1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一、阅读下面的文字，完成</w:t>
      </w:r>
      <w:r w:rsidRPr="000A5FA5">
        <w:rPr>
          <w:rFonts w:ascii="Times New Roman" w:eastAsia="黑体" w:hAnsi="Times New Roman" w:cs="Times New Roman"/>
        </w:rPr>
        <w:t>1</w:t>
      </w:r>
      <w:r w:rsidRPr="000A5FA5">
        <w:rPr>
          <w:rFonts w:ascii="Times New Roman" w:eastAsia="黑体" w:hAnsi="Times New Roman" w:cs="Times New Roman"/>
        </w:rPr>
        <w:t>～</w:t>
      </w:r>
      <w:r w:rsidRPr="000A5FA5">
        <w:rPr>
          <w:rFonts w:ascii="Times New Roman" w:eastAsia="黑体" w:hAnsi="Times New Roman" w:cs="Times New Roman"/>
        </w:rPr>
        <w:t>4</w:t>
      </w:r>
      <w:r w:rsidRPr="000A5FA5">
        <w:rPr>
          <w:rFonts w:ascii="Times New Roman" w:eastAsia="黑体" w:hAnsi="Times New Roman" w:cs="Times New Roman"/>
        </w:rPr>
        <w:t>题。</w:t>
      </w:r>
    </w:p>
    <w:p w:rsidR="00D31E23" w:rsidRDefault="00D31E23" w:rsidP="00D31E2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大河家</w:t>
      </w:r>
    </w:p>
    <w:p w:rsidR="00D31E23" w:rsidRDefault="00D31E23" w:rsidP="00D31E2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张承志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大河家是一处黄河渡口。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年年放浪在大西北的黄土高原之间，大河家便渐渐地成了自己的必经之地。它恰像那种地理老师不懂的、暗中的地理枢纽；虽然偏疏贫穷，不为人知，却比交通干线的名胜更自然更原始，</w:t>
      </w:r>
      <w:r w:rsidRPr="000A5FA5">
        <w:rPr>
          <w:rFonts w:ascii="Times New Roman" w:eastAsia="楷体_GB2312" w:hAnsi="Times New Roman" w:cs="Times New Roman"/>
          <w:u w:val="single"/>
        </w:rPr>
        <w:t>不露痕迹地沟通着中国。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些地点，一旦了解多了，去熟了，就使人开始依恋。像我此次离开祖国两年之久，从归国那一瞬起便觉得它们在一声声呼唤。真是呼唤，听不见却感觉得到，在尚未立稳脚跟放下行李前，在尚不能马上去看望它们之前，该先在纸上与它们神交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大河家是甘肃南缘边界上的一个回民小镇。密集的、土夯的农家参差不齐地排成几条街巷，街头处有一块尘土飞扬的空场，那就是著名的大河家集。店铺簇堆，人马拥挤，集上半数以上都是头戴白帽的回民。清真寺的塔尖高出青杨树的梢头，远近能看见十几座之多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出集百步，便是咆哮黄河。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在这里等摆渡，一眼可以看见甘青两省，又能同时见识回藏两族。傍大河家集一侧是甘肃，黄土绿树，戴白帽的回民们终日在坡地里忙碌。大河彼岸是青海，红石嶙峋，服色尚黑的藏人们隐约在山道里出没。大河家，它把青海的柴禾和药材，把平犄角的藏羊和甘肃的大葱白菜，把味浓叶大的茶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在轰鸣滚翻的黄河水上传递。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河上悬空吊着一条胳膊般粗的大铁索。一条大木船挽在这悬索上，借黄河水的冲力，用一支舵往返两岸。船入中流时，那景色十分壮观。在颠簸如叶的渡船上，船客子扳牢大舵，把黄河的千钧水力，分成了横渡的巧劲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  <w:u w:val="single"/>
        </w:rPr>
        <w:t>此地指行业为客。割麦人称麦客子，船把式称船客子，淘金人称金客子。</w:t>
      </w:r>
      <w:r w:rsidRPr="000A5FA5">
        <w:rPr>
          <w:rFonts w:ascii="Times New Roman" w:eastAsia="楷体_GB2312" w:hAnsi="Times New Roman" w:cs="Times New Roman"/>
        </w:rPr>
        <w:t>船撞入漩涡时，水溅起来，岸上船上的人都怔怔地看。使船时的吆声是听不见的，在大河家，永远地充斥着河谷的，只有黄河跌撞而下的轰轰涛声。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清晨时分，因为黄河走得太急，过水太多吧，整个河谷白</w:t>
      </w:r>
      <w:r w:rsidRPr="000A5FA5">
        <w:rPr>
          <w:rFonts w:hAnsi="宋体" w:cs="宋体" w:hint="eastAsia"/>
        </w:rPr>
        <w:t>濛濛</w:t>
      </w:r>
      <w:r w:rsidRPr="000A5FA5">
        <w:rPr>
          <w:rFonts w:ascii="楷体_GB2312" w:eastAsia="楷体_GB2312" w:hAnsi="楷体_GB2312" w:cs="楷体_GB2312" w:hint="eastAsia"/>
        </w:rPr>
        <w:t>地罩着浓雾，听得水响，不见河流。渐渐天热了，阳光照透了雾，才看见平素黄河的雄姿。那黄河太漂亮了，衬着一面被它在古时劈开的红石头山，衬着被它滋润得冲天的茂盛青杨林，一川狂怒狂欢的黄河水，不顾性命地尽管奔流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住在韩三十八家里是第几次了，现在回想着已经数不清楚。此刻从异国归来，仿佛中我又住进了他那院里。韩三十八今年应是八十岁。他也喜欢看河。黎明时，雾罩河，他一声不响地凝望着那一川雾。水气渗在他脸上的皱纹里，我猜不出他在看河时想些什么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他从死地里挣着命回来了。五十年前他做过护兵，在喀什以南的戈壁滩上，捏着步枪疯跑，天上的飞机追着他们剿杀。那是没有边的大戈壁滩呐，不知道人怎么能跑过飞机。队伍散了，他和几个大河家同乡钻进了昆仑山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沿着昆仑山北缘，沿着塔里木沙漠南缘，他们几个大河家男子逃回了家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世界上著书立说的探险家谁走过这样的路线。韩三十八老汉和我看河，总是默默无语。他从来不提当年，也不讲他见识过的血腥沙场，这对我这个求学者不免可惜，因为我只有凭自己猜想了。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逃回大河家以后，他干尽了渡口远近的一切营生：船客、金客、麦客，卖过茶叶，闯过藏人地方。黄河是他的家路；他说过，只要挣上了钱，就找河。在任何一个渡口搭上个筏子，或是再当个筏客子再挣几个钱，不多久就能与他的妇人相遇。这真是一种准确的地理：任世界再大也不难找到黄河，河水一直流向家门，正因此韩三十八老汉稳如泰山，任世事浮沉总那么胸有成竹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壮游无止，这是中国的古风。</w:t>
      </w:r>
      <w:r w:rsidRPr="000A5FA5">
        <w:rPr>
          <w:rFonts w:ascii="Times New Roman" w:eastAsia="楷体_GB2312" w:hAnsi="Times New Roman" w:cs="Times New Roman"/>
          <w:u w:val="single"/>
        </w:rPr>
        <w:t>与其随波逐流，不如先去大河家住一阵。</w:t>
      </w:r>
      <w:r w:rsidRPr="000A5FA5">
        <w:rPr>
          <w:rFonts w:ascii="Times New Roman" w:eastAsia="楷体_GB2312" w:hAnsi="Times New Roman" w:cs="Times New Roman"/>
        </w:rPr>
        <w:t>去看甘青两省，去看黄土高原和积石山脉的分界，去看那造雾的滔滔大河，和真的经过险境的人一块。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结合全文来看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开头三段在文章中有哪些作用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解释下列两句话在文中的含意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不露痕迹地沟通着中国。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与其随波逐流，不如先去大河家住一阵。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文中说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此地指行业为客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割麦人称麦客子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船把式称船客子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淘金人称金客子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综观全篇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这两句话有哪些作用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韩三十八老汉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喜欢看河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又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总是默默无语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这是为什么</w:t>
      </w:r>
      <w:r>
        <w:rPr>
          <w:rFonts w:ascii="Times New Roman" w:hAnsi="Times New Roman" w:cs="Times New Roman"/>
        </w:rPr>
        <w:t>？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作者这样写的目的又是什么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谈谈你的看法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黑体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二、阅读下面的文字，完成</w:t>
      </w:r>
      <w:r w:rsidRPr="000A5FA5">
        <w:rPr>
          <w:rFonts w:ascii="Times New Roman" w:eastAsia="黑体" w:hAnsi="Times New Roman" w:cs="Times New Roman"/>
        </w:rPr>
        <w:t>5</w:t>
      </w:r>
      <w:r w:rsidRPr="000A5FA5">
        <w:rPr>
          <w:rFonts w:ascii="Times New Roman" w:eastAsia="黑体" w:hAnsi="Times New Roman" w:cs="Times New Roman"/>
        </w:rPr>
        <w:t>～</w:t>
      </w:r>
      <w:r w:rsidRPr="000A5FA5">
        <w:rPr>
          <w:rFonts w:ascii="Times New Roman" w:eastAsia="黑体" w:hAnsi="Times New Roman" w:cs="Times New Roman"/>
        </w:rPr>
        <w:t>8</w:t>
      </w:r>
      <w:r w:rsidRPr="000A5FA5">
        <w:rPr>
          <w:rFonts w:ascii="Times New Roman" w:eastAsia="黑体" w:hAnsi="Times New Roman" w:cs="Times New Roman"/>
        </w:rPr>
        <w:t>题。</w:t>
      </w:r>
    </w:p>
    <w:p w:rsidR="00D31E23" w:rsidRDefault="00D31E23" w:rsidP="00D31E23">
      <w:pPr>
        <w:pStyle w:val="a3"/>
        <w:snapToGrid w:val="0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时</w:t>
      </w:r>
      <w:r>
        <w:rPr>
          <w:rFonts w:ascii="Times New Roman" w:eastAsia="隶书" w:hAnsi="Times New Roman" w:cs="Times New Roman"/>
        </w:rPr>
        <w:t xml:space="preserve">　</w:t>
      </w:r>
      <w:r w:rsidRPr="000A5FA5">
        <w:rPr>
          <w:rFonts w:ascii="Times New Roman" w:eastAsia="隶书" w:hAnsi="Times New Roman" w:cs="Times New Roman"/>
        </w:rPr>
        <w:t>光</w:t>
      </w:r>
    </w:p>
    <w:p w:rsidR="00D31E23" w:rsidRDefault="00D31E23" w:rsidP="00D31E23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冯骥才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一岁将尽，便进入一种此间特有的情氛中。平日里奔波忙碌，只觉得时间的紧迫，很难感受到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时光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的存在。时间属于现实，时光属于人生。然而到了年终，时光的感觉乍然出现。它短促、有限、性急，你在后边追它，却始终抓不到它飘举的衣袂。它飞也似的向着年的终点扎去。等到你真的将它超越，年已经过去，那一大片时光便留在过往不复的岁月里了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今晚突然停电，摸黑点起蜡烛。烛光如同光明的花苞，宁静地浮在漆黑的空间里；室内无风，这光之花苞便分外优雅与美丽；些许的光散布开来，朦胧、依稀地勾勒出周边的事物。没有电就没有音乐相伴，但我有比音乐更好的伴侣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思考。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一下子，一年里经历过的种种事物的影像全都重叠地堆在眼前。不管这些事情怎样庞杂与艰辛、无奈与突兀，</w:t>
      </w:r>
      <w:r w:rsidRPr="000A5FA5">
        <w:rPr>
          <w:rFonts w:ascii="Times New Roman" w:eastAsia="楷体_GB2312" w:hAnsi="Times New Roman" w:cs="Times New Roman"/>
          <w:u w:val="single"/>
        </w:rPr>
        <w:t>我更想从中找到自己的足痕。</w:t>
      </w:r>
      <w:r w:rsidRPr="000A5FA5">
        <w:rPr>
          <w:rFonts w:ascii="Times New Roman" w:eastAsia="楷体_GB2312" w:hAnsi="Times New Roman" w:cs="Times New Roman"/>
        </w:rPr>
        <w:t>从春天落英缤纷的京都退藏到冬日小雨空</w:t>
      </w:r>
      <w:r w:rsidRPr="000A5FA5">
        <w:rPr>
          <w:rFonts w:hAnsi="宋体" w:cs="宋体" w:hint="eastAsia"/>
        </w:rPr>
        <w:t>濛</w:t>
      </w:r>
      <w:r w:rsidRPr="000A5FA5">
        <w:rPr>
          <w:rFonts w:ascii="楷体_GB2312" w:eastAsia="楷体_GB2312" w:hAnsi="楷体_GB2312" w:cs="楷体_GB2312" w:hint="eastAsia"/>
        </w:rPr>
        <w:t>的雅典德尔菲遗址；从重庆荒芜的红卫兵墓到津南那条神奇的蛤蜊堤；从一个会场到另一个会场，一个活动到另一个活动；究竟哪些足迹至今清晰犹在，哪些足迹杂沓模糊甚至早被时光干干净净地一抹而去？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瞪着眼前的重重黑影，使劲看去。就在烛光散布的尽头，忽然看到一双眼睛正直对着我。目光冷峻锐利，逼视而来。这原是我放在那里的一尊木雕的北宋天王像。然而此刻他的目光却变得分外有力。他的目光何以穿过夜的浓雾，穿过漫长的八百年，锐不可当、拷问似的直视着任何敢于朝他瞧上一眼的人？显然，是由于八百年前那位不知名的民间雕工高超的本领、非凡的才气；他还把一种阳刚正气和直逼邪恶的精神注入其中。如今那位无名雕工早已了无踪影，然而他那令人震撼的生命精神却保存了下来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  <w:u w:val="single"/>
        </w:rPr>
        <w:t>在这里，时光不是分毫不曾消逝吗？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植物死了，把它的生命留在种子里；诗人离去，把他的生命留在诗句里。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时光对于人，其实就是生命的过程。当生命走到终点，不一定消失得没有痕迹，有时它还会转化为另一种形态存在或再生。母与子的生命的转换，不就在延续着整个人类吗？再造生命，才是最伟大的生命奇迹。而此中，艺术家们应是最幸福的一种。惟有他们能用自己的生命去再造一个新的生命。小说家再造的是代代相传的人物，作曲家再造的是他们那个可以听到的迷人而永在的灵魂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此刻，我的眸子闪闪发亮，视野开阔，房间里的一切艺术珍品都一点点地呈现。它们不是被烛光照亮，而是被我陡然觉醒的心智召唤出来的。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其实我最清晰和最深刻的足迹，应是书桌下边、水泥的地面上那两个被自己的双足磨成的浅坑。我的时光只有被安顿在这里，它才不会消失，而被我转化成一个个独异又鲜活的生命，以及一行行永不褪色的文字。然而我一年里把多少时光抛入尘嚣，或是支付给种种一闪即逝的虚幻的社会场景？甚至有时属于自己的时光反成了别人的恩赐。检阅一下自己创造的人物吧，掂量他们的寿命有多长。艺术家的生命是用他艺术的生命计量的。每个艺术家都有可能达到永恒，放弃掉的只能是自己。是不是？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迎面那宋代天王瞪着我，等我回答。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  <w:u w:val="single"/>
        </w:rPr>
        <w:t>我无言以对，尴尬到了自感狼狈。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忽然，电来了，灯光大亮，事物通明，恍如更换天地。刚才那片幽阔深远的思想世界顿时不在，惟有烛火空自燃烧，显得多余。再看那宋代的天王像，在灯光里仿佛换了一个神气，不再那样咄咄逼人了。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我也不用回答他，因为我已经回答自己了。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选自《散文》，有删改</w:t>
      </w:r>
      <w:r>
        <w:rPr>
          <w:rFonts w:ascii="Times New Roman" w:eastAsia="仿宋_GB2312" w:hAnsi="Times New Roman" w:cs="Times New Roman"/>
        </w:rPr>
        <w:t>)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第一段在全文中有什么作用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请加以概括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我更想从中找到自己的足痕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这句话有什么深刻含意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请用自己的话简要回答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结合文章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谈谈你对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在这里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时光不是分毫不曾消逝吗</w:t>
      </w:r>
      <w:r>
        <w:rPr>
          <w:rFonts w:ascii="Times New Roman" w:hAnsi="Times New Roman" w:cs="Times New Roman"/>
        </w:rPr>
        <w:t>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这句话的认识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有人认为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文章完全可以以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我无言以对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尴尬到了自感狼狈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结尾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为什么作者还要写最后两段呢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试做探究分析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D31E23" w:rsidRPr="00CB1615" w:rsidRDefault="00D31E23" w:rsidP="00D31E23">
      <w:pPr>
        <w:pStyle w:val="1"/>
        <w:jc w:val="center"/>
        <w:rPr>
          <w:sz w:val="32"/>
          <w:szCs w:val="32"/>
        </w:rPr>
      </w:pPr>
      <w:r w:rsidRPr="00CB1615">
        <w:rPr>
          <w:sz w:val="32"/>
          <w:szCs w:val="32"/>
        </w:rPr>
        <w:t>学案</w:t>
      </w:r>
      <w:r w:rsidRPr="00CB1615">
        <w:rPr>
          <w:sz w:val="32"/>
          <w:szCs w:val="32"/>
        </w:rPr>
        <w:t>41</w:t>
      </w:r>
      <w:r w:rsidRPr="00CB1615">
        <w:rPr>
          <w:sz w:val="32"/>
          <w:szCs w:val="32"/>
        </w:rPr>
        <w:t xml:space="preserve">　分析作品结构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重点突破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突出他们相识时间之长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感情之融洽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为下文写老友猝然离世而感到悲伤寂寞作铺垫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这类题目一般从内容和结构两方面着手考虑，即弄清该内容的内涵，以及它和上下文及主题有何联系。最后有条理地答出来即可。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巩固提升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开门见山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点出文章的主题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挑明写作缘由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激发读者的阅读兴趣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奠定文章的抒情基调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展现思想深沉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情感饱满的特点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总领下文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预示行文的内在结构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当下的感念与往昔的情景相互交织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从全文结构方面来看，开头三段总领全文，为我们揭示了大河家的重要性，同时也奠定了文章的情感基调；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依恋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eastAsia="仿宋_GB2312" w:hAnsi="Times New Roman" w:cs="Times New Roman"/>
        </w:rPr>
        <w:t>祖国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等词语也揭示出了这篇文章的主题。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大河家虽然偏疏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原始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不为人知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却是连接中国的一个地理枢纽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在大河家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可以看见甘肃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青海两省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又能同时见识回藏两族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③</w:t>
      </w:r>
      <w:r w:rsidRPr="00876D2E">
        <w:rPr>
          <w:rFonts w:ascii="Times New Roman" w:hAnsi="Times New Roman" w:cs="Times New Roman"/>
        </w:rPr>
        <w:t>大河家更在精神和心灵上沟通了中国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我们不能在世俗生活中放任自流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要深入到大河家这样的底层民间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才能找到中国文化的根以及人生的真谛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③</w:t>
      </w:r>
      <w:r w:rsidRPr="00876D2E">
        <w:rPr>
          <w:rFonts w:ascii="Times New Roman" w:hAnsi="Times New Roman" w:cs="Times New Roman"/>
        </w:rPr>
        <w:t>这既是作者的自我鞭策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更是对读者的期待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理解句子含意，要注意句子所在语段的意思，分析句中重点词语或修辞手法等。</w:t>
      </w:r>
      <w:r>
        <w:rPr>
          <w:rFonts w:ascii="Times New Roman" w:eastAsia="仿宋_GB2312" w:hAnsi="Times New Roman" w:cs="Times New Roman"/>
        </w:rPr>
        <w:t>(</w:t>
      </w:r>
      <w:r w:rsidRPr="00876D2E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876D2E">
        <w:rPr>
          <w:rFonts w:ascii="Times New Roman" w:eastAsia="仿宋_GB2312" w:hAnsi="Times New Roman" w:cs="Times New Roman"/>
        </w:rPr>
        <w:t>句中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不露痕迹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指大河家的偏疏、原始，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沟通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强调了它的重要性，沟通的不仅是地理上的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中国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，更是精神上、心灵上的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中国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；</w:t>
      </w:r>
      <w:r>
        <w:rPr>
          <w:rFonts w:ascii="Times New Roman" w:eastAsia="仿宋_GB2312" w:hAnsi="Times New Roman" w:cs="Times New Roman"/>
        </w:rPr>
        <w:t>(</w:t>
      </w:r>
      <w:r w:rsidRPr="00876D2E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876D2E">
        <w:rPr>
          <w:rFonts w:ascii="Times New Roman" w:eastAsia="仿宋_GB2312" w:hAnsi="Times New Roman" w:cs="Times New Roman"/>
        </w:rPr>
        <w:t>句是作者的真实感受，既是在大河家接受心灵洗礼之后的感慨，又是对自己的警醒，也是对热爱中国文化的读者的期待。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上承前文作补充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指明了上一段中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船客子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的含义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为后文作铺垫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解释下文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金客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麦客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等的含义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③</w:t>
      </w:r>
      <w:r w:rsidRPr="00876D2E">
        <w:rPr>
          <w:rFonts w:ascii="Times New Roman" w:hAnsi="Times New Roman" w:cs="Times New Roman"/>
        </w:rPr>
        <w:t>使文章节奏有了变化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这句话的上一段中提到了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船客子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一词，这是大多数读者不理解的称呼，这里很有介绍的必要；同时对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金客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eastAsia="仿宋_GB2312" w:hAnsi="Times New Roman" w:cs="Times New Roman"/>
        </w:rPr>
        <w:t>麦客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等下文要出现的词语也一并作了解释。从文章行文上来看，这几个句子句式整齐，与其他语句相比变化明显，在全文中起到了调节文章节奏的作用。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黄河是韩三十八老汉的母亲河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是他生命的安全港湾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壮观的黄河让韩三十八老汉百看不厌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让他想起了自己坎坷的人生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③</w:t>
      </w:r>
      <w:r w:rsidRPr="00876D2E">
        <w:rPr>
          <w:rFonts w:ascii="Times New Roman" w:hAnsi="Times New Roman" w:cs="Times New Roman"/>
        </w:rPr>
        <w:t>韩三十八老汉历经险境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已经胸有成竹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波澜不惊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揭示黄河与大河家人之间命运与共的关系</w:t>
      </w:r>
      <w:r>
        <w:rPr>
          <w:rFonts w:ascii="Times New Roman" w:hAnsi="Times New Roman" w:cs="Times New Roman"/>
        </w:rPr>
        <w:t>，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传达作者对自己与黄河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黄土地以及底层人民关系的感悟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876D2E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876D2E">
        <w:rPr>
          <w:rFonts w:ascii="Times New Roman" w:eastAsia="仿宋_GB2312" w:hAnsi="Times New Roman" w:cs="Times New Roman"/>
        </w:rPr>
        <w:t>韩三十八老汉是作者着力塑造的人物，黄河是他坎坷一生的最好见证，他也在内心深处将黄河作为了自己生命的一部分。</w:t>
      </w:r>
      <w:r>
        <w:rPr>
          <w:rFonts w:ascii="Times New Roman" w:eastAsia="仿宋_GB2312" w:hAnsi="Times New Roman" w:cs="Times New Roman"/>
        </w:rPr>
        <w:t>(</w:t>
      </w:r>
      <w:r w:rsidRPr="00876D2E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876D2E">
        <w:rPr>
          <w:rFonts w:ascii="Times New Roman" w:eastAsia="仿宋_GB2312" w:hAnsi="Times New Roman" w:cs="Times New Roman"/>
        </w:rPr>
        <w:t>联系文章题目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大河家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可知，作者写的虽是韩三十八老汉一个人的命运，却反映了像他这样的一个群体的命运，黄河与他们的生活密不可分，作者对这种关系的揭示也说明了他对这种情感的深切感悟。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直接入题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照应并点扣题目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时光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解释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时光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的内涵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引发对已逝时光的回味和思考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领起全文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本文首段选定了岁末时刻，由时间联想到了时光，从时光中感受到了逝去的岁月。第一段是本文的领起段，照应标题是其最基本的作用，更为重要的作用是该段对时光的定位和由此而引发的思考，下文正是在这个特定的时间里进行的思考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没有珍惜好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利用好自己拥有的时光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生命浪费在虚妄的追求里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更没有创造出有生命力的人物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本题考查体会文中重要语句的丰富含意的能力。本题涉及的句子正是作者的思考所在，而对句子含意的解说却在后文中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然而我一年里把多少时光抛入尘嚣</w:t>
      </w:r>
      <w:r w:rsidRPr="00876D2E">
        <w:rPr>
          <w:rFonts w:hAnsi="宋体" w:cs="Times New Roman"/>
        </w:rPr>
        <w:t>……</w:t>
      </w:r>
      <w:r w:rsidRPr="00876D2E">
        <w:rPr>
          <w:rFonts w:ascii="Times New Roman" w:eastAsia="仿宋_GB2312" w:hAnsi="Times New Roman" w:cs="Times New Roman"/>
        </w:rPr>
        <w:t>掂量他们的寿命有多长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；作答时不能直接用原句，必须围绕着时光和人生经历用自己的话将这些意思表达出来。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时光在这里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好像随着时间的流逝而消逝掉了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但是它却转化为另一种形态存在或再生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艺术家们用自己的生命再造了富有灵魂的新生命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这些新生命是永存的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不会消逝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本题考查欣赏作品中的形象，赏析作品内涵的能力。文章的主题形象是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时光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，它蕴含着作品的内涵，需要挖掘其所在。同时作者又是借助木雕来具体形象地揭示作品内涵的，因此要以此为切入点来进行阐发。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这样安排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首先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前后照应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使结构更加完整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倒数第二段写电来灯亮照应了第二段的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今晚突然停电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最后一段照应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我无言以对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尴尬到了自感狼狈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这样处理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结构更完整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其次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使意思更加明确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思想更加深刻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意义更加深远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总体上看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作者先写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明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首段对时光的解释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再写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暗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第二段始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最后再到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明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灯亮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表面是写灯光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实质上是写思考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认识的意义所在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我也不用回答他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因为我已经回答自己了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一句点明了答案已蕴含在前边的内容里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而前面用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我无言以对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尴尬到了自感狼狈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使文章有起伏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引发读者进一步思考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深化了文章的主题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使要表达的思想更加深刻</w:t>
      </w:r>
      <w:r>
        <w:rPr>
          <w:rFonts w:ascii="Times New Roman" w:hAnsi="Times New Roman" w:cs="Times New Roman"/>
        </w:rPr>
        <w:t>。</w:t>
      </w:r>
    </w:p>
    <w:p w:rsidR="00D31E23" w:rsidRDefault="00D31E23" w:rsidP="00D31E23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本题考查对作品进行个性化阅读和有创意的解读的能力。答题时要从结构和内容两方面思考组织答案。</w:t>
      </w:r>
    </w:p>
    <w:p w:rsidR="00D31E23" w:rsidRPr="00D31E23" w:rsidRDefault="00D31E23"/>
    <w:sectPr w:rsidR="00D31E23" w:rsidRPr="00D31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D86" w:rsidRDefault="00F54D86" w:rsidP="00975B54">
      <w:r>
        <w:separator/>
      </w:r>
    </w:p>
  </w:endnote>
  <w:endnote w:type="continuationSeparator" w:id="0">
    <w:p w:rsidR="00F54D86" w:rsidRDefault="00F54D86" w:rsidP="0097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D86" w:rsidRDefault="00F54D86" w:rsidP="00975B54">
      <w:r>
        <w:separator/>
      </w:r>
    </w:p>
  </w:footnote>
  <w:footnote w:type="continuationSeparator" w:id="0">
    <w:p w:rsidR="00F54D86" w:rsidRDefault="00F54D86" w:rsidP="00975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E23"/>
    <w:rsid w:val="00975B54"/>
    <w:rsid w:val="009A7836"/>
    <w:rsid w:val="00D31E23"/>
    <w:rsid w:val="00F5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31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D31E23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7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75B54"/>
    <w:rPr>
      <w:kern w:val="2"/>
      <w:sz w:val="18"/>
      <w:szCs w:val="18"/>
    </w:rPr>
  </w:style>
  <w:style w:type="paragraph" w:styleId="a5">
    <w:name w:val="footer"/>
    <w:basedOn w:val="a"/>
    <w:link w:val="Char0"/>
    <w:rsid w:val="00975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75B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37325;&#28857;&#31361;&#30772;.ti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&#24038;&#25324;.TIF" TargetMode="External"/><Relationship Id="rId12" Type="http://schemas.openxmlformats.org/officeDocument/2006/relationships/image" Target="media/image4.png"/><Relationship Id="rId17" Type="http://schemas.openxmlformats.org/officeDocument/2006/relationships/image" Target="&#24041;&#22266;&#25552;&#21319;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0693;&#35782;&#25972;&#21512;.tif" TargetMode="External"/><Relationship Id="rId5" Type="http://schemas.openxmlformats.org/officeDocument/2006/relationships/endnotes" Target="endnotes.xml"/><Relationship Id="rId15" Type="http://schemas.openxmlformats.org/officeDocument/2006/relationships/image" Target="&#23457;&#39064;&#31572;&#39064;&#35268;&#33539;A.ti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1572</Words>
  <Characters>8963</Characters>
  <Application>Microsoft Office Word</Application>
  <DocSecurity>0</DocSecurity>
  <Lines>74</Lines>
  <Paragraphs>21</Paragraphs>
  <ScaleCrop>false</ScaleCrop>
  <Company>xp</Company>
  <LinksUpToDate>false</LinksUpToDate>
  <CharactersWithSpaces>10514</CharactersWithSpaces>
  <SharedDoc>false</SharedDoc>
  <HLinks>
    <vt:vector size="36" baseType="variant">
      <vt:variant>
        <vt:i4>-386458745</vt:i4>
      </vt:variant>
      <vt:variant>
        <vt:i4>2126</vt:i4>
      </vt:variant>
      <vt:variant>
        <vt:i4>1025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2186</vt:i4>
      </vt:variant>
      <vt:variant>
        <vt:i4>1026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1440044272</vt:i4>
      </vt:variant>
      <vt:variant>
        <vt:i4>2316</vt:i4>
      </vt:variant>
      <vt:variant>
        <vt:i4>1027</vt:i4>
      </vt:variant>
      <vt:variant>
        <vt:i4>1</vt:i4>
      </vt:variant>
      <vt:variant>
        <vt:lpwstr>E:\导学新概念一轮第二期方正文件\语文\语文（山东专用）\知识整合.tif</vt:lpwstr>
      </vt:variant>
      <vt:variant>
        <vt:lpwstr/>
      </vt:variant>
      <vt:variant>
        <vt:i4>-2104054483</vt:i4>
      </vt:variant>
      <vt:variant>
        <vt:i4>4884</vt:i4>
      </vt:variant>
      <vt:variant>
        <vt:i4>1028</vt:i4>
      </vt:variant>
      <vt:variant>
        <vt:i4>1</vt:i4>
      </vt:variant>
      <vt:variant>
        <vt:lpwstr>E:\导学新概念一轮第二期方正文件\语文\语文（山东专用）\重点突破.tif</vt:lpwstr>
      </vt:variant>
      <vt:variant>
        <vt:lpwstr/>
      </vt:variant>
      <vt:variant>
        <vt:i4>156102402</vt:i4>
      </vt:variant>
      <vt:variant>
        <vt:i4>8470</vt:i4>
      </vt:variant>
      <vt:variant>
        <vt:i4>1029</vt:i4>
      </vt:variant>
      <vt:variant>
        <vt:i4>1</vt:i4>
      </vt:variant>
      <vt:variant>
        <vt:lpwstr>E:\导学新概念一轮第二期方正文件\语文\语文（山东专用）\审题答题规范A.tif</vt:lpwstr>
      </vt:variant>
      <vt:variant>
        <vt:lpwstr/>
      </vt:variant>
      <vt:variant>
        <vt:i4>-1884915624</vt:i4>
      </vt:variant>
      <vt:variant>
        <vt:i4>9872</vt:i4>
      </vt:variant>
      <vt:variant>
        <vt:i4>1030</vt:i4>
      </vt:variant>
      <vt:variant>
        <vt:i4>1</vt:i4>
      </vt:variant>
      <vt:variant>
        <vt:lpwstr>E:\导学新概念一轮第二期方正文件\语文\语文（山东专用）\巩固提升.tif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学案41　分析作品结构</dc:title>
  <dc:creator>xp</dc:creator>
  <cp:lastModifiedBy>ts</cp:lastModifiedBy>
  <cp:revision>2</cp:revision>
  <dcterms:created xsi:type="dcterms:W3CDTF">2015-04-16T02:53:00Z</dcterms:created>
  <dcterms:modified xsi:type="dcterms:W3CDTF">2015-04-16T02:53:00Z</dcterms:modified>
</cp:coreProperties>
</file>