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18" w:rsidRPr="006C2824" w:rsidRDefault="009C5318" w:rsidP="009C5318">
      <w:pPr>
        <w:spacing w:line="260" w:lineRule="exact"/>
      </w:pPr>
      <w:r w:rsidRPr="006C2824">
        <w:t>8</w:t>
      </w:r>
      <w:r>
        <w:rPr>
          <w:rFonts w:hAnsi="宋体" w:hint="eastAsia"/>
        </w:rPr>
        <w:t>.</w:t>
      </w:r>
      <w:r w:rsidRPr="006C2824">
        <w:rPr>
          <w:rFonts w:hAnsi="宋体"/>
        </w:rPr>
        <w:t>福贵对</w:t>
      </w:r>
      <w:proofErr w:type="gramStart"/>
      <w:r w:rsidRPr="006C2824">
        <w:rPr>
          <w:rFonts w:hAnsi="宋体"/>
        </w:rPr>
        <w:t>万二</w:t>
      </w:r>
      <w:proofErr w:type="gramEnd"/>
      <w:r w:rsidRPr="006C2824">
        <w:rPr>
          <w:rFonts w:hAnsi="宋体"/>
        </w:rPr>
        <w:t>喜的态度有什么变化？结合文本内容简要分析。（</w:t>
      </w:r>
      <w:r w:rsidRPr="006C2824">
        <w:t>4</w:t>
      </w:r>
      <w:r w:rsidRPr="006C2824">
        <w:rPr>
          <w:rFonts w:hAnsi="宋体"/>
        </w:rPr>
        <w:t>分）</w:t>
      </w:r>
    </w:p>
    <w:p w:rsidR="009C5318" w:rsidRPr="004B1028" w:rsidRDefault="009C5318" w:rsidP="009C5318">
      <w:pPr>
        <w:spacing w:line="260" w:lineRule="exact"/>
        <w:rPr>
          <w:b/>
          <w:color w:val="FF0000"/>
          <w:szCs w:val="21"/>
        </w:rPr>
      </w:pPr>
      <w:r w:rsidRPr="004B1028">
        <w:rPr>
          <w:b/>
          <w:color w:val="FF0000"/>
          <w:szCs w:val="21"/>
        </w:rPr>
        <w:t>8</w:t>
      </w:r>
      <w:r w:rsidRPr="004B1028">
        <w:rPr>
          <w:rFonts w:hAnsi="宋体"/>
          <w:b/>
          <w:color w:val="FF0000"/>
          <w:szCs w:val="21"/>
        </w:rPr>
        <w:t>．【理解分析】（</w:t>
      </w:r>
      <w:r w:rsidRPr="004B1028">
        <w:rPr>
          <w:b/>
          <w:color w:val="FF0000"/>
          <w:szCs w:val="21"/>
        </w:rPr>
        <w:t>4</w:t>
      </w:r>
      <w:r w:rsidRPr="004B1028">
        <w:rPr>
          <w:rFonts w:hAnsi="宋体"/>
          <w:b/>
          <w:color w:val="FF0000"/>
          <w:szCs w:val="21"/>
        </w:rPr>
        <w:t>分）</w:t>
      </w:r>
      <w:r w:rsidRPr="00B41541">
        <w:rPr>
          <w:rFonts w:ascii="方正粗宋简体" w:eastAsia="方正粗宋简体" w:hAnsi="宋体" w:hint="eastAsia"/>
          <w:b/>
          <w:color w:val="FF0000"/>
          <w:szCs w:val="21"/>
        </w:rPr>
        <w:t>①第一次见面</w:t>
      </w:r>
      <w:r w:rsidRPr="004B1028">
        <w:rPr>
          <w:rFonts w:hAnsi="宋体"/>
          <w:b/>
          <w:color w:val="FF0000"/>
          <w:szCs w:val="21"/>
        </w:rPr>
        <w:t>，由期待到失落。先是对二喜的穿着打扮满意，希望能促成二喜和风霞的婚事；但二喜不说话只在屋里看来看去，福贵误会二喜嫌弃自己家穷。②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第二次见面</w:t>
      </w:r>
      <w:r w:rsidRPr="004B1028">
        <w:rPr>
          <w:rFonts w:hAnsi="宋体"/>
          <w:b/>
          <w:color w:val="FF0000"/>
          <w:szCs w:val="21"/>
        </w:rPr>
        <w:t>，由失落到惊喜。福贵没想到二喜带着礼物和帮手来修缮屋顶，感到惊喜，认可了二喜。</w:t>
      </w:r>
      <w:r w:rsidRPr="004B1028">
        <w:rPr>
          <w:b/>
          <w:color w:val="FF0000"/>
          <w:szCs w:val="21"/>
        </w:rPr>
        <w:t>[4</w:t>
      </w:r>
      <w:r w:rsidRPr="004B1028">
        <w:rPr>
          <w:rFonts w:hAnsi="宋体"/>
          <w:b/>
          <w:color w:val="FF0000"/>
          <w:szCs w:val="21"/>
        </w:rPr>
        <w:t>分。每点</w:t>
      </w:r>
      <w:r w:rsidRPr="004B1028">
        <w:rPr>
          <w:b/>
          <w:color w:val="FF0000"/>
          <w:szCs w:val="21"/>
        </w:rPr>
        <w:t>2</w:t>
      </w:r>
      <w:r w:rsidRPr="004B1028">
        <w:rPr>
          <w:rFonts w:hAnsi="宋体"/>
          <w:b/>
          <w:color w:val="FF0000"/>
          <w:szCs w:val="21"/>
        </w:rPr>
        <w:t>分；其中概括</w:t>
      </w:r>
      <w:r w:rsidRPr="004B1028">
        <w:rPr>
          <w:b/>
          <w:color w:val="FF0000"/>
          <w:szCs w:val="21"/>
        </w:rPr>
        <w:t>1</w:t>
      </w:r>
      <w:r w:rsidRPr="004B1028">
        <w:rPr>
          <w:rFonts w:hAnsi="宋体"/>
          <w:b/>
          <w:color w:val="FF0000"/>
          <w:szCs w:val="21"/>
        </w:rPr>
        <w:t>分，分析</w:t>
      </w:r>
      <w:r w:rsidRPr="004B1028">
        <w:rPr>
          <w:b/>
          <w:color w:val="FF0000"/>
          <w:szCs w:val="21"/>
        </w:rPr>
        <w:t>1</w:t>
      </w:r>
      <w:r w:rsidRPr="004B1028">
        <w:rPr>
          <w:rFonts w:hAnsi="宋体"/>
          <w:b/>
          <w:color w:val="FF0000"/>
          <w:szCs w:val="21"/>
        </w:rPr>
        <w:t>分。意思答对即可。</w:t>
      </w:r>
      <w:r w:rsidRPr="004B1028">
        <w:rPr>
          <w:b/>
          <w:color w:val="FF0000"/>
          <w:szCs w:val="21"/>
        </w:rPr>
        <w:t>]</w:t>
      </w:r>
    </w:p>
    <w:p w:rsidR="009C5318" w:rsidRPr="004B1028" w:rsidRDefault="009C5318" w:rsidP="009C5318">
      <w:pPr>
        <w:spacing w:line="260" w:lineRule="exact"/>
        <w:rPr>
          <w:b/>
          <w:color w:val="FF0000"/>
          <w:szCs w:val="21"/>
        </w:rPr>
      </w:pPr>
      <w:r w:rsidRPr="004B1028">
        <w:rPr>
          <w:b/>
          <w:color w:val="FF0000"/>
          <w:szCs w:val="21"/>
        </w:rPr>
        <w:t xml:space="preserve">  </w:t>
      </w:r>
      <w:r w:rsidRPr="004B1028">
        <w:rPr>
          <w:rFonts w:hAnsi="宋体"/>
          <w:b/>
          <w:color w:val="FF0000"/>
          <w:szCs w:val="21"/>
        </w:rPr>
        <w:t>或：①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先是对二</w:t>
      </w:r>
      <w:proofErr w:type="gramStart"/>
      <w:r w:rsidRPr="00B41541">
        <w:rPr>
          <w:rFonts w:ascii="方正粗宋简体" w:eastAsia="方正粗宋简体" w:hAnsi="宋体"/>
          <w:b/>
          <w:color w:val="FF0000"/>
          <w:szCs w:val="21"/>
        </w:rPr>
        <w:t>喜充满</w:t>
      </w:r>
      <w:proofErr w:type="gramEnd"/>
      <w:r w:rsidRPr="00B41541">
        <w:rPr>
          <w:rFonts w:ascii="方正粗宋简体" w:eastAsia="方正粗宋简体" w:hAnsi="宋体"/>
          <w:b/>
          <w:color w:val="FF0000"/>
          <w:szCs w:val="21"/>
        </w:rPr>
        <w:t>期待</w:t>
      </w:r>
      <w:r w:rsidRPr="004B1028">
        <w:rPr>
          <w:rFonts w:hAnsi="宋体"/>
          <w:b/>
          <w:color w:val="FF0000"/>
          <w:szCs w:val="21"/>
        </w:rPr>
        <w:t>，对二喜的穿着打扮满意，希望能促成二喜和</w:t>
      </w:r>
      <w:proofErr w:type="gramStart"/>
      <w:r w:rsidRPr="004B1028">
        <w:rPr>
          <w:rFonts w:hAnsi="宋体"/>
          <w:b/>
          <w:color w:val="FF0000"/>
          <w:szCs w:val="21"/>
        </w:rPr>
        <w:t>凤霞</w:t>
      </w:r>
      <w:proofErr w:type="gramEnd"/>
      <w:r w:rsidRPr="004B1028">
        <w:rPr>
          <w:rFonts w:hAnsi="宋体"/>
          <w:b/>
          <w:color w:val="FF0000"/>
          <w:szCs w:val="21"/>
        </w:rPr>
        <w:t>的婚事；②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继而对二喜不满和失落</w:t>
      </w:r>
      <w:r w:rsidRPr="004B1028">
        <w:rPr>
          <w:rFonts w:hAnsi="宋体"/>
          <w:b/>
          <w:color w:val="FF0000"/>
          <w:szCs w:val="21"/>
        </w:rPr>
        <w:t>，二喜不说话只在屋里看来看去，福贵误会二喜嫌弃自己家穷；③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最终对二</w:t>
      </w:r>
      <w:proofErr w:type="gramStart"/>
      <w:r w:rsidRPr="00B41541">
        <w:rPr>
          <w:rFonts w:ascii="方正粗宋简体" w:eastAsia="方正粗宋简体" w:hAnsi="宋体"/>
          <w:b/>
          <w:color w:val="FF0000"/>
          <w:szCs w:val="21"/>
        </w:rPr>
        <w:t>喜十分</w:t>
      </w:r>
      <w:proofErr w:type="gramEnd"/>
      <w:r w:rsidRPr="00B41541">
        <w:rPr>
          <w:rFonts w:ascii="方正粗宋简体" w:eastAsia="方正粗宋简体" w:hAnsi="宋体"/>
          <w:b/>
          <w:color w:val="FF0000"/>
          <w:szCs w:val="21"/>
        </w:rPr>
        <w:t>满意</w:t>
      </w:r>
      <w:r w:rsidRPr="004B1028">
        <w:rPr>
          <w:rFonts w:hAnsi="宋体"/>
          <w:b/>
          <w:color w:val="FF0000"/>
          <w:szCs w:val="21"/>
        </w:rPr>
        <w:t>，二喜带着礼物和帮手来修缮屋顶，福</w:t>
      </w:r>
      <w:proofErr w:type="gramStart"/>
      <w:r w:rsidRPr="004B1028">
        <w:rPr>
          <w:rFonts w:hAnsi="宋体"/>
          <w:b/>
          <w:color w:val="FF0000"/>
          <w:szCs w:val="21"/>
        </w:rPr>
        <w:t>贵感到</w:t>
      </w:r>
      <w:proofErr w:type="gramEnd"/>
      <w:r w:rsidRPr="004B1028">
        <w:rPr>
          <w:rFonts w:hAnsi="宋体"/>
          <w:b/>
          <w:color w:val="FF0000"/>
          <w:szCs w:val="21"/>
        </w:rPr>
        <w:t>惊喜，认可了二喜。</w:t>
      </w:r>
      <w:r w:rsidRPr="004B1028">
        <w:rPr>
          <w:b/>
          <w:color w:val="FF0000"/>
          <w:szCs w:val="21"/>
        </w:rPr>
        <w:t xml:space="preserve">  [4</w:t>
      </w:r>
      <w:r w:rsidRPr="004B1028">
        <w:rPr>
          <w:rFonts w:hAnsi="宋体"/>
          <w:b/>
          <w:color w:val="FF0000"/>
          <w:szCs w:val="21"/>
        </w:rPr>
        <w:t>分。答出</w:t>
      </w:r>
      <w:r w:rsidRPr="004B1028">
        <w:rPr>
          <w:b/>
          <w:color w:val="FF0000"/>
          <w:szCs w:val="21"/>
        </w:rPr>
        <w:t>1</w:t>
      </w:r>
      <w:r w:rsidRPr="004B1028">
        <w:rPr>
          <w:rFonts w:hAnsi="宋体"/>
          <w:b/>
          <w:color w:val="FF0000"/>
          <w:szCs w:val="21"/>
        </w:rPr>
        <w:t>点</w:t>
      </w:r>
      <w:r w:rsidRPr="004B1028">
        <w:rPr>
          <w:b/>
          <w:color w:val="FF0000"/>
          <w:szCs w:val="21"/>
        </w:rPr>
        <w:t>1</w:t>
      </w:r>
      <w:r w:rsidRPr="004B1028">
        <w:rPr>
          <w:rFonts w:hAnsi="宋体"/>
          <w:b/>
          <w:color w:val="FF0000"/>
          <w:szCs w:val="21"/>
        </w:rPr>
        <w:t>分，</w:t>
      </w:r>
      <w:r w:rsidRPr="004B1028">
        <w:rPr>
          <w:b/>
          <w:color w:val="FF0000"/>
          <w:szCs w:val="21"/>
        </w:rPr>
        <w:t>2</w:t>
      </w:r>
      <w:r w:rsidRPr="004B1028">
        <w:rPr>
          <w:rFonts w:hAnsi="宋体"/>
          <w:b/>
          <w:color w:val="FF0000"/>
          <w:szCs w:val="21"/>
        </w:rPr>
        <w:t>点</w:t>
      </w:r>
      <w:r w:rsidRPr="004B1028">
        <w:rPr>
          <w:b/>
          <w:color w:val="FF0000"/>
          <w:szCs w:val="21"/>
        </w:rPr>
        <w:t>3</w:t>
      </w:r>
      <w:r w:rsidRPr="004B1028">
        <w:rPr>
          <w:rFonts w:hAnsi="宋体"/>
          <w:b/>
          <w:color w:val="FF0000"/>
          <w:szCs w:val="21"/>
        </w:rPr>
        <w:t>分，</w:t>
      </w:r>
      <w:r w:rsidRPr="004B1028">
        <w:rPr>
          <w:b/>
          <w:color w:val="FF0000"/>
          <w:szCs w:val="21"/>
        </w:rPr>
        <w:t>3</w:t>
      </w:r>
      <w:r w:rsidRPr="004B1028">
        <w:rPr>
          <w:rFonts w:hAnsi="宋体"/>
          <w:b/>
          <w:color w:val="FF0000"/>
          <w:szCs w:val="21"/>
        </w:rPr>
        <w:t>点</w:t>
      </w:r>
      <w:r w:rsidRPr="004B1028">
        <w:rPr>
          <w:b/>
          <w:color w:val="FF0000"/>
          <w:szCs w:val="21"/>
        </w:rPr>
        <w:t>4</w:t>
      </w:r>
      <w:r w:rsidRPr="004B1028">
        <w:rPr>
          <w:rFonts w:hAnsi="宋体"/>
          <w:b/>
          <w:color w:val="FF0000"/>
          <w:szCs w:val="21"/>
        </w:rPr>
        <w:t>分。意思对即可。</w:t>
      </w:r>
      <w:r w:rsidRPr="004B1028">
        <w:rPr>
          <w:b/>
          <w:color w:val="FF0000"/>
          <w:szCs w:val="21"/>
        </w:rPr>
        <w:t>]</w:t>
      </w:r>
    </w:p>
    <w:p w:rsidR="009C5318" w:rsidRDefault="009C5318" w:rsidP="009C5318">
      <w:pPr>
        <w:pStyle w:val="a3"/>
        <w:numPr>
          <w:ilvl w:val="0"/>
          <w:numId w:val="1"/>
        </w:numPr>
        <w:spacing w:line="260" w:lineRule="exact"/>
        <w:ind w:firstLineChars="0"/>
      </w:pPr>
      <w:r>
        <w:rPr>
          <w:rFonts w:hint="eastAsia"/>
        </w:rPr>
        <w:t>关键词“变化”，答题时要体现出这一点；</w:t>
      </w:r>
    </w:p>
    <w:p w:rsidR="009C5318" w:rsidRDefault="009C5318" w:rsidP="009C5318">
      <w:pPr>
        <w:pStyle w:val="a3"/>
        <w:numPr>
          <w:ilvl w:val="0"/>
          <w:numId w:val="1"/>
        </w:numPr>
        <w:spacing w:line="260" w:lineRule="exact"/>
        <w:ind w:firstLineChars="0"/>
      </w:pPr>
      <w:r>
        <w:rPr>
          <w:rFonts w:hint="eastAsia"/>
        </w:rPr>
        <w:t>对“态度”的概括要明确，“期待”“失落”“惊喜”“满意”，这是准确的概括，不要只是“高兴”</w:t>
      </w:r>
      <w:r>
        <w:rPr>
          <w:rFonts w:hint="eastAsia"/>
        </w:rPr>
        <w:t xml:space="preserve"> </w:t>
      </w:r>
      <w:r>
        <w:rPr>
          <w:rFonts w:hint="eastAsia"/>
        </w:rPr>
        <w:t>“开心”“不悦”“生气”。</w:t>
      </w:r>
    </w:p>
    <w:p w:rsidR="009C5318" w:rsidRDefault="009C5318" w:rsidP="009C5318">
      <w:pPr>
        <w:pStyle w:val="a3"/>
        <w:numPr>
          <w:ilvl w:val="0"/>
          <w:numId w:val="1"/>
        </w:numPr>
        <w:spacing w:line="260" w:lineRule="exact"/>
        <w:ind w:firstLineChars="0"/>
      </w:pPr>
      <w:r>
        <w:rPr>
          <w:rFonts w:hint="eastAsia"/>
        </w:rPr>
        <w:t>“结合文本分析”的意思是“结合文本分析</w:t>
      </w:r>
      <w:r w:rsidRPr="006C2824">
        <w:rPr>
          <w:rFonts w:hAnsi="宋体"/>
        </w:rPr>
        <w:t>福贵对</w:t>
      </w:r>
      <w:proofErr w:type="gramStart"/>
      <w:r w:rsidRPr="006C2824">
        <w:rPr>
          <w:rFonts w:hAnsi="宋体"/>
        </w:rPr>
        <w:t>万二</w:t>
      </w:r>
      <w:proofErr w:type="gramEnd"/>
      <w:r w:rsidRPr="006C2824">
        <w:rPr>
          <w:rFonts w:hAnsi="宋体"/>
        </w:rPr>
        <w:t>喜的态度</w:t>
      </w:r>
      <w:r>
        <w:rPr>
          <w:rFonts w:hAnsi="宋体"/>
        </w:rPr>
        <w:t>为什么会有这样的</w:t>
      </w:r>
      <w:r w:rsidRPr="006C2824">
        <w:rPr>
          <w:rFonts w:hAnsi="宋体"/>
        </w:rPr>
        <w:t>变化</w:t>
      </w:r>
      <w:r>
        <w:rPr>
          <w:rFonts w:hint="eastAsia"/>
        </w:rPr>
        <w:t>”，要对应准确，不要只是把情节</w:t>
      </w:r>
      <w:r w:rsidR="004C2A7A">
        <w:rPr>
          <w:rFonts w:hint="eastAsia"/>
        </w:rPr>
        <w:t>复述一通就算是分析了。</w:t>
      </w:r>
    </w:p>
    <w:p w:rsidR="004C2A7A" w:rsidRDefault="004C2A7A" w:rsidP="009C5318">
      <w:pPr>
        <w:pStyle w:val="a3"/>
        <w:numPr>
          <w:ilvl w:val="0"/>
          <w:numId w:val="1"/>
        </w:numPr>
        <w:spacing w:line="260" w:lineRule="exact"/>
        <w:ind w:firstLineChars="0"/>
      </w:pPr>
      <w:r>
        <w:rPr>
          <w:rFonts w:hint="eastAsia"/>
        </w:rPr>
        <w:t>注意卷面！</w:t>
      </w:r>
    </w:p>
    <w:p w:rsidR="009C5318" w:rsidRPr="006C2824" w:rsidRDefault="009C5318" w:rsidP="009C5318">
      <w:pPr>
        <w:spacing w:line="260" w:lineRule="exact"/>
      </w:pPr>
    </w:p>
    <w:p w:rsidR="009C5318" w:rsidRPr="006C2824" w:rsidRDefault="009C5318" w:rsidP="009C5318">
      <w:pPr>
        <w:spacing w:line="260" w:lineRule="exact"/>
      </w:pPr>
      <w:r w:rsidRPr="006C2824">
        <w:t>9</w:t>
      </w:r>
      <w:r>
        <w:rPr>
          <w:rFonts w:hAnsi="宋体" w:hint="eastAsia"/>
        </w:rPr>
        <w:t>.</w:t>
      </w:r>
      <w:r w:rsidRPr="006C2824">
        <w:t>“</w:t>
      </w:r>
      <w:r w:rsidRPr="006C2824">
        <w:rPr>
          <w:rFonts w:hAnsi="宋体"/>
        </w:rPr>
        <w:t>凤霞尽管不能说话，但一看到我们的样子，就走到里面房间，换了旧衣服，下地去了</w:t>
      </w:r>
      <w:r w:rsidRPr="006C2824">
        <w:t>”</w:t>
      </w:r>
      <w:r w:rsidRPr="006C2824">
        <w:rPr>
          <w:rFonts w:hAnsi="宋体"/>
        </w:rPr>
        <w:t>有人说这段文字可以删去，</w:t>
      </w:r>
      <w:r w:rsidRPr="00723BB8">
        <w:rPr>
          <w:rFonts w:ascii="方正粗宋简体" w:eastAsia="方正粗宋简体" w:hAnsi="宋体" w:hint="eastAsia"/>
        </w:rPr>
        <w:t>你认同这个观点吗？请结合文本谈谈理由</w:t>
      </w:r>
      <w:r w:rsidRPr="006C2824">
        <w:rPr>
          <w:rFonts w:hAnsi="宋体"/>
        </w:rPr>
        <w:t>。（</w:t>
      </w:r>
      <w:r w:rsidRPr="006C2824">
        <w:t>6</w:t>
      </w:r>
      <w:r w:rsidRPr="006C2824">
        <w:rPr>
          <w:rFonts w:hAnsi="宋体"/>
        </w:rPr>
        <w:t>分）</w:t>
      </w:r>
    </w:p>
    <w:p w:rsidR="009C5318" w:rsidRPr="005F324F" w:rsidRDefault="009C5318" w:rsidP="009C5318">
      <w:pPr>
        <w:spacing w:line="260" w:lineRule="exact"/>
        <w:rPr>
          <w:rFonts w:ascii="方正粗宋简体" w:eastAsia="方正粗宋简体" w:hAnsi="宋体"/>
          <w:color w:val="FF0000"/>
        </w:rPr>
      </w:pPr>
      <w:r w:rsidRPr="005F324F">
        <w:rPr>
          <w:rFonts w:ascii="方正粗宋简体" w:eastAsia="方正粗宋简体" w:hAnsi="宋体"/>
          <w:color w:val="FF0000"/>
        </w:rPr>
        <w:t>9．【形象及主题探究】（6分）</w:t>
      </w:r>
    </w:p>
    <w:p w:rsidR="009C5318" w:rsidRPr="004B1028" w:rsidRDefault="009C5318" w:rsidP="009C5318">
      <w:pPr>
        <w:spacing w:line="260" w:lineRule="exact"/>
        <w:rPr>
          <w:b/>
          <w:color w:val="FF0000"/>
          <w:szCs w:val="21"/>
        </w:rPr>
      </w:pPr>
      <w:r w:rsidRPr="004B1028">
        <w:rPr>
          <w:b/>
          <w:color w:val="FF0000"/>
          <w:szCs w:val="21"/>
        </w:rPr>
        <w:t xml:space="preserve">    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示例</w:t>
      </w:r>
      <w:proofErr w:type="gramStart"/>
      <w:r w:rsidRPr="00B41541">
        <w:rPr>
          <w:rFonts w:ascii="方正粗宋简体" w:eastAsia="方正粗宋简体" w:hAnsi="宋体"/>
          <w:b/>
          <w:color w:val="FF0000"/>
          <w:szCs w:val="21"/>
        </w:rPr>
        <w:t>一</w:t>
      </w:r>
      <w:proofErr w:type="gramEnd"/>
      <w:r w:rsidRPr="00B41541">
        <w:rPr>
          <w:rFonts w:ascii="方正粗宋简体" w:eastAsia="方正粗宋简体" w:hAnsi="宋体"/>
          <w:b/>
          <w:color w:val="FF0000"/>
          <w:szCs w:val="21"/>
        </w:rPr>
        <w:t>：不同意</w:t>
      </w:r>
      <w:r w:rsidRPr="004B1028">
        <w:rPr>
          <w:rFonts w:hAnsi="宋体"/>
          <w:b/>
          <w:color w:val="FF0000"/>
          <w:szCs w:val="21"/>
        </w:rPr>
        <w:t>。此段描写了风</w:t>
      </w:r>
      <w:proofErr w:type="gramStart"/>
      <w:r w:rsidRPr="004B1028">
        <w:rPr>
          <w:rFonts w:hAnsi="宋体"/>
          <w:b/>
          <w:color w:val="FF0000"/>
          <w:szCs w:val="21"/>
        </w:rPr>
        <w:t>霞以为</w:t>
      </w:r>
      <w:proofErr w:type="gramEnd"/>
      <w:r w:rsidRPr="004B1028">
        <w:rPr>
          <w:rFonts w:hAnsi="宋体"/>
          <w:b/>
          <w:color w:val="FF0000"/>
          <w:szCs w:val="21"/>
        </w:rPr>
        <w:t>相亲不成功的神态与行动，刻画了一个聪明乖巧、质朴勤劳的农村女孩形象；她此时的表现与后文二喜来修缮房屋时她</w:t>
      </w:r>
      <w:r w:rsidRPr="004B1028">
        <w:rPr>
          <w:b/>
          <w:color w:val="FF0000"/>
          <w:szCs w:val="21"/>
        </w:rPr>
        <w:t>“</w:t>
      </w:r>
      <w:r w:rsidRPr="004B1028">
        <w:rPr>
          <w:rFonts w:hAnsi="宋体"/>
          <w:b/>
          <w:color w:val="FF0000"/>
          <w:szCs w:val="21"/>
        </w:rPr>
        <w:t>笑开的嘴就没合上</w:t>
      </w:r>
      <w:r w:rsidRPr="004B1028">
        <w:rPr>
          <w:b/>
          <w:color w:val="FF0000"/>
          <w:szCs w:val="21"/>
        </w:rPr>
        <w:t>”</w:t>
      </w:r>
      <w:r w:rsidRPr="004B1028">
        <w:rPr>
          <w:rFonts w:hAnsi="宋体"/>
          <w:b/>
          <w:color w:val="FF0000"/>
          <w:szCs w:val="21"/>
        </w:rPr>
        <w:t>形成对比，使情节更丰富生动；风霞的不动声色，表现了她对不幸命运的无奈接受，反映了小人物无法掌握命运的悲凉主题。</w:t>
      </w:r>
    </w:p>
    <w:p w:rsidR="009C5318" w:rsidRDefault="009C5318" w:rsidP="009C5318">
      <w:pPr>
        <w:spacing w:line="260" w:lineRule="exact"/>
        <w:rPr>
          <w:color w:val="000000"/>
          <w:sz w:val="23"/>
          <w:szCs w:val="23"/>
        </w:rPr>
      </w:pPr>
      <w:r w:rsidRPr="004B1028">
        <w:rPr>
          <w:b/>
          <w:color w:val="FF0000"/>
          <w:szCs w:val="21"/>
        </w:rPr>
        <w:t xml:space="preserve">    </w:t>
      </w:r>
      <w:r w:rsidRPr="00B41541">
        <w:rPr>
          <w:rFonts w:ascii="方正粗宋简体" w:eastAsia="方正粗宋简体" w:hAnsi="宋体"/>
          <w:b/>
          <w:color w:val="FF0000"/>
          <w:szCs w:val="21"/>
        </w:rPr>
        <w:t>示例二：同意</w:t>
      </w:r>
      <w:r w:rsidRPr="004B1028">
        <w:rPr>
          <w:rFonts w:hAnsi="宋体"/>
          <w:b/>
          <w:color w:val="FF0000"/>
          <w:szCs w:val="21"/>
        </w:rPr>
        <w:t>。凤霞在小说选段中并不是主要人物，无需着重描写；此段表明凤</w:t>
      </w:r>
      <w:proofErr w:type="gramStart"/>
      <w:r w:rsidRPr="004B1028">
        <w:rPr>
          <w:rFonts w:hAnsi="宋体"/>
          <w:b/>
          <w:color w:val="FF0000"/>
          <w:szCs w:val="21"/>
        </w:rPr>
        <w:t>霞以为</w:t>
      </w:r>
      <w:proofErr w:type="gramEnd"/>
      <w:r w:rsidRPr="004B1028">
        <w:rPr>
          <w:rFonts w:hAnsi="宋体"/>
          <w:b/>
          <w:color w:val="FF0000"/>
          <w:szCs w:val="21"/>
        </w:rPr>
        <w:t>相亲不成功，而这一情节关键通过其父母的言行</w:t>
      </w:r>
      <w:proofErr w:type="gramStart"/>
      <w:r w:rsidRPr="004B1028">
        <w:rPr>
          <w:rFonts w:hAnsi="宋体"/>
          <w:b/>
          <w:color w:val="FF0000"/>
          <w:szCs w:val="21"/>
        </w:rPr>
        <w:t>己充分</w:t>
      </w:r>
      <w:proofErr w:type="gramEnd"/>
      <w:r w:rsidRPr="004B1028">
        <w:rPr>
          <w:rFonts w:hAnsi="宋体"/>
          <w:b/>
          <w:color w:val="FF0000"/>
          <w:szCs w:val="21"/>
        </w:rPr>
        <w:t>表现，无需再赘言；风</w:t>
      </w:r>
      <w:proofErr w:type="gramStart"/>
      <w:r w:rsidRPr="004B1028">
        <w:rPr>
          <w:rFonts w:hAnsi="宋体"/>
          <w:b/>
          <w:color w:val="FF0000"/>
          <w:szCs w:val="21"/>
        </w:rPr>
        <w:t>霞哑不能</w:t>
      </w:r>
      <w:proofErr w:type="gramEnd"/>
      <w:r w:rsidRPr="004B1028">
        <w:rPr>
          <w:rFonts w:hAnsi="宋体"/>
          <w:b/>
          <w:color w:val="FF0000"/>
          <w:szCs w:val="21"/>
        </w:rPr>
        <w:t>言，无法明确揭示主题，可以删去。</w:t>
      </w:r>
    </w:p>
    <w:p w:rsidR="006A6F06" w:rsidRDefault="006A6F06"/>
    <w:p w:rsidR="004C2A7A" w:rsidRPr="00F94564" w:rsidRDefault="004C2A7A">
      <w:pPr>
        <w:rPr>
          <w:b/>
        </w:rPr>
      </w:pPr>
      <w:r w:rsidRPr="00F94564">
        <w:rPr>
          <w:rFonts w:hint="eastAsia"/>
          <w:b/>
        </w:rPr>
        <w:t>本题要结合情节、人物形象、主题三方面去分析。很多同学只注意到“人物形象”，忽略了“情节”“主题”两方面，</w:t>
      </w:r>
      <w:r w:rsidR="00982CC3" w:rsidRPr="00F94564">
        <w:rPr>
          <w:rFonts w:hint="eastAsia"/>
          <w:b/>
        </w:rPr>
        <w:t>有些同学写了“人物形象”后，觉得</w:t>
      </w:r>
      <w:r w:rsidR="00982CC3" w:rsidRPr="00F94564">
        <w:rPr>
          <w:rFonts w:hint="eastAsia"/>
          <w:b/>
        </w:rPr>
        <w:t>6</w:t>
      </w:r>
      <w:r w:rsidR="00982CC3" w:rsidRPr="00F94564">
        <w:rPr>
          <w:rFonts w:hint="eastAsia"/>
          <w:b/>
        </w:rPr>
        <w:t>分题应该还有其他的得分点，于是就祭出自己压箱底的答案：“承上启下”。这部分同学</w:t>
      </w:r>
      <w:r w:rsidR="001E1082" w:rsidRPr="00F94564">
        <w:rPr>
          <w:rFonts w:hint="eastAsia"/>
          <w:b/>
        </w:rPr>
        <w:t>对小说阅读的基本方法</w:t>
      </w:r>
      <w:r w:rsidR="00982CC3" w:rsidRPr="00F94564">
        <w:rPr>
          <w:rFonts w:hint="eastAsia"/>
          <w:b/>
        </w:rPr>
        <w:t>都</w:t>
      </w:r>
      <w:r w:rsidR="001E1082" w:rsidRPr="00F94564">
        <w:rPr>
          <w:rFonts w:hint="eastAsia"/>
          <w:b/>
        </w:rPr>
        <w:t>没有掌握，</w:t>
      </w:r>
      <w:r w:rsidR="00982CC3" w:rsidRPr="00F94564">
        <w:rPr>
          <w:rFonts w:hint="eastAsia"/>
          <w:b/>
        </w:rPr>
        <w:t>还是在凭着可怜的本能在答题，</w:t>
      </w:r>
      <w:r w:rsidR="001E1082" w:rsidRPr="00F94564">
        <w:rPr>
          <w:rFonts w:hint="eastAsia"/>
          <w:b/>
        </w:rPr>
        <w:t>建议重新学习该章节</w:t>
      </w:r>
      <w:r w:rsidR="00B74F7F" w:rsidRPr="00F94564">
        <w:rPr>
          <w:rFonts w:hint="eastAsia"/>
          <w:b/>
        </w:rPr>
        <w:t>。</w:t>
      </w:r>
    </w:p>
    <w:p w:rsidR="00B74F7F" w:rsidRDefault="00B74F7F">
      <w:pPr>
        <w:rPr>
          <w:b/>
        </w:rPr>
      </w:pPr>
    </w:p>
    <w:p w:rsidR="00B74F7F" w:rsidRDefault="00B74F7F">
      <w:pPr>
        <w:rPr>
          <w:b/>
        </w:rPr>
      </w:pPr>
      <w:r>
        <w:rPr>
          <w:rFonts w:hint="eastAsia"/>
          <w:b/>
        </w:rPr>
        <w:t>几点叮嘱：</w:t>
      </w:r>
    </w:p>
    <w:p w:rsidR="00B74F7F" w:rsidRDefault="00B74F7F">
      <w:pPr>
        <w:rPr>
          <w:b/>
        </w:rPr>
      </w:pPr>
      <w:r>
        <w:rPr>
          <w:rFonts w:hint="eastAsia"/>
          <w:b/>
        </w:rPr>
        <w:t>一、注意整体阅读，注意抓三个方面：一</w:t>
      </w:r>
      <w:r w:rsidRPr="008B417F">
        <w:rPr>
          <w:rFonts w:hint="eastAsia"/>
          <w:b/>
        </w:rPr>
        <w:t>要</w:t>
      </w:r>
      <w:r>
        <w:rPr>
          <w:rFonts w:hint="eastAsia"/>
          <w:b/>
        </w:rPr>
        <w:t>有文体特征意识；二要有思路分析意识（边读边概括各段落</w:t>
      </w:r>
      <w:proofErr w:type="gramStart"/>
      <w:r>
        <w:rPr>
          <w:rFonts w:hint="eastAsia"/>
          <w:b/>
        </w:rPr>
        <w:t>意思及段与</w:t>
      </w:r>
      <w:proofErr w:type="gramEnd"/>
      <w:r>
        <w:rPr>
          <w:rFonts w:hint="eastAsia"/>
          <w:b/>
        </w:rPr>
        <w:t>段之间的关系）；三</w:t>
      </w:r>
      <w:r w:rsidRPr="008B417F">
        <w:rPr>
          <w:rFonts w:hint="eastAsia"/>
          <w:b/>
        </w:rPr>
        <w:t>要有寻找中心句意识（每段的中心句，特别是文章的开头，结尾，过渡</w:t>
      </w:r>
      <w:proofErr w:type="gramStart"/>
      <w:r w:rsidRPr="008B417F">
        <w:rPr>
          <w:rFonts w:hint="eastAsia"/>
          <w:b/>
        </w:rPr>
        <w:t>句以及</w:t>
      </w:r>
      <w:proofErr w:type="gramEnd"/>
      <w:r w:rsidRPr="008B417F">
        <w:rPr>
          <w:rFonts w:hint="eastAsia"/>
          <w:b/>
        </w:rPr>
        <w:t>标题）</w:t>
      </w:r>
      <w:r w:rsidRPr="008B417F">
        <w:rPr>
          <w:rFonts w:hint="eastAsia"/>
          <w:b/>
        </w:rPr>
        <w:br/>
      </w:r>
      <w:r w:rsidRPr="008B417F">
        <w:rPr>
          <w:rFonts w:hint="eastAsia"/>
          <w:b/>
        </w:rPr>
        <w:br/>
      </w:r>
      <w:r>
        <w:rPr>
          <w:rFonts w:hint="eastAsia"/>
          <w:b/>
        </w:rPr>
        <w:t>二、</w:t>
      </w:r>
      <w:r w:rsidRPr="008B417F">
        <w:rPr>
          <w:rFonts w:hint="eastAsia"/>
          <w:b/>
        </w:rPr>
        <w:t>审题：从题干中求启示，寻求解题的突破口，确保准确答题。</w:t>
      </w:r>
      <w:bookmarkStart w:id="0" w:name="_GoBack"/>
      <w:bookmarkEnd w:id="0"/>
      <w:r w:rsidRPr="008B417F">
        <w:rPr>
          <w:rFonts w:hint="eastAsia"/>
          <w:b/>
        </w:rPr>
        <w:t>题干</w:t>
      </w:r>
      <w:r>
        <w:rPr>
          <w:rFonts w:hint="eastAsia"/>
          <w:b/>
        </w:rPr>
        <w:t>对</w:t>
      </w:r>
      <w:r w:rsidRPr="008B417F">
        <w:rPr>
          <w:rFonts w:hint="eastAsia"/>
          <w:b/>
        </w:rPr>
        <w:t>答题区域</w:t>
      </w:r>
      <w:r>
        <w:rPr>
          <w:rFonts w:hint="eastAsia"/>
          <w:b/>
        </w:rPr>
        <w:t>、</w:t>
      </w:r>
      <w:r w:rsidRPr="008B417F">
        <w:rPr>
          <w:rFonts w:hint="eastAsia"/>
          <w:b/>
        </w:rPr>
        <w:t>答题思路</w:t>
      </w:r>
      <w:r>
        <w:rPr>
          <w:rFonts w:hint="eastAsia"/>
          <w:b/>
        </w:rPr>
        <w:t>、</w:t>
      </w:r>
      <w:r w:rsidRPr="008B417F">
        <w:rPr>
          <w:rFonts w:hint="eastAsia"/>
          <w:b/>
        </w:rPr>
        <w:t>答题方法</w:t>
      </w:r>
      <w:r>
        <w:rPr>
          <w:rFonts w:hint="eastAsia"/>
          <w:b/>
        </w:rPr>
        <w:t>都有暗示，一定要审好题。</w:t>
      </w:r>
    </w:p>
    <w:p w:rsidR="00B74F7F" w:rsidRDefault="00B74F7F">
      <w:pPr>
        <w:rPr>
          <w:b/>
        </w:rPr>
      </w:pPr>
    </w:p>
    <w:p w:rsidR="00B74F7F" w:rsidRDefault="00B74F7F">
      <w:r>
        <w:rPr>
          <w:rFonts w:hint="eastAsia"/>
          <w:b/>
        </w:rPr>
        <w:t>三、</w:t>
      </w:r>
      <w:r w:rsidRPr="008B417F">
        <w:rPr>
          <w:rFonts w:hint="eastAsia"/>
          <w:b/>
        </w:rPr>
        <w:t>答题</w:t>
      </w:r>
      <w:r>
        <w:rPr>
          <w:rFonts w:hint="eastAsia"/>
          <w:b/>
        </w:rPr>
        <w:t>要规范，卷面要清晰。</w:t>
      </w:r>
      <w:r w:rsidRPr="008B417F">
        <w:rPr>
          <w:rFonts w:hint="eastAsia"/>
          <w:b/>
        </w:rPr>
        <w:br/>
      </w:r>
    </w:p>
    <w:sectPr w:rsidR="00B7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68B" w:rsidRDefault="007D368B" w:rsidP="00F94564">
      <w:pPr>
        <w:spacing w:line="240" w:lineRule="auto"/>
      </w:pPr>
      <w:r>
        <w:separator/>
      </w:r>
    </w:p>
  </w:endnote>
  <w:endnote w:type="continuationSeparator" w:id="0">
    <w:p w:rsidR="007D368B" w:rsidRDefault="007D368B" w:rsidP="00F94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68B" w:rsidRDefault="007D368B" w:rsidP="00F94564">
      <w:pPr>
        <w:spacing w:line="240" w:lineRule="auto"/>
      </w:pPr>
      <w:r>
        <w:separator/>
      </w:r>
    </w:p>
  </w:footnote>
  <w:footnote w:type="continuationSeparator" w:id="0">
    <w:p w:rsidR="007D368B" w:rsidRDefault="007D368B" w:rsidP="00F94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B56C1"/>
    <w:multiLevelType w:val="hybridMultilevel"/>
    <w:tmpl w:val="2C426EA4"/>
    <w:lvl w:ilvl="0" w:tplc="BE3805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18"/>
    <w:rsid w:val="001E1082"/>
    <w:rsid w:val="004C2A7A"/>
    <w:rsid w:val="006A6F06"/>
    <w:rsid w:val="007D368B"/>
    <w:rsid w:val="00982CC3"/>
    <w:rsid w:val="009C5318"/>
    <w:rsid w:val="00B74F7F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318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456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456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4564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318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456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456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456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2017-01-09T01:57:00Z</dcterms:created>
  <dcterms:modified xsi:type="dcterms:W3CDTF">2017-01-09T02:42:00Z</dcterms:modified>
</cp:coreProperties>
</file>