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617F" w:rsidRPr="00503493" w:rsidRDefault="005F7B0E" w:rsidP="00503493">
      <w:pPr>
        <w:pStyle w:val="a3"/>
        <w:widowControl/>
        <w:spacing w:beforeAutospacing="0" w:afterAutospacing="0" w:line="240" w:lineRule="exact"/>
        <w:ind w:firstLineChars="200" w:firstLine="420"/>
        <w:jc w:val="right"/>
        <w:rPr>
          <w:rFonts w:asciiTheme="minorEastAsia" w:hAnsiTheme="minorEastAsia"/>
          <w:sz w:val="21"/>
          <w:szCs w:val="21"/>
        </w:rPr>
      </w:pPr>
      <w:r w:rsidRPr="00503493">
        <w:rPr>
          <w:rFonts w:asciiTheme="minorEastAsia" w:hAnsiTheme="minorEastAsia" w:cs="宋体"/>
          <w:sz w:val="21"/>
          <w:szCs w:val="21"/>
        </w:rPr>
        <w:t>试卷类型：A</w:t>
      </w:r>
    </w:p>
    <w:p w:rsidR="00E4617F" w:rsidRPr="00450216" w:rsidRDefault="005F7B0E" w:rsidP="00450216">
      <w:pPr>
        <w:pStyle w:val="a3"/>
        <w:widowControl/>
        <w:spacing w:beforeAutospacing="0" w:afterAutospacing="0"/>
        <w:ind w:firstLineChars="200" w:firstLine="720"/>
        <w:jc w:val="center"/>
        <w:rPr>
          <w:rFonts w:ascii="方正粗宋简体" w:eastAsia="方正粗宋简体" w:hAnsiTheme="minorEastAsia" w:hint="eastAsia"/>
          <w:b/>
          <w:sz w:val="36"/>
          <w:szCs w:val="36"/>
        </w:rPr>
      </w:pPr>
      <w:bookmarkStart w:id="0" w:name="_GoBack"/>
      <w:r w:rsidRPr="00450216">
        <w:rPr>
          <w:rStyle w:val="a4"/>
          <w:rFonts w:ascii="方正粗宋简体" w:eastAsia="方正粗宋简体" w:hAnsiTheme="minorEastAsia" w:cs="宋体" w:hint="eastAsia"/>
          <w:b w:val="0"/>
          <w:sz w:val="36"/>
          <w:szCs w:val="36"/>
        </w:rPr>
        <w:t>2016年广州市普通高中毕业班综合测试（二）</w:t>
      </w:r>
    </w:p>
    <w:bookmarkEnd w:id="0"/>
    <w:p w:rsidR="00E4617F" w:rsidRPr="00503493" w:rsidRDefault="005F7B0E" w:rsidP="00503493">
      <w:pPr>
        <w:pStyle w:val="a3"/>
        <w:widowControl/>
        <w:spacing w:beforeAutospacing="0" w:afterAutospacing="0" w:line="240" w:lineRule="exact"/>
        <w:ind w:firstLineChars="200" w:firstLine="422"/>
        <w:jc w:val="center"/>
        <w:rPr>
          <w:rFonts w:asciiTheme="minorEastAsia" w:hAnsiTheme="minorEastAsia"/>
          <w:sz w:val="21"/>
          <w:szCs w:val="21"/>
        </w:rPr>
      </w:pPr>
      <w:r w:rsidRPr="00503493">
        <w:rPr>
          <w:rStyle w:val="a4"/>
          <w:rFonts w:asciiTheme="minorEastAsia" w:hAnsiTheme="minorEastAsia" w:cs="宋体" w:hint="eastAsia"/>
          <w:sz w:val="21"/>
          <w:szCs w:val="21"/>
        </w:rPr>
        <w:t>语 文</w:t>
      </w:r>
    </w:p>
    <w:p w:rsidR="00E4617F" w:rsidRPr="00503493" w:rsidRDefault="005F7B0E" w:rsidP="00503493">
      <w:pPr>
        <w:pStyle w:val="a3"/>
        <w:widowControl/>
        <w:spacing w:beforeAutospacing="0" w:afterAutospacing="0" w:line="240" w:lineRule="exact"/>
        <w:ind w:firstLineChars="200" w:firstLine="420"/>
        <w:jc w:val="center"/>
        <w:rPr>
          <w:rFonts w:asciiTheme="minorEastAsia" w:hAnsiTheme="minorEastAsia"/>
          <w:sz w:val="21"/>
          <w:szCs w:val="21"/>
        </w:rPr>
      </w:pPr>
      <w:r w:rsidRPr="00503493">
        <w:rPr>
          <w:rFonts w:asciiTheme="minorEastAsia" w:hAnsiTheme="minorEastAsia" w:cs="宋体" w:hint="eastAsia"/>
          <w:sz w:val="21"/>
          <w:szCs w:val="21"/>
        </w:rPr>
        <w:t>(2016．4)</w:t>
      </w:r>
    </w:p>
    <w:p w:rsidR="00E4617F" w:rsidRPr="00450216" w:rsidRDefault="005F7B0E" w:rsidP="00450216">
      <w:pPr>
        <w:pStyle w:val="a3"/>
        <w:widowControl/>
        <w:spacing w:beforeAutospacing="0" w:afterAutospacing="0" w:line="200" w:lineRule="exact"/>
        <w:ind w:firstLineChars="200" w:firstLine="360"/>
        <w:rPr>
          <w:rFonts w:asciiTheme="minorEastAsia" w:hAnsiTheme="minorEastAsia"/>
          <w:sz w:val="18"/>
          <w:szCs w:val="18"/>
        </w:rPr>
      </w:pPr>
      <w:r w:rsidRPr="00450216">
        <w:rPr>
          <w:rFonts w:asciiTheme="minorEastAsia" w:hAnsiTheme="minorEastAsia" w:cs="宋体" w:hint="eastAsia"/>
          <w:sz w:val="18"/>
          <w:szCs w:val="18"/>
        </w:rPr>
        <w:t>注意事项：</w:t>
      </w:r>
    </w:p>
    <w:p w:rsidR="00E4617F" w:rsidRPr="00450216" w:rsidRDefault="005F7B0E" w:rsidP="00450216">
      <w:pPr>
        <w:pStyle w:val="a3"/>
        <w:widowControl/>
        <w:spacing w:beforeAutospacing="0" w:afterAutospacing="0" w:line="200" w:lineRule="exact"/>
        <w:ind w:firstLineChars="200" w:firstLine="360"/>
        <w:rPr>
          <w:rFonts w:asciiTheme="minorEastAsia" w:hAnsiTheme="minorEastAsia"/>
          <w:sz w:val="18"/>
          <w:szCs w:val="18"/>
        </w:rPr>
      </w:pPr>
      <w:r w:rsidRPr="00450216">
        <w:rPr>
          <w:rFonts w:asciiTheme="minorEastAsia" w:hAnsiTheme="minorEastAsia" w:cs="宋体" w:hint="eastAsia"/>
          <w:sz w:val="18"/>
          <w:szCs w:val="18"/>
        </w:rPr>
        <w:t>1．本</w:t>
      </w:r>
      <w:proofErr w:type="gramStart"/>
      <w:r w:rsidRPr="00450216">
        <w:rPr>
          <w:rFonts w:asciiTheme="minorEastAsia" w:hAnsiTheme="minorEastAsia" w:cs="宋体" w:hint="eastAsia"/>
          <w:sz w:val="18"/>
          <w:szCs w:val="18"/>
        </w:rPr>
        <w:t>试卷分第</w:t>
      </w:r>
      <w:proofErr w:type="gramEnd"/>
      <w:r w:rsidRPr="00450216">
        <w:rPr>
          <w:rFonts w:asciiTheme="minorEastAsia" w:hAnsiTheme="minorEastAsia" w:cs="宋体" w:hint="eastAsia"/>
          <w:sz w:val="18"/>
          <w:szCs w:val="18"/>
        </w:rPr>
        <w:t>Ⅰ卷（阅读题）和第Ⅱ卷（表达题）两部分。答卷前，考生务必将自己的姓名和考生号、试室号、座位号填写在答题卡上，并用铅笔在答题卡上的相应位置填涂考生号。</w:t>
      </w:r>
    </w:p>
    <w:p w:rsidR="00E4617F" w:rsidRPr="00450216" w:rsidRDefault="005F7B0E" w:rsidP="00450216">
      <w:pPr>
        <w:pStyle w:val="a3"/>
        <w:widowControl/>
        <w:spacing w:beforeAutospacing="0" w:afterAutospacing="0" w:line="200" w:lineRule="exact"/>
        <w:ind w:firstLineChars="200" w:firstLine="360"/>
        <w:rPr>
          <w:rFonts w:asciiTheme="minorEastAsia" w:hAnsiTheme="minorEastAsia"/>
          <w:sz w:val="18"/>
          <w:szCs w:val="18"/>
        </w:rPr>
      </w:pPr>
      <w:r w:rsidRPr="00450216">
        <w:rPr>
          <w:rFonts w:asciiTheme="minorEastAsia" w:hAnsiTheme="minorEastAsia" w:cs="宋体" w:hint="eastAsia"/>
          <w:sz w:val="18"/>
          <w:szCs w:val="18"/>
        </w:rPr>
        <w:t>2．作答时，将答案写在答题卡上。写在本试卷上无效。</w:t>
      </w:r>
    </w:p>
    <w:p w:rsidR="00E4617F" w:rsidRPr="00450216" w:rsidRDefault="005F7B0E" w:rsidP="00450216">
      <w:pPr>
        <w:pStyle w:val="a3"/>
        <w:widowControl/>
        <w:spacing w:beforeAutospacing="0" w:afterAutospacing="0" w:line="200" w:lineRule="exact"/>
        <w:ind w:firstLineChars="200" w:firstLine="360"/>
        <w:rPr>
          <w:rFonts w:asciiTheme="minorEastAsia" w:hAnsiTheme="minorEastAsia"/>
          <w:sz w:val="18"/>
          <w:szCs w:val="18"/>
        </w:rPr>
      </w:pPr>
      <w:r w:rsidRPr="00450216">
        <w:rPr>
          <w:rFonts w:asciiTheme="minorEastAsia" w:hAnsiTheme="minorEastAsia" w:cs="宋体" w:hint="eastAsia"/>
          <w:sz w:val="18"/>
          <w:szCs w:val="18"/>
        </w:rPr>
        <w:t>3．考试结束后，将本试卷和答题卡一并交回。</w:t>
      </w:r>
    </w:p>
    <w:p w:rsidR="00503493" w:rsidRDefault="00503493" w:rsidP="00503493">
      <w:pPr>
        <w:pStyle w:val="a3"/>
        <w:widowControl/>
        <w:spacing w:beforeAutospacing="0" w:afterAutospacing="0" w:line="240" w:lineRule="exact"/>
        <w:ind w:firstLineChars="200" w:firstLine="422"/>
        <w:jc w:val="center"/>
        <w:rPr>
          <w:rFonts w:asciiTheme="minorEastAsia" w:hAnsiTheme="minorEastAsia" w:cs="宋体"/>
          <w:b/>
          <w:sz w:val="21"/>
          <w:szCs w:val="21"/>
        </w:rPr>
      </w:pPr>
    </w:p>
    <w:p w:rsidR="00E4617F" w:rsidRPr="00503493" w:rsidRDefault="005F7B0E" w:rsidP="00503493">
      <w:pPr>
        <w:pStyle w:val="a3"/>
        <w:widowControl/>
        <w:spacing w:beforeAutospacing="0" w:afterAutospacing="0" w:line="240" w:lineRule="exact"/>
        <w:ind w:firstLineChars="200" w:firstLine="422"/>
        <w:jc w:val="center"/>
        <w:rPr>
          <w:rFonts w:asciiTheme="minorEastAsia" w:hAnsiTheme="minorEastAsia"/>
          <w:sz w:val="21"/>
          <w:szCs w:val="21"/>
        </w:rPr>
      </w:pPr>
      <w:r w:rsidRPr="00503493">
        <w:rPr>
          <w:rFonts w:asciiTheme="minorEastAsia" w:hAnsiTheme="minorEastAsia" w:cs="宋体" w:hint="eastAsia"/>
          <w:b/>
          <w:sz w:val="21"/>
          <w:szCs w:val="21"/>
        </w:rPr>
        <w:t>第Ⅰ卷 阅读题</w:t>
      </w:r>
    </w:p>
    <w:p w:rsidR="00E4617F" w:rsidRPr="00503493" w:rsidRDefault="005F7B0E" w:rsidP="00503493">
      <w:pPr>
        <w:pStyle w:val="a3"/>
        <w:widowControl/>
        <w:spacing w:beforeAutospacing="0" w:afterAutospacing="0" w:line="240" w:lineRule="exact"/>
        <w:ind w:firstLineChars="200" w:firstLine="420"/>
        <w:jc w:val="center"/>
        <w:rPr>
          <w:rFonts w:asciiTheme="minorEastAsia" w:hAnsiTheme="minorEastAsia"/>
          <w:sz w:val="21"/>
          <w:szCs w:val="21"/>
        </w:rPr>
      </w:pPr>
      <w:r w:rsidRPr="00503493">
        <w:rPr>
          <w:rFonts w:asciiTheme="minorEastAsia" w:hAnsiTheme="minorEastAsia" w:cs="宋体" w:hint="eastAsia"/>
          <w:sz w:val="21"/>
          <w:szCs w:val="21"/>
        </w:rPr>
        <w:t>甲 必考题</w:t>
      </w:r>
    </w:p>
    <w:p w:rsidR="00E4617F" w:rsidRPr="00503493" w:rsidRDefault="005F7B0E" w:rsidP="00503493">
      <w:pPr>
        <w:pStyle w:val="a3"/>
        <w:widowControl/>
        <w:spacing w:beforeAutospacing="0" w:afterAutospacing="0" w:line="24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一、现代文阅读（9分，每小题3分）</w:t>
      </w:r>
    </w:p>
    <w:p w:rsidR="00E4617F" w:rsidRPr="00503493" w:rsidRDefault="005F7B0E" w:rsidP="00503493">
      <w:pPr>
        <w:pStyle w:val="a3"/>
        <w:widowControl/>
        <w:spacing w:beforeAutospacing="0" w:afterAutospacing="0" w:line="24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阅读下面的文字，完成1～3题。</w:t>
      </w:r>
    </w:p>
    <w:p w:rsidR="00E4617F" w:rsidRPr="00503493" w:rsidRDefault="005F7B0E" w:rsidP="008137A2">
      <w:pPr>
        <w:pStyle w:val="a3"/>
        <w:widowControl/>
        <w:spacing w:beforeAutospacing="0" w:afterAutospacing="0" w:line="200" w:lineRule="exact"/>
        <w:ind w:firstLineChars="200" w:firstLine="420"/>
        <w:rPr>
          <w:rFonts w:ascii="楷体" w:eastAsia="楷体" w:hAnsi="楷体"/>
          <w:sz w:val="21"/>
          <w:szCs w:val="21"/>
        </w:rPr>
      </w:pPr>
      <w:r w:rsidRPr="00503493">
        <w:rPr>
          <w:rFonts w:ascii="楷体" w:eastAsia="楷体" w:hAnsi="楷体" w:cs="宋体" w:hint="eastAsia"/>
          <w:sz w:val="21"/>
          <w:szCs w:val="21"/>
        </w:rPr>
        <w:t>《人民文学》杂志把我的两篇文章放在“非虚构”栏目，无意间使其获得了一种命名和意义。但是，它首先要面对的就是非虚构在文学中的合法性问题，也即“真实”在文学中的合法性问题。</w:t>
      </w:r>
    </w:p>
    <w:p w:rsidR="00E4617F" w:rsidRPr="00503493" w:rsidRDefault="005F7B0E" w:rsidP="008137A2">
      <w:pPr>
        <w:pStyle w:val="a3"/>
        <w:widowControl/>
        <w:spacing w:beforeAutospacing="0" w:afterAutospacing="0" w:line="200" w:lineRule="exact"/>
        <w:ind w:firstLineChars="200" w:firstLine="420"/>
        <w:rPr>
          <w:rFonts w:ascii="楷体" w:eastAsia="楷体" w:hAnsi="楷体"/>
          <w:sz w:val="21"/>
          <w:szCs w:val="21"/>
        </w:rPr>
      </w:pPr>
      <w:r w:rsidRPr="00503493">
        <w:rPr>
          <w:rFonts w:ascii="楷体" w:eastAsia="楷体" w:hAnsi="楷体" w:cs="宋体" w:hint="eastAsia"/>
          <w:sz w:val="21"/>
          <w:szCs w:val="21"/>
        </w:rPr>
        <w:t>就文学而言，“真实”是一个很奇怪的词语。在通行的文学标准中，“真实”只是最低级的文学形式。韦勒克在《文学理论》中谈到现实主义时认为，“现实主义的理论从根本上讲是一种坏的美学，因为一切艺术都是‘创作’，都是一个本身由幻觉和象征形式构成的世界”。“真实”从来都不是艺术的标准。但是，必须注意到，韦勒克所反对的“现实”和“真实”是就其最基本意义而言的，是指物理意义的现实和真实。“那儿有一朵玫瑰花”，这是物理真实，但这还不是文学。文学要求比物理真实更多的真实，“那儿是哪儿？庭院、原野、书桌？谁种的，或谁送的？那玫瑰花的颜色、形态、味道是什么样子？”这才进入文学的层面，因为关于这些会是千差万别的叙述。即使是非虚构写作，也只能说：我在尽最大努力接近“真实”。在“真实”的基础上，寻找一种叙事模式，并最终结构出关于事物本身的不同意义和空间，这是非虚构文学的核心。</w:t>
      </w:r>
    </w:p>
    <w:p w:rsidR="00E4617F" w:rsidRPr="00503493" w:rsidRDefault="005F7B0E" w:rsidP="008137A2">
      <w:pPr>
        <w:pStyle w:val="a3"/>
        <w:widowControl/>
        <w:spacing w:beforeAutospacing="0" w:afterAutospacing="0" w:line="200" w:lineRule="exact"/>
        <w:ind w:firstLineChars="200" w:firstLine="420"/>
        <w:rPr>
          <w:rFonts w:ascii="楷体" w:eastAsia="楷体" w:hAnsi="楷体"/>
          <w:sz w:val="21"/>
          <w:szCs w:val="21"/>
        </w:rPr>
      </w:pPr>
      <w:r w:rsidRPr="00503493">
        <w:rPr>
          <w:rFonts w:ascii="楷体" w:eastAsia="楷体" w:hAnsi="楷体" w:cs="宋体" w:hint="eastAsia"/>
          <w:sz w:val="21"/>
          <w:szCs w:val="21"/>
        </w:rPr>
        <w:t>非虚构文本并不排斥叙事性，相反，这也是它的必由之路。上世纪50年代至70年代的美国出现了大量的非虚构作品，“一种依靠故事的技巧和小说家的直觉洞察力去记录当代事件的非虚构文学作品的形式”。非虚构文学融合了新闻报道的现实性与细致观察及小说的技巧与道德眼光——倾向于纪实的形式，倾向于个人的坦白，倾向于调查和暴露公共问题，并且能够把现实材料转化为有意义的艺术结构，着力探索现实的社会问题和道德困境。</w:t>
      </w:r>
    </w:p>
    <w:p w:rsidR="00E4617F" w:rsidRPr="00503493" w:rsidRDefault="005F7B0E" w:rsidP="008137A2">
      <w:pPr>
        <w:pStyle w:val="a3"/>
        <w:widowControl/>
        <w:spacing w:beforeAutospacing="0" w:afterAutospacing="0" w:line="200" w:lineRule="exact"/>
        <w:ind w:firstLineChars="200" w:firstLine="420"/>
        <w:rPr>
          <w:rFonts w:ascii="楷体" w:eastAsia="楷体" w:hAnsi="楷体"/>
          <w:sz w:val="21"/>
          <w:szCs w:val="21"/>
        </w:rPr>
      </w:pPr>
      <w:r w:rsidRPr="00503493">
        <w:rPr>
          <w:rFonts w:ascii="楷体" w:eastAsia="楷体" w:hAnsi="楷体" w:cs="宋体" w:hint="eastAsia"/>
          <w:sz w:val="21"/>
          <w:szCs w:val="21"/>
        </w:rPr>
        <w:t>一个最基本的逻辑是，只有在你声称自己是进行非虚构写作时，你才面临着“是否真实”的质疑。假借“真实”之名，你赢得了读者的基本信任，并因此拥有了阐释权和话语权。它使你和你的作品获得了某种道德优势，更具介入性、影响力和批判性。同样的题材，同样的人物故事，当以虚构文学面目出现的时候，读者可能会读出趣味、人性和某种幽深的意蕴；但当以非虚构面目出现的时候，这一趣味和人性叙述就更具现实感和迫近感，它打开一个内部场景，让读者从“旁观者”变为“剧中人”，从“品味把玩”变为“息息相关”。</w:t>
      </w:r>
    </w:p>
    <w:p w:rsidR="00E4617F" w:rsidRPr="00503493" w:rsidRDefault="005F7B0E" w:rsidP="008137A2">
      <w:pPr>
        <w:pStyle w:val="a3"/>
        <w:widowControl/>
        <w:spacing w:beforeAutospacing="0" w:afterAutospacing="0" w:line="200" w:lineRule="exact"/>
        <w:ind w:firstLineChars="200" w:firstLine="420"/>
        <w:rPr>
          <w:rFonts w:ascii="楷体" w:eastAsia="楷体" w:hAnsi="楷体" w:cs="宋体"/>
          <w:sz w:val="21"/>
          <w:szCs w:val="21"/>
        </w:rPr>
      </w:pPr>
      <w:r w:rsidRPr="00503493">
        <w:rPr>
          <w:rFonts w:ascii="楷体" w:eastAsia="楷体" w:hAnsi="楷体" w:cs="宋体" w:hint="eastAsia"/>
          <w:sz w:val="21"/>
          <w:szCs w:val="21"/>
        </w:rPr>
        <w:t>非虚构文学，作为近几年才在国内被频繁提起的概念，总是容易被和虚构文学对立起来谈。作家一方面被吸引，因为它在短时间内引起的关注要大于虚构性文学，并且里面似乎包含着某种朴素且深远的品质；另一方面又有所疑惑，认为它与文学的本质，即虚构性，不相符合。但我认为，通往文学的道路有多条，好的文学作品总是能够挑战既有的文学概念，从而使我们对文学本质、文学与生活的关系进行新的思考和辨析。（摘编自梁鸿《非虚构的真实》）</w:t>
      </w:r>
    </w:p>
    <w:p w:rsidR="00503493" w:rsidRPr="00503493" w:rsidRDefault="00503493" w:rsidP="00503493">
      <w:pPr>
        <w:pStyle w:val="a3"/>
        <w:widowControl/>
        <w:spacing w:beforeAutospacing="0" w:afterAutospacing="0" w:line="240" w:lineRule="exact"/>
        <w:ind w:firstLineChars="200" w:firstLine="420"/>
        <w:rPr>
          <w:rFonts w:asciiTheme="minorEastAsia" w:hAnsiTheme="minorEastAsia"/>
          <w:sz w:val="21"/>
          <w:szCs w:val="21"/>
        </w:rPr>
      </w:pPr>
    </w:p>
    <w:p w:rsidR="00E4617F" w:rsidRPr="00503493" w:rsidRDefault="005F7B0E" w:rsidP="008137A2">
      <w:pPr>
        <w:pStyle w:val="a3"/>
        <w:widowControl/>
        <w:spacing w:beforeAutospacing="0" w:afterAutospacing="0" w:line="22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1．下列关于非虚构文学的表述，与原文意思不符的一项是</w:t>
      </w:r>
      <w:r w:rsidR="00503493">
        <w:rPr>
          <w:rFonts w:asciiTheme="minorEastAsia" w:hAnsiTheme="minorEastAsia" w:cs="宋体" w:hint="eastAsia"/>
          <w:sz w:val="21"/>
          <w:szCs w:val="21"/>
        </w:rPr>
        <w:t>(   )</w:t>
      </w:r>
    </w:p>
    <w:p w:rsidR="00E4617F" w:rsidRPr="00503493" w:rsidRDefault="005F7B0E" w:rsidP="008137A2">
      <w:pPr>
        <w:pStyle w:val="a3"/>
        <w:widowControl/>
        <w:spacing w:beforeAutospacing="0" w:afterAutospacing="0" w:line="22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A．非虚构文学在国内作为一种新兴的文学概念，要想被文学界认可， 首先要解决的是“真实”在文学中的合法性问题。</w:t>
      </w:r>
    </w:p>
    <w:p w:rsidR="00E4617F" w:rsidRPr="00503493" w:rsidRDefault="005F7B0E" w:rsidP="008137A2">
      <w:pPr>
        <w:pStyle w:val="a3"/>
        <w:widowControl/>
        <w:spacing w:beforeAutospacing="0" w:afterAutospacing="0" w:line="22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B．非虚构文学的核心就是在“真实”的基础上，寻找一种叙事模式，并最终创造出关于事物本身的不同意义和空间。</w:t>
      </w:r>
    </w:p>
    <w:p w:rsidR="00E4617F" w:rsidRPr="00503493" w:rsidRDefault="005F7B0E" w:rsidP="008137A2">
      <w:pPr>
        <w:pStyle w:val="a3"/>
        <w:widowControl/>
        <w:spacing w:beforeAutospacing="0" w:afterAutospacing="0" w:line="22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C．非虚构文学的叙事性，就是运用小说家的直觉洞察力，把现实材料转化为有意义的艺术结构，着力探索现实的问题。</w:t>
      </w:r>
    </w:p>
    <w:p w:rsidR="00E4617F" w:rsidRPr="00503493" w:rsidRDefault="005F7B0E" w:rsidP="008137A2">
      <w:pPr>
        <w:pStyle w:val="a3"/>
        <w:widowControl/>
        <w:spacing w:beforeAutospacing="0" w:afterAutospacing="0" w:line="22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D．非虚构文学能够打开一个内部场景，从而让读者从“旁观者”变为“剧中人”，可以体验到更多的现实感和迫近感。</w:t>
      </w:r>
    </w:p>
    <w:p w:rsidR="00E4617F" w:rsidRPr="00503493" w:rsidRDefault="005F7B0E" w:rsidP="008137A2">
      <w:pPr>
        <w:pStyle w:val="a3"/>
        <w:widowControl/>
        <w:spacing w:beforeAutospacing="0" w:afterAutospacing="0" w:line="22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2．下列理解和分析，不符合原文意思的一项是</w:t>
      </w:r>
      <w:r w:rsidR="00503493">
        <w:rPr>
          <w:rFonts w:asciiTheme="minorEastAsia" w:hAnsiTheme="minorEastAsia" w:cs="宋体" w:hint="eastAsia"/>
          <w:sz w:val="21"/>
          <w:szCs w:val="21"/>
        </w:rPr>
        <w:t>(   )</w:t>
      </w:r>
    </w:p>
    <w:p w:rsidR="00E4617F" w:rsidRPr="00503493" w:rsidRDefault="005F7B0E" w:rsidP="008137A2">
      <w:pPr>
        <w:pStyle w:val="a3"/>
        <w:widowControl/>
        <w:spacing w:beforeAutospacing="0" w:afterAutospacing="0" w:line="22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A．韦勒</w:t>
      </w:r>
      <w:proofErr w:type="gramStart"/>
      <w:r w:rsidRPr="00503493">
        <w:rPr>
          <w:rFonts w:asciiTheme="minorEastAsia" w:hAnsiTheme="minorEastAsia" w:cs="宋体" w:hint="eastAsia"/>
          <w:sz w:val="21"/>
          <w:szCs w:val="21"/>
        </w:rPr>
        <w:t>克反对</w:t>
      </w:r>
      <w:proofErr w:type="gramEnd"/>
      <w:r w:rsidRPr="00503493">
        <w:rPr>
          <w:rFonts w:asciiTheme="minorEastAsia" w:hAnsiTheme="minorEastAsia" w:cs="宋体" w:hint="eastAsia"/>
          <w:sz w:val="21"/>
          <w:szCs w:val="21"/>
        </w:rPr>
        <w:t>文学中的现实主义理论，他认为文学艺术创作出来的都应该是一个由幻觉和象征形式构成的虚拟世界。</w:t>
      </w:r>
    </w:p>
    <w:p w:rsidR="00E4617F" w:rsidRPr="00503493" w:rsidRDefault="005F7B0E" w:rsidP="008137A2">
      <w:pPr>
        <w:pStyle w:val="a3"/>
        <w:widowControl/>
        <w:spacing w:beforeAutospacing="0" w:afterAutospacing="0" w:line="22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B．非虚构文学的写作要具有文学的意义，就必须对真实事件进行千差万别的叙述，提供比物理真实更多的真实。</w:t>
      </w:r>
    </w:p>
    <w:p w:rsidR="00E4617F" w:rsidRPr="00503493" w:rsidRDefault="005F7B0E" w:rsidP="008137A2">
      <w:pPr>
        <w:pStyle w:val="a3"/>
        <w:widowControl/>
        <w:spacing w:beforeAutospacing="0" w:afterAutospacing="0" w:line="22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C．对作家创作的虚构文学作品，读者不会质疑其题材的真实性而可能会去寻找其中的趣味、人性和某种幽深的意蕴。</w:t>
      </w:r>
    </w:p>
    <w:p w:rsidR="00E4617F" w:rsidRPr="00503493" w:rsidRDefault="005F7B0E" w:rsidP="008137A2">
      <w:pPr>
        <w:pStyle w:val="a3"/>
        <w:widowControl/>
        <w:spacing w:beforeAutospacing="0" w:afterAutospacing="0" w:line="22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D．作者认为非虚构文学与虚构文学是对立的，这样就使我们对文学本质、文学与生活的关系进行新的思考和辨析。</w:t>
      </w:r>
    </w:p>
    <w:p w:rsidR="00E4617F" w:rsidRPr="00503493" w:rsidRDefault="005F7B0E" w:rsidP="008137A2">
      <w:pPr>
        <w:pStyle w:val="a3"/>
        <w:widowControl/>
        <w:spacing w:beforeAutospacing="0" w:afterAutospacing="0" w:line="22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3．根据原文内容，下列理解和分析不正确的一项是</w:t>
      </w:r>
      <w:r w:rsidR="00503493">
        <w:rPr>
          <w:rFonts w:asciiTheme="minorEastAsia" w:hAnsiTheme="minorEastAsia" w:cs="宋体" w:hint="eastAsia"/>
          <w:sz w:val="21"/>
          <w:szCs w:val="21"/>
        </w:rPr>
        <w:t>(   )</w:t>
      </w:r>
    </w:p>
    <w:p w:rsidR="00E4617F" w:rsidRPr="00503493" w:rsidRDefault="005F7B0E" w:rsidP="008137A2">
      <w:pPr>
        <w:pStyle w:val="a3"/>
        <w:widowControl/>
        <w:spacing w:beforeAutospacing="0" w:afterAutospacing="0" w:line="22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A．非虚构文学的出现，引起了人们的关注，同时也使人们产生顾虑，因为它与传统观念中文学的虚拟性不相符合。</w:t>
      </w:r>
    </w:p>
    <w:p w:rsidR="00E4617F" w:rsidRPr="00503493" w:rsidRDefault="005F7B0E" w:rsidP="008137A2">
      <w:pPr>
        <w:pStyle w:val="a3"/>
        <w:widowControl/>
        <w:spacing w:beforeAutospacing="0" w:afterAutospacing="0" w:line="22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lastRenderedPageBreak/>
        <w:t>B．从韦勒克的《文学理论》中我们可以认识到：物理真实是客观存在的，文学真实是在物理真实的基础上融入了作者自身的认识。</w:t>
      </w:r>
    </w:p>
    <w:p w:rsidR="00E4617F" w:rsidRPr="00503493" w:rsidRDefault="005F7B0E" w:rsidP="008137A2">
      <w:pPr>
        <w:pStyle w:val="a3"/>
        <w:widowControl/>
        <w:spacing w:beforeAutospacing="0" w:afterAutospacing="0" w:line="22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C．作者以倾向纪实的形式叙事，不作隐瞒，作品就不会产生由写作技巧带来的种种误读，非虚构文学就可达到真正的“真实”。</w:t>
      </w:r>
    </w:p>
    <w:p w:rsidR="00E4617F" w:rsidRPr="00503493" w:rsidRDefault="005F7B0E" w:rsidP="008137A2">
      <w:pPr>
        <w:pStyle w:val="a3"/>
        <w:widowControl/>
        <w:spacing w:beforeAutospacing="0" w:afterAutospacing="0" w:line="22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D．非虚构文学可以借“真实”之名，赢得读者的基本信任，并因此拥有了阐释权、话语权，但同时也必然接受真实性的质疑。</w:t>
      </w:r>
    </w:p>
    <w:p w:rsidR="00E4617F" w:rsidRPr="00503493" w:rsidRDefault="005F7B0E" w:rsidP="00503493">
      <w:pPr>
        <w:pStyle w:val="a3"/>
        <w:widowControl/>
        <w:spacing w:beforeAutospacing="0" w:afterAutospacing="0" w:line="24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 </w:t>
      </w:r>
    </w:p>
    <w:p w:rsidR="00E4617F" w:rsidRPr="00503493" w:rsidRDefault="005F7B0E" w:rsidP="00503493">
      <w:pPr>
        <w:pStyle w:val="a3"/>
        <w:widowControl/>
        <w:spacing w:beforeAutospacing="0" w:afterAutospacing="0" w:line="24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二、古代诗文阅读（36分）</w:t>
      </w:r>
    </w:p>
    <w:p w:rsidR="00E4617F" w:rsidRPr="00503493" w:rsidRDefault="005F7B0E" w:rsidP="00503493">
      <w:pPr>
        <w:pStyle w:val="a3"/>
        <w:widowControl/>
        <w:spacing w:beforeAutospacing="0" w:afterAutospacing="0" w:line="240" w:lineRule="exact"/>
        <w:ind w:firstLineChars="200" w:firstLine="422"/>
        <w:rPr>
          <w:rFonts w:asciiTheme="minorEastAsia" w:hAnsiTheme="minorEastAsia"/>
          <w:sz w:val="21"/>
          <w:szCs w:val="21"/>
        </w:rPr>
      </w:pPr>
      <w:r w:rsidRPr="00503493">
        <w:rPr>
          <w:rFonts w:asciiTheme="minorEastAsia" w:hAnsiTheme="minorEastAsia" w:cs="宋体" w:hint="eastAsia"/>
          <w:b/>
          <w:sz w:val="21"/>
          <w:szCs w:val="21"/>
        </w:rPr>
        <w:t>（一）文言文阅读（19分）</w:t>
      </w:r>
    </w:p>
    <w:p w:rsidR="00E4617F" w:rsidRPr="00503493" w:rsidRDefault="005F7B0E" w:rsidP="00503493">
      <w:pPr>
        <w:pStyle w:val="a3"/>
        <w:widowControl/>
        <w:spacing w:beforeAutospacing="0" w:afterAutospacing="0" w:line="24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阅读下面的文言文，完成4～7题。</w:t>
      </w:r>
    </w:p>
    <w:p w:rsidR="00E4617F" w:rsidRPr="008137A2" w:rsidRDefault="005F7B0E" w:rsidP="00E11DC5">
      <w:pPr>
        <w:pStyle w:val="a3"/>
        <w:widowControl/>
        <w:spacing w:beforeAutospacing="0" w:afterAutospacing="0" w:line="220" w:lineRule="exact"/>
        <w:ind w:firstLineChars="200" w:firstLine="420"/>
        <w:rPr>
          <w:rFonts w:ascii="楷体" w:eastAsia="楷体" w:hAnsi="楷体"/>
          <w:sz w:val="21"/>
          <w:szCs w:val="21"/>
        </w:rPr>
      </w:pPr>
      <w:r w:rsidRPr="008137A2">
        <w:rPr>
          <w:rFonts w:ascii="楷体" w:eastAsia="楷体" w:hAnsi="楷体" w:cs="宋体" w:hint="eastAsia"/>
          <w:sz w:val="21"/>
          <w:szCs w:val="21"/>
        </w:rPr>
        <w:t>牟子才，字荐叟，井研人。八</w:t>
      </w:r>
      <w:proofErr w:type="gramStart"/>
      <w:r w:rsidRPr="008137A2">
        <w:rPr>
          <w:rFonts w:ascii="楷体" w:eastAsia="楷体" w:hAnsi="楷体" w:cs="宋体" w:hint="eastAsia"/>
          <w:sz w:val="21"/>
          <w:szCs w:val="21"/>
        </w:rPr>
        <w:t>世祖允良生期岁</w:t>
      </w:r>
      <w:proofErr w:type="gramEnd"/>
      <w:r w:rsidRPr="008137A2">
        <w:rPr>
          <w:rFonts w:ascii="楷体" w:eastAsia="楷体" w:hAnsi="楷体" w:cs="宋体" w:hint="eastAsia"/>
          <w:sz w:val="21"/>
          <w:szCs w:val="21"/>
        </w:rPr>
        <w:t>，淳化间盗起，举家歼焉，惟一姑未</w:t>
      </w:r>
      <w:proofErr w:type="gramStart"/>
      <w:r w:rsidRPr="008137A2">
        <w:rPr>
          <w:rFonts w:ascii="楷体" w:eastAsia="楷体" w:hAnsi="楷体" w:cs="宋体" w:hint="eastAsia"/>
          <w:sz w:val="21"/>
          <w:szCs w:val="21"/>
        </w:rPr>
        <w:t>笄</w:t>
      </w:r>
      <w:proofErr w:type="gramEnd"/>
      <w:r w:rsidRPr="008137A2">
        <w:rPr>
          <w:rFonts w:ascii="楷体" w:eastAsia="楷体" w:hAnsi="楷体" w:cs="宋体" w:hint="eastAsia"/>
          <w:sz w:val="21"/>
          <w:szCs w:val="21"/>
        </w:rPr>
        <w:t>，以瓮覆之，得免。子才少从其父客陈咸，</w:t>
      </w:r>
      <w:proofErr w:type="gramStart"/>
      <w:r w:rsidRPr="008137A2">
        <w:rPr>
          <w:rFonts w:ascii="楷体" w:eastAsia="楷体" w:hAnsi="楷体" w:cs="宋体" w:hint="eastAsia"/>
          <w:sz w:val="21"/>
          <w:szCs w:val="21"/>
        </w:rPr>
        <w:t>咸张乐</w:t>
      </w:r>
      <w:proofErr w:type="gramEnd"/>
      <w:r w:rsidRPr="008137A2">
        <w:rPr>
          <w:rFonts w:ascii="楷体" w:eastAsia="楷体" w:hAnsi="楷体" w:cs="宋体" w:hint="eastAsia"/>
          <w:sz w:val="21"/>
          <w:szCs w:val="21"/>
        </w:rPr>
        <w:t>大宴，子才闭户读书若</w:t>
      </w:r>
      <w:proofErr w:type="gramStart"/>
      <w:r w:rsidRPr="008137A2">
        <w:rPr>
          <w:rFonts w:ascii="楷体" w:eastAsia="楷体" w:hAnsi="楷体" w:cs="宋体" w:hint="eastAsia"/>
          <w:sz w:val="21"/>
          <w:szCs w:val="21"/>
        </w:rPr>
        <w:t>不</w:t>
      </w:r>
      <w:proofErr w:type="gramEnd"/>
      <w:r w:rsidRPr="008137A2">
        <w:rPr>
          <w:rFonts w:ascii="楷体" w:eastAsia="楷体" w:hAnsi="楷体" w:cs="宋体" w:hint="eastAsia"/>
          <w:sz w:val="21"/>
          <w:szCs w:val="21"/>
        </w:rPr>
        <w:t>闻见者，</w:t>
      </w:r>
      <w:proofErr w:type="gramStart"/>
      <w:r w:rsidRPr="008137A2">
        <w:rPr>
          <w:rFonts w:ascii="楷体" w:eastAsia="楷体" w:hAnsi="楷体" w:cs="宋体" w:hint="eastAsia"/>
          <w:sz w:val="21"/>
          <w:szCs w:val="21"/>
        </w:rPr>
        <w:t>见者咸异之</w:t>
      </w:r>
      <w:proofErr w:type="gramEnd"/>
      <w:r w:rsidRPr="008137A2">
        <w:rPr>
          <w:rFonts w:ascii="楷体" w:eastAsia="楷体" w:hAnsi="楷体" w:cs="宋体" w:hint="eastAsia"/>
          <w:sz w:val="21"/>
          <w:szCs w:val="21"/>
        </w:rPr>
        <w:t>。嘉定十六年举进士。时丁大全与宋臣表里浊乱朝政，子才</w:t>
      </w:r>
      <w:proofErr w:type="gramStart"/>
      <w:r w:rsidRPr="008137A2">
        <w:rPr>
          <w:rFonts w:ascii="楷体" w:eastAsia="楷体" w:hAnsi="楷体" w:cs="宋体" w:hint="eastAsia"/>
          <w:sz w:val="21"/>
          <w:szCs w:val="21"/>
        </w:rPr>
        <w:t>累疏辞</w:t>
      </w:r>
      <w:proofErr w:type="gramEnd"/>
      <w:r w:rsidRPr="008137A2">
        <w:rPr>
          <w:rFonts w:ascii="楷体" w:eastAsia="楷体" w:hAnsi="楷体" w:cs="宋体" w:hint="eastAsia"/>
          <w:sz w:val="21"/>
          <w:szCs w:val="21"/>
        </w:rPr>
        <w:t>归。初，子才在太平建李白祠，自为记曰：“白之斥，实由高力士激怒妃子，以报脱靴之憾也。力士方贵</w:t>
      </w:r>
      <w:proofErr w:type="gramStart"/>
      <w:r w:rsidRPr="008137A2">
        <w:rPr>
          <w:rFonts w:ascii="楷体" w:eastAsia="楷体" w:hAnsi="楷体" w:cs="宋体" w:hint="eastAsia"/>
          <w:sz w:val="21"/>
          <w:szCs w:val="21"/>
        </w:rPr>
        <w:t>倨</w:t>
      </w:r>
      <w:proofErr w:type="gramEnd"/>
      <w:r w:rsidRPr="008137A2">
        <w:rPr>
          <w:rFonts w:ascii="楷体" w:eastAsia="楷体" w:hAnsi="楷体" w:cs="宋体" w:hint="eastAsia"/>
          <w:sz w:val="21"/>
          <w:szCs w:val="21"/>
        </w:rPr>
        <w:t>，岂甘以奴隶自处者。</w:t>
      </w:r>
      <w:r w:rsidRPr="008137A2">
        <w:rPr>
          <w:rFonts w:ascii="楷体" w:eastAsia="楷体" w:hAnsi="楷体" w:cs="宋体" w:hint="eastAsia"/>
          <w:sz w:val="21"/>
          <w:szCs w:val="21"/>
          <w:u w:val="single"/>
        </w:rPr>
        <w:t>白非直以气陵</w:t>
      </w:r>
      <w:proofErr w:type="gramStart"/>
      <w:r w:rsidRPr="008137A2">
        <w:rPr>
          <w:rFonts w:ascii="楷体" w:eastAsia="楷体" w:hAnsi="楷体" w:cs="宋体" w:hint="eastAsia"/>
          <w:sz w:val="21"/>
          <w:szCs w:val="21"/>
          <w:u w:val="single"/>
        </w:rPr>
        <w:t>亢</w:t>
      </w:r>
      <w:proofErr w:type="gramEnd"/>
      <w:r w:rsidRPr="008137A2">
        <w:rPr>
          <w:rFonts w:ascii="楷体" w:eastAsia="楷体" w:hAnsi="楷体" w:cs="宋体" w:hint="eastAsia"/>
          <w:sz w:val="21"/>
          <w:szCs w:val="21"/>
          <w:u w:val="single"/>
        </w:rPr>
        <w:t>而已盖以为扫除之职固当尔所以反其极重之势也彼昏不知顾为逐其所忌力士声势益张宦官之盛遂自是始</w:t>
      </w:r>
      <w:r w:rsidRPr="008137A2">
        <w:rPr>
          <w:rFonts w:ascii="楷体" w:eastAsia="楷体" w:hAnsi="楷体" w:cs="宋体" w:hint="eastAsia"/>
          <w:sz w:val="21"/>
          <w:szCs w:val="21"/>
        </w:rPr>
        <w:t>其后分提禁旅，</w:t>
      </w:r>
      <w:proofErr w:type="gramStart"/>
      <w:r w:rsidRPr="008137A2">
        <w:rPr>
          <w:rFonts w:ascii="楷体" w:eastAsia="楷体" w:hAnsi="楷体" w:cs="宋体" w:hint="eastAsia"/>
          <w:sz w:val="21"/>
          <w:szCs w:val="21"/>
        </w:rPr>
        <w:t>蹀</w:t>
      </w:r>
      <w:proofErr w:type="gramEnd"/>
      <w:r w:rsidRPr="008137A2">
        <w:rPr>
          <w:rFonts w:ascii="楷体" w:eastAsia="楷体" w:hAnsi="楷体" w:cs="宋体" w:hint="eastAsia"/>
          <w:sz w:val="21"/>
          <w:szCs w:val="21"/>
        </w:rPr>
        <w:t>血宫廷，虽天子且不得奴隶之矣。”又写力士脱靴之状，为之赞</w:t>
      </w:r>
      <w:proofErr w:type="gramStart"/>
      <w:r w:rsidRPr="008137A2">
        <w:rPr>
          <w:rFonts w:ascii="楷体" w:eastAsia="楷体" w:hAnsi="楷体" w:cs="宋体" w:hint="eastAsia"/>
          <w:sz w:val="21"/>
          <w:szCs w:val="21"/>
        </w:rPr>
        <w:t>而刻诸石</w:t>
      </w:r>
      <w:proofErr w:type="gramEnd"/>
      <w:r w:rsidRPr="008137A2">
        <w:rPr>
          <w:rFonts w:ascii="楷体" w:eastAsia="楷体" w:hAnsi="楷体" w:cs="宋体" w:hint="eastAsia"/>
          <w:sz w:val="21"/>
          <w:szCs w:val="21"/>
        </w:rPr>
        <w:t>。属有拓本</w:t>
      </w:r>
      <w:proofErr w:type="gramStart"/>
      <w:r w:rsidRPr="008137A2">
        <w:rPr>
          <w:rFonts w:ascii="楷体" w:eastAsia="楷体" w:hAnsi="楷体" w:cs="宋体" w:hint="eastAsia"/>
          <w:sz w:val="21"/>
          <w:szCs w:val="21"/>
        </w:rPr>
        <w:t>遗</w:t>
      </w:r>
      <w:proofErr w:type="gramEnd"/>
      <w:r w:rsidRPr="008137A2">
        <w:rPr>
          <w:rFonts w:ascii="楷体" w:eastAsia="楷体" w:hAnsi="楷体" w:cs="宋体" w:hint="eastAsia"/>
          <w:sz w:val="21"/>
          <w:szCs w:val="21"/>
        </w:rPr>
        <w:t>宋臣，宋臣大怒，</w:t>
      </w:r>
      <w:proofErr w:type="gramStart"/>
      <w:r w:rsidRPr="008137A2">
        <w:rPr>
          <w:rFonts w:ascii="楷体" w:eastAsia="楷体" w:hAnsi="楷体" w:cs="宋体" w:hint="eastAsia"/>
          <w:sz w:val="21"/>
          <w:szCs w:val="21"/>
        </w:rPr>
        <w:t>持二碑</w:t>
      </w:r>
      <w:proofErr w:type="gramEnd"/>
      <w:r w:rsidRPr="008137A2">
        <w:rPr>
          <w:rFonts w:ascii="楷体" w:eastAsia="楷体" w:hAnsi="楷体" w:cs="宋体" w:hint="eastAsia"/>
          <w:sz w:val="21"/>
          <w:szCs w:val="21"/>
        </w:rPr>
        <w:t>泣诉于帝，乃与大全合谋，</w:t>
      </w:r>
      <w:proofErr w:type="gramStart"/>
      <w:r w:rsidRPr="008137A2">
        <w:rPr>
          <w:rFonts w:ascii="楷体" w:eastAsia="楷体" w:hAnsi="楷体" w:cs="宋体" w:hint="eastAsia"/>
          <w:sz w:val="21"/>
          <w:szCs w:val="21"/>
        </w:rPr>
        <w:t>嗾</w:t>
      </w:r>
      <w:proofErr w:type="gramEnd"/>
      <w:r w:rsidRPr="008137A2">
        <w:rPr>
          <w:rFonts w:ascii="楷体" w:eastAsia="楷体" w:hAnsi="楷体" w:cs="宋体" w:hint="eastAsia"/>
          <w:sz w:val="21"/>
          <w:szCs w:val="21"/>
        </w:rPr>
        <w:t>御史交章诬</w:t>
      </w:r>
      <w:proofErr w:type="gramStart"/>
      <w:r w:rsidRPr="008137A2">
        <w:rPr>
          <w:rFonts w:ascii="楷体" w:eastAsia="楷体" w:hAnsi="楷体" w:cs="宋体" w:hint="eastAsia"/>
          <w:sz w:val="21"/>
          <w:szCs w:val="21"/>
        </w:rPr>
        <w:t>劾</w:t>
      </w:r>
      <w:proofErr w:type="gramEnd"/>
      <w:r w:rsidRPr="008137A2">
        <w:rPr>
          <w:rFonts w:ascii="楷体" w:eastAsia="楷体" w:hAnsi="楷体" w:cs="宋体" w:hint="eastAsia"/>
          <w:sz w:val="21"/>
          <w:szCs w:val="21"/>
        </w:rPr>
        <w:t>子才在</w:t>
      </w:r>
      <w:proofErr w:type="gramStart"/>
      <w:r w:rsidRPr="008137A2">
        <w:rPr>
          <w:rFonts w:ascii="楷体" w:eastAsia="楷体" w:hAnsi="楷体" w:cs="宋体" w:hint="eastAsia"/>
          <w:sz w:val="21"/>
          <w:szCs w:val="21"/>
        </w:rPr>
        <w:t>郡公燕及</w:t>
      </w:r>
      <w:proofErr w:type="gramEnd"/>
      <w:r w:rsidRPr="008137A2">
        <w:rPr>
          <w:rFonts w:ascii="楷体" w:eastAsia="楷体" w:hAnsi="楷体" w:cs="宋体" w:hint="eastAsia"/>
          <w:sz w:val="21"/>
          <w:szCs w:val="21"/>
        </w:rPr>
        <w:t>馈遗过客为入己，降两官，犹未已。</w:t>
      </w:r>
      <w:proofErr w:type="gramStart"/>
      <w:r w:rsidRPr="008137A2">
        <w:rPr>
          <w:rFonts w:ascii="楷体" w:eastAsia="楷体" w:hAnsi="楷体" w:cs="宋体" w:hint="eastAsia"/>
          <w:sz w:val="21"/>
          <w:szCs w:val="21"/>
        </w:rPr>
        <w:t>帝</w:t>
      </w:r>
      <w:proofErr w:type="gramEnd"/>
      <w:r w:rsidRPr="008137A2">
        <w:rPr>
          <w:rFonts w:ascii="楷体" w:eastAsia="楷体" w:hAnsi="楷体" w:cs="宋体" w:hint="eastAsia"/>
          <w:sz w:val="21"/>
          <w:szCs w:val="21"/>
        </w:rPr>
        <w:t>疑之，密以</w:t>
      </w:r>
      <w:proofErr w:type="gramStart"/>
      <w:r w:rsidRPr="008137A2">
        <w:rPr>
          <w:rFonts w:ascii="楷体" w:eastAsia="楷体" w:hAnsi="楷体" w:cs="宋体" w:hint="eastAsia"/>
          <w:sz w:val="21"/>
          <w:szCs w:val="21"/>
        </w:rPr>
        <w:t>椠</w:t>
      </w:r>
      <w:proofErr w:type="gramEnd"/>
      <w:r w:rsidRPr="008137A2">
        <w:rPr>
          <w:rFonts w:ascii="楷体" w:eastAsia="楷体" w:hAnsi="楷体" w:cs="宋体" w:hint="eastAsia"/>
          <w:sz w:val="21"/>
          <w:szCs w:val="21"/>
        </w:rPr>
        <w:t>问安</w:t>
      </w:r>
      <w:proofErr w:type="gramStart"/>
      <w:r w:rsidRPr="008137A2">
        <w:rPr>
          <w:rFonts w:ascii="楷体" w:eastAsia="楷体" w:hAnsi="楷体" w:cs="宋体" w:hint="eastAsia"/>
          <w:sz w:val="21"/>
          <w:szCs w:val="21"/>
        </w:rPr>
        <w:t>吉守吴</w:t>
      </w:r>
      <w:proofErr w:type="gramEnd"/>
      <w:r w:rsidRPr="008137A2">
        <w:rPr>
          <w:rFonts w:ascii="楷体" w:eastAsia="楷体" w:hAnsi="楷体" w:cs="宋体" w:hint="eastAsia"/>
          <w:sz w:val="21"/>
          <w:szCs w:val="21"/>
        </w:rPr>
        <w:t>子明，子明奏曰：“臣尝至子才家，四壁萧然，人咸知其清贫，陛下毋信谗言。”帝语经</w:t>
      </w:r>
      <w:proofErr w:type="gramStart"/>
      <w:r w:rsidRPr="008137A2">
        <w:rPr>
          <w:rFonts w:ascii="楷体" w:eastAsia="楷体" w:hAnsi="楷体" w:cs="宋体" w:hint="eastAsia"/>
          <w:sz w:val="21"/>
          <w:szCs w:val="21"/>
        </w:rPr>
        <w:t>筵</w:t>
      </w:r>
      <w:proofErr w:type="gramEnd"/>
      <w:r w:rsidRPr="008137A2">
        <w:rPr>
          <w:rFonts w:ascii="楷体" w:eastAsia="楷体" w:hAnsi="楷体" w:cs="宋体" w:hint="eastAsia"/>
          <w:sz w:val="21"/>
          <w:szCs w:val="21"/>
        </w:rPr>
        <w:t>官曰：“牟子才之事，吴子明乃谓无之，何也？”众莫敢对，戴庆</w:t>
      </w:r>
      <w:proofErr w:type="gramStart"/>
      <w:r w:rsidRPr="008137A2">
        <w:rPr>
          <w:rFonts w:ascii="楷体" w:eastAsia="楷体" w:hAnsi="楷体" w:cs="宋体" w:hint="eastAsia"/>
          <w:sz w:val="21"/>
          <w:szCs w:val="21"/>
        </w:rPr>
        <w:t>炣</w:t>
      </w:r>
      <w:proofErr w:type="gramEnd"/>
      <w:r w:rsidRPr="008137A2">
        <w:rPr>
          <w:rFonts w:ascii="楷体" w:eastAsia="楷体" w:hAnsi="楷体" w:cs="宋体" w:hint="eastAsia"/>
          <w:sz w:val="21"/>
          <w:szCs w:val="21"/>
        </w:rPr>
        <w:t>曰:“臣忆子才尝缴子明之兄子聪。”帝曰：“然。”事遂解。盖公论所在，虽仇雠不可废也。未几，大全败，宋臣斥，诬</w:t>
      </w:r>
      <w:proofErr w:type="gramStart"/>
      <w:r w:rsidRPr="008137A2">
        <w:rPr>
          <w:rFonts w:ascii="楷体" w:eastAsia="楷体" w:hAnsi="楷体" w:cs="宋体" w:hint="eastAsia"/>
          <w:sz w:val="21"/>
          <w:szCs w:val="21"/>
        </w:rPr>
        <w:t>劾</w:t>
      </w:r>
      <w:proofErr w:type="gramEnd"/>
      <w:r w:rsidRPr="008137A2">
        <w:rPr>
          <w:rFonts w:ascii="楷体" w:eastAsia="楷体" w:hAnsi="楷体" w:cs="宋体" w:hint="eastAsia"/>
          <w:sz w:val="21"/>
          <w:szCs w:val="21"/>
        </w:rPr>
        <w:t>子才者</w:t>
      </w:r>
      <w:proofErr w:type="gramStart"/>
      <w:r w:rsidRPr="008137A2">
        <w:rPr>
          <w:rFonts w:ascii="楷体" w:eastAsia="楷体" w:hAnsi="楷体" w:cs="宋体" w:hint="eastAsia"/>
          <w:sz w:val="21"/>
          <w:szCs w:val="21"/>
        </w:rPr>
        <w:t>悉窜岭</w:t>
      </w:r>
      <w:proofErr w:type="gramEnd"/>
      <w:r w:rsidRPr="008137A2">
        <w:rPr>
          <w:rFonts w:ascii="楷体" w:eastAsia="楷体" w:hAnsi="楷体" w:cs="宋体" w:hint="eastAsia"/>
          <w:sz w:val="21"/>
          <w:szCs w:val="21"/>
        </w:rPr>
        <w:t>海外，乃复子才官职，提举玉隆万寿宫。帝即</w:t>
      </w:r>
      <w:proofErr w:type="gramStart"/>
      <w:r w:rsidRPr="008137A2">
        <w:rPr>
          <w:rFonts w:ascii="楷体" w:eastAsia="楷体" w:hAnsi="楷体" w:cs="宋体" w:hint="eastAsia"/>
          <w:sz w:val="21"/>
          <w:szCs w:val="21"/>
        </w:rPr>
        <w:t>欲召子</w:t>
      </w:r>
      <w:proofErr w:type="gramEnd"/>
      <w:r w:rsidRPr="008137A2">
        <w:rPr>
          <w:rFonts w:ascii="楷体" w:eastAsia="楷体" w:hAnsi="楷体" w:cs="宋体" w:hint="eastAsia"/>
          <w:sz w:val="21"/>
          <w:szCs w:val="21"/>
        </w:rPr>
        <w:t>才。</w:t>
      </w:r>
      <w:proofErr w:type="gramStart"/>
      <w:r w:rsidRPr="008137A2">
        <w:rPr>
          <w:rFonts w:ascii="楷体" w:eastAsia="楷体" w:hAnsi="楷体" w:cs="宋体" w:hint="eastAsia"/>
          <w:sz w:val="21"/>
          <w:szCs w:val="21"/>
        </w:rPr>
        <w:t>会似道</w:t>
      </w:r>
      <w:proofErr w:type="gramEnd"/>
      <w:r w:rsidRPr="008137A2">
        <w:rPr>
          <w:rFonts w:ascii="楷体" w:eastAsia="楷体" w:hAnsi="楷体" w:cs="宋体" w:hint="eastAsia"/>
          <w:sz w:val="21"/>
          <w:szCs w:val="21"/>
        </w:rPr>
        <w:t>入相，素</w:t>
      </w:r>
      <w:proofErr w:type="gramStart"/>
      <w:r w:rsidRPr="008137A2">
        <w:rPr>
          <w:rFonts w:ascii="楷体" w:eastAsia="楷体" w:hAnsi="楷体" w:cs="宋体" w:hint="eastAsia"/>
          <w:sz w:val="21"/>
          <w:szCs w:val="21"/>
        </w:rPr>
        <w:t>惮</w:t>
      </w:r>
      <w:proofErr w:type="gramEnd"/>
      <w:r w:rsidRPr="008137A2">
        <w:rPr>
          <w:rFonts w:ascii="楷体" w:eastAsia="楷体" w:hAnsi="楷体" w:cs="宋体" w:hint="eastAsia"/>
          <w:sz w:val="21"/>
          <w:szCs w:val="21"/>
        </w:rPr>
        <w:t>子才，仅进宝章阁待制、知温州；又</w:t>
      </w:r>
      <w:proofErr w:type="gramStart"/>
      <w:r w:rsidRPr="008137A2">
        <w:rPr>
          <w:rFonts w:ascii="楷体" w:eastAsia="楷体" w:hAnsi="楷体" w:cs="宋体" w:hint="eastAsia"/>
          <w:sz w:val="21"/>
          <w:szCs w:val="21"/>
        </w:rPr>
        <w:t>嗾</w:t>
      </w:r>
      <w:proofErr w:type="gramEnd"/>
      <w:r w:rsidRPr="008137A2">
        <w:rPr>
          <w:rFonts w:ascii="楷体" w:eastAsia="楷体" w:hAnsi="楷体" w:cs="宋体" w:hint="eastAsia"/>
          <w:sz w:val="21"/>
          <w:szCs w:val="21"/>
        </w:rPr>
        <w:t>御史造</w:t>
      </w:r>
      <w:proofErr w:type="gramStart"/>
      <w:r w:rsidRPr="008137A2">
        <w:rPr>
          <w:rFonts w:ascii="楷体" w:eastAsia="楷体" w:hAnsi="楷体" w:cs="宋体" w:hint="eastAsia"/>
          <w:sz w:val="21"/>
          <w:szCs w:val="21"/>
        </w:rPr>
        <w:t>飞语目子才</w:t>
      </w:r>
      <w:proofErr w:type="gramEnd"/>
      <w:r w:rsidRPr="008137A2">
        <w:rPr>
          <w:rFonts w:ascii="楷体" w:eastAsia="楷体" w:hAnsi="楷体" w:cs="宋体" w:hint="eastAsia"/>
          <w:sz w:val="21"/>
          <w:szCs w:val="21"/>
        </w:rPr>
        <w:t>为潜党，将中以危祸。上意不可夺，遂以礼部侍郎召，屡辞，不许。</w:t>
      </w:r>
      <w:r w:rsidRPr="008137A2">
        <w:rPr>
          <w:rFonts w:ascii="楷体" w:eastAsia="楷体" w:hAnsi="楷体" w:cs="宋体" w:hint="eastAsia"/>
          <w:sz w:val="21"/>
          <w:szCs w:val="21"/>
          <w:u w:val="single"/>
        </w:rPr>
        <w:t>乃赐御笔曰：“朕久思见卿，故有是命，卿其勿</w:t>
      </w:r>
      <w:proofErr w:type="gramStart"/>
      <w:r w:rsidRPr="008137A2">
        <w:rPr>
          <w:rFonts w:ascii="楷体" w:eastAsia="楷体" w:hAnsi="楷体" w:cs="宋体" w:hint="eastAsia"/>
          <w:sz w:val="21"/>
          <w:szCs w:val="21"/>
          <w:u w:val="single"/>
        </w:rPr>
        <w:t>疑</w:t>
      </w:r>
      <w:proofErr w:type="gramEnd"/>
      <w:r w:rsidRPr="008137A2">
        <w:rPr>
          <w:rFonts w:ascii="楷体" w:eastAsia="楷体" w:hAnsi="楷体" w:cs="宋体" w:hint="eastAsia"/>
          <w:sz w:val="21"/>
          <w:szCs w:val="21"/>
          <w:u w:val="single"/>
        </w:rPr>
        <w:t>，为我强起。”</w:t>
      </w:r>
      <w:r w:rsidRPr="008137A2">
        <w:rPr>
          <w:rFonts w:ascii="楷体" w:eastAsia="楷体" w:hAnsi="楷体" w:cs="宋体" w:hint="eastAsia"/>
          <w:sz w:val="21"/>
          <w:szCs w:val="21"/>
        </w:rPr>
        <w:t>故事，近臣自外召者，必先见帝乃供职；子才至北关，</w:t>
      </w:r>
      <w:proofErr w:type="gramStart"/>
      <w:r w:rsidRPr="008137A2">
        <w:rPr>
          <w:rFonts w:ascii="楷体" w:eastAsia="楷体" w:hAnsi="楷体" w:cs="宋体" w:hint="eastAsia"/>
          <w:sz w:val="21"/>
          <w:szCs w:val="21"/>
        </w:rPr>
        <w:t>请内引</w:t>
      </w:r>
      <w:proofErr w:type="gramEnd"/>
      <w:r w:rsidRPr="008137A2">
        <w:rPr>
          <w:rFonts w:ascii="楷体" w:eastAsia="楷体" w:hAnsi="楷体" w:cs="宋体" w:hint="eastAsia"/>
          <w:sz w:val="21"/>
          <w:szCs w:val="21"/>
        </w:rPr>
        <w:t>奏事，</w:t>
      </w:r>
      <w:proofErr w:type="gramStart"/>
      <w:r w:rsidRPr="008137A2">
        <w:rPr>
          <w:rFonts w:ascii="楷体" w:eastAsia="楷体" w:hAnsi="楷体" w:cs="宋体" w:hint="eastAsia"/>
          <w:sz w:val="21"/>
          <w:szCs w:val="21"/>
        </w:rPr>
        <w:t>宦</w:t>
      </w:r>
      <w:proofErr w:type="gramEnd"/>
      <w:r w:rsidRPr="008137A2">
        <w:rPr>
          <w:rFonts w:ascii="楷体" w:eastAsia="楷体" w:hAnsi="楷体" w:cs="宋体" w:hint="eastAsia"/>
          <w:sz w:val="21"/>
          <w:szCs w:val="21"/>
        </w:rPr>
        <w:t>者在旁</w:t>
      </w:r>
      <w:proofErr w:type="gramStart"/>
      <w:r w:rsidRPr="008137A2">
        <w:rPr>
          <w:rFonts w:ascii="楷体" w:eastAsia="楷体" w:hAnsi="楷体" w:cs="宋体" w:hint="eastAsia"/>
          <w:sz w:val="21"/>
          <w:szCs w:val="21"/>
        </w:rPr>
        <w:t>沮</w:t>
      </w:r>
      <w:proofErr w:type="gramEnd"/>
      <w:r w:rsidRPr="008137A2">
        <w:rPr>
          <w:rFonts w:ascii="楷体" w:eastAsia="楷体" w:hAnsi="楷体" w:cs="宋体" w:hint="eastAsia"/>
          <w:sz w:val="21"/>
          <w:szCs w:val="21"/>
        </w:rPr>
        <w:t>之，帝特令见，大说，</w:t>
      </w:r>
      <w:proofErr w:type="gramStart"/>
      <w:r w:rsidRPr="008137A2">
        <w:rPr>
          <w:rFonts w:ascii="楷体" w:eastAsia="楷体" w:hAnsi="楷体" w:cs="宋体" w:hint="eastAsia"/>
          <w:sz w:val="21"/>
          <w:szCs w:val="21"/>
        </w:rPr>
        <w:t>慰谕</w:t>
      </w:r>
      <w:proofErr w:type="gramEnd"/>
      <w:r w:rsidRPr="008137A2">
        <w:rPr>
          <w:rFonts w:ascii="楷体" w:eastAsia="楷体" w:hAnsi="楷体" w:cs="宋体" w:hint="eastAsia"/>
          <w:sz w:val="21"/>
          <w:szCs w:val="21"/>
        </w:rPr>
        <w:t>久之。</w:t>
      </w:r>
      <w:r w:rsidRPr="008137A2">
        <w:rPr>
          <w:rFonts w:ascii="楷体" w:eastAsia="楷体" w:hAnsi="楷体" w:cs="宋体" w:hint="eastAsia"/>
          <w:sz w:val="21"/>
          <w:szCs w:val="21"/>
          <w:u w:val="single"/>
        </w:rPr>
        <w:t>时士大夫小</w:t>
      </w:r>
      <w:proofErr w:type="gramStart"/>
      <w:r w:rsidRPr="008137A2">
        <w:rPr>
          <w:rFonts w:ascii="楷体" w:eastAsia="楷体" w:hAnsi="楷体" w:cs="宋体" w:hint="eastAsia"/>
          <w:sz w:val="21"/>
          <w:szCs w:val="21"/>
          <w:u w:val="single"/>
        </w:rPr>
        <w:t>忤</w:t>
      </w:r>
      <w:proofErr w:type="gramEnd"/>
      <w:r w:rsidRPr="008137A2">
        <w:rPr>
          <w:rFonts w:ascii="楷体" w:eastAsia="楷体" w:hAnsi="楷体" w:cs="宋体" w:hint="eastAsia"/>
          <w:sz w:val="21"/>
          <w:szCs w:val="21"/>
          <w:u w:val="single"/>
        </w:rPr>
        <w:t>权臣，</w:t>
      </w:r>
      <w:proofErr w:type="gramStart"/>
      <w:r w:rsidRPr="008137A2">
        <w:rPr>
          <w:rFonts w:ascii="楷体" w:eastAsia="楷体" w:hAnsi="楷体" w:cs="宋体" w:hint="eastAsia"/>
          <w:sz w:val="21"/>
          <w:szCs w:val="21"/>
          <w:u w:val="single"/>
        </w:rPr>
        <w:t>辄窜流</w:t>
      </w:r>
      <w:proofErr w:type="gramEnd"/>
      <w:r w:rsidRPr="008137A2">
        <w:rPr>
          <w:rFonts w:ascii="楷体" w:eastAsia="楷体" w:hAnsi="楷体" w:cs="宋体" w:hint="eastAsia"/>
          <w:sz w:val="21"/>
          <w:szCs w:val="21"/>
          <w:u w:val="single"/>
        </w:rPr>
        <w:t>，子才请重者薄惩，轻者放还。</w:t>
      </w:r>
      <w:r w:rsidRPr="008137A2">
        <w:rPr>
          <w:rFonts w:ascii="楷体" w:eastAsia="楷体" w:hAnsi="楷体" w:cs="宋体" w:hint="eastAsia"/>
          <w:sz w:val="21"/>
          <w:szCs w:val="21"/>
        </w:rPr>
        <w:t>度宗在东宫，雅敬子才，言必称先生。即位，授翰林学士、知制诰，力辞不拜，请去不已。</w:t>
      </w:r>
      <w:proofErr w:type="gramStart"/>
      <w:r w:rsidRPr="008137A2">
        <w:rPr>
          <w:rFonts w:ascii="楷体" w:eastAsia="楷体" w:hAnsi="楷体" w:cs="宋体" w:hint="eastAsia"/>
          <w:sz w:val="21"/>
          <w:szCs w:val="21"/>
        </w:rPr>
        <w:t>进端明</w:t>
      </w:r>
      <w:proofErr w:type="gramEnd"/>
      <w:r w:rsidRPr="008137A2">
        <w:rPr>
          <w:rFonts w:ascii="楷体" w:eastAsia="楷体" w:hAnsi="楷体" w:cs="宋体" w:hint="eastAsia"/>
          <w:sz w:val="21"/>
          <w:szCs w:val="21"/>
        </w:rPr>
        <w:t>殿学士，以资政殿学士致仕，卒，</w:t>
      </w:r>
      <w:proofErr w:type="gramStart"/>
      <w:r w:rsidRPr="008137A2">
        <w:rPr>
          <w:rFonts w:ascii="楷体" w:eastAsia="楷体" w:hAnsi="楷体" w:cs="宋体" w:hint="eastAsia"/>
          <w:sz w:val="21"/>
          <w:szCs w:val="21"/>
        </w:rPr>
        <w:t>赠四官</w:t>
      </w:r>
      <w:proofErr w:type="gramEnd"/>
      <w:r w:rsidRPr="008137A2">
        <w:rPr>
          <w:rFonts w:ascii="楷体" w:eastAsia="楷体" w:hAnsi="楷体" w:cs="宋体" w:hint="eastAsia"/>
          <w:sz w:val="21"/>
          <w:szCs w:val="21"/>
        </w:rPr>
        <w:t>，官其后二人。（节选自《宋史·牟子才传》）</w:t>
      </w:r>
    </w:p>
    <w:p w:rsidR="00E4617F" w:rsidRPr="00503493" w:rsidRDefault="005F7B0E" w:rsidP="00503493">
      <w:pPr>
        <w:pStyle w:val="a3"/>
        <w:widowControl/>
        <w:spacing w:beforeAutospacing="0" w:afterAutospacing="0" w:line="24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4．下列对文中画波浪线部分的断句，正确的一项是</w:t>
      </w:r>
      <w:r w:rsidR="00503493">
        <w:rPr>
          <w:rFonts w:asciiTheme="minorEastAsia" w:hAnsiTheme="minorEastAsia" w:cs="宋体" w:hint="eastAsia"/>
          <w:sz w:val="21"/>
          <w:szCs w:val="21"/>
        </w:rPr>
        <w:t>(   )</w:t>
      </w:r>
      <w:r w:rsidRPr="00503493">
        <w:rPr>
          <w:rFonts w:asciiTheme="minorEastAsia" w:hAnsiTheme="minorEastAsia" w:cs="宋体" w:hint="eastAsia"/>
          <w:sz w:val="21"/>
          <w:szCs w:val="21"/>
        </w:rPr>
        <w:t>（3分）</w:t>
      </w:r>
    </w:p>
    <w:p w:rsidR="00E4617F" w:rsidRPr="00503493" w:rsidRDefault="005F7B0E" w:rsidP="00503493">
      <w:pPr>
        <w:pStyle w:val="a3"/>
        <w:widowControl/>
        <w:spacing w:beforeAutospacing="0" w:afterAutospacing="0" w:line="24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A．白非直以气陵</w:t>
      </w:r>
      <w:proofErr w:type="gramStart"/>
      <w:r w:rsidRPr="00503493">
        <w:rPr>
          <w:rFonts w:asciiTheme="minorEastAsia" w:hAnsiTheme="minorEastAsia" w:cs="宋体" w:hint="eastAsia"/>
          <w:sz w:val="21"/>
          <w:szCs w:val="21"/>
        </w:rPr>
        <w:t>亢</w:t>
      </w:r>
      <w:proofErr w:type="gramEnd"/>
      <w:r w:rsidRPr="00503493">
        <w:rPr>
          <w:rFonts w:asciiTheme="minorEastAsia" w:hAnsiTheme="minorEastAsia" w:cs="宋体" w:hint="eastAsia"/>
          <w:sz w:val="21"/>
          <w:szCs w:val="21"/>
        </w:rPr>
        <w:t>而已/盖以为扫除之职/</w:t>
      </w:r>
      <w:proofErr w:type="gramStart"/>
      <w:r w:rsidRPr="00503493">
        <w:rPr>
          <w:rFonts w:asciiTheme="minorEastAsia" w:hAnsiTheme="minorEastAsia" w:cs="宋体" w:hint="eastAsia"/>
          <w:sz w:val="21"/>
          <w:szCs w:val="21"/>
        </w:rPr>
        <w:t>固当尔</w:t>
      </w:r>
      <w:proofErr w:type="gramEnd"/>
      <w:r w:rsidRPr="00503493">
        <w:rPr>
          <w:rFonts w:asciiTheme="minorEastAsia" w:hAnsiTheme="minorEastAsia" w:cs="宋体" w:hint="eastAsia"/>
          <w:sz w:val="21"/>
          <w:szCs w:val="21"/>
        </w:rPr>
        <w:t>所/以反其极重之势也/</w:t>
      </w:r>
      <w:proofErr w:type="gramStart"/>
      <w:r w:rsidRPr="00503493">
        <w:rPr>
          <w:rFonts w:asciiTheme="minorEastAsia" w:hAnsiTheme="minorEastAsia" w:cs="宋体" w:hint="eastAsia"/>
          <w:sz w:val="21"/>
          <w:szCs w:val="21"/>
        </w:rPr>
        <w:t>彼昏不知</w:t>
      </w:r>
      <w:proofErr w:type="gramEnd"/>
      <w:r w:rsidRPr="00503493">
        <w:rPr>
          <w:rFonts w:asciiTheme="minorEastAsia" w:hAnsiTheme="minorEastAsia" w:cs="宋体" w:hint="eastAsia"/>
          <w:sz w:val="21"/>
          <w:szCs w:val="21"/>
        </w:rPr>
        <w:t>/顾为逐其所忌/力士声势益张/宦官之盛/遂自是始/</w:t>
      </w:r>
    </w:p>
    <w:p w:rsidR="00E4617F" w:rsidRPr="00503493" w:rsidRDefault="005F7B0E" w:rsidP="00503493">
      <w:pPr>
        <w:pStyle w:val="a3"/>
        <w:widowControl/>
        <w:spacing w:beforeAutospacing="0" w:afterAutospacing="0" w:line="24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B．白非直以气陵</w:t>
      </w:r>
      <w:proofErr w:type="gramStart"/>
      <w:r w:rsidRPr="00503493">
        <w:rPr>
          <w:rFonts w:asciiTheme="minorEastAsia" w:hAnsiTheme="minorEastAsia" w:cs="宋体" w:hint="eastAsia"/>
          <w:sz w:val="21"/>
          <w:szCs w:val="21"/>
        </w:rPr>
        <w:t>亢</w:t>
      </w:r>
      <w:proofErr w:type="gramEnd"/>
      <w:r w:rsidRPr="00503493">
        <w:rPr>
          <w:rFonts w:asciiTheme="minorEastAsia" w:hAnsiTheme="minorEastAsia" w:cs="宋体" w:hint="eastAsia"/>
          <w:sz w:val="21"/>
          <w:szCs w:val="21"/>
        </w:rPr>
        <w:t>而已/盖以为扫除之职/</w:t>
      </w:r>
      <w:proofErr w:type="gramStart"/>
      <w:r w:rsidRPr="00503493">
        <w:rPr>
          <w:rFonts w:asciiTheme="minorEastAsia" w:hAnsiTheme="minorEastAsia" w:cs="宋体" w:hint="eastAsia"/>
          <w:sz w:val="21"/>
          <w:szCs w:val="21"/>
        </w:rPr>
        <w:t>固当尔</w:t>
      </w:r>
      <w:proofErr w:type="gramEnd"/>
      <w:r w:rsidRPr="00503493">
        <w:rPr>
          <w:rFonts w:asciiTheme="minorEastAsia" w:hAnsiTheme="minorEastAsia" w:cs="宋体" w:hint="eastAsia"/>
          <w:sz w:val="21"/>
          <w:szCs w:val="21"/>
        </w:rPr>
        <w:t>所/以反其极重之势也/</w:t>
      </w:r>
      <w:proofErr w:type="gramStart"/>
      <w:r w:rsidRPr="00503493">
        <w:rPr>
          <w:rFonts w:asciiTheme="minorEastAsia" w:hAnsiTheme="minorEastAsia" w:cs="宋体" w:hint="eastAsia"/>
          <w:sz w:val="21"/>
          <w:szCs w:val="21"/>
        </w:rPr>
        <w:t>彼昏不知</w:t>
      </w:r>
      <w:proofErr w:type="gramEnd"/>
      <w:r w:rsidRPr="00503493">
        <w:rPr>
          <w:rFonts w:asciiTheme="minorEastAsia" w:hAnsiTheme="minorEastAsia" w:cs="宋体" w:hint="eastAsia"/>
          <w:sz w:val="21"/>
          <w:szCs w:val="21"/>
        </w:rPr>
        <w:t>/顾为逐其所忌力士/声势益张/宦官之盛/遂自是始/</w:t>
      </w:r>
    </w:p>
    <w:p w:rsidR="00E4617F" w:rsidRPr="00503493" w:rsidRDefault="005F7B0E" w:rsidP="00503493">
      <w:pPr>
        <w:pStyle w:val="a3"/>
        <w:widowControl/>
        <w:spacing w:beforeAutospacing="0" w:afterAutospacing="0" w:line="24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C．白非直以气陵</w:t>
      </w:r>
      <w:proofErr w:type="gramStart"/>
      <w:r w:rsidRPr="00503493">
        <w:rPr>
          <w:rFonts w:asciiTheme="minorEastAsia" w:hAnsiTheme="minorEastAsia" w:cs="宋体" w:hint="eastAsia"/>
          <w:sz w:val="21"/>
          <w:szCs w:val="21"/>
        </w:rPr>
        <w:t>亢</w:t>
      </w:r>
      <w:proofErr w:type="gramEnd"/>
      <w:r w:rsidRPr="00503493">
        <w:rPr>
          <w:rFonts w:asciiTheme="minorEastAsia" w:hAnsiTheme="minorEastAsia" w:cs="宋体" w:hint="eastAsia"/>
          <w:sz w:val="21"/>
          <w:szCs w:val="21"/>
        </w:rPr>
        <w:t>而已/盖以为扫除之</w:t>
      </w:r>
      <w:proofErr w:type="gramStart"/>
      <w:r w:rsidRPr="00503493">
        <w:rPr>
          <w:rFonts w:asciiTheme="minorEastAsia" w:hAnsiTheme="minorEastAsia" w:cs="宋体" w:hint="eastAsia"/>
          <w:sz w:val="21"/>
          <w:szCs w:val="21"/>
        </w:rPr>
        <w:t>职固当尔</w:t>
      </w:r>
      <w:proofErr w:type="gramEnd"/>
      <w:r w:rsidRPr="00503493">
        <w:rPr>
          <w:rFonts w:asciiTheme="minorEastAsia" w:hAnsiTheme="minorEastAsia" w:cs="宋体" w:hint="eastAsia"/>
          <w:sz w:val="21"/>
          <w:szCs w:val="21"/>
        </w:rPr>
        <w:t>/所以反其极重之势也/</w:t>
      </w:r>
      <w:proofErr w:type="gramStart"/>
      <w:r w:rsidRPr="00503493">
        <w:rPr>
          <w:rFonts w:asciiTheme="minorEastAsia" w:hAnsiTheme="minorEastAsia" w:cs="宋体" w:hint="eastAsia"/>
          <w:sz w:val="21"/>
          <w:szCs w:val="21"/>
        </w:rPr>
        <w:t>彼昏不知</w:t>
      </w:r>
      <w:proofErr w:type="gramEnd"/>
      <w:r w:rsidRPr="00503493">
        <w:rPr>
          <w:rFonts w:asciiTheme="minorEastAsia" w:hAnsiTheme="minorEastAsia" w:cs="宋体" w:hint="eastAsia"/>
          <w:sz w:val="21"/>
          <w:szCs w:val="21"/>
        </w:rPr>
        <w:t>/顾为逐其所忌/力士声势益张/宦官之盛/遂自是始/</w:t>
      </w:r>
    </w:p>
    <w:p w:rsidR="00E4617F" w:rsidRPr="00503493" w:rsidRDefault="005F7B0E" w:rsidP="00503493">
      <w:pPr>
        <w:pStyle w:val="a3"/>
        <w:widowControl/>
        <w:spacing w:beforeAutospacing="0" w:afterAutospacing="0" w:line="24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D．白非直以气陵</w:t>
      </w:r>
      <w:proofErr w:type="gramStart"/>
      <w:r w:rsidRPr="00503493">
        <w:rPr>
          <w:rFonts w:asciiTheme="minorEastAsia" w:hAnsiTheme="minorEastAsia" w:cs="宋体" w:hint="eastAsia"/>
          <w:sz w:val="21"/>
          <w:szCs w:val="21"/>
        </w:rPr>
        <w:t>亢</w:t>
      </w:r>
      <w:proofErr w:type="gramEnd"/>
      <w:r w:rsidRPr="00503493">
        <w:rPr>
          <w:rFonts w:asciiTheme="minorEastAsia" w:hAnsiTheme="minorEastAsia" w:cs="宋体" w:hint="eastAsia"/>
          <w:sz w:val="21"/>
          <w:szCs w:val="21"/>
        </w:rPr>
        <w:t>而已/盖以为扫除之</w:t>
      </w:r>
      <w:proofErr w:type="gramStart"/>
      <w:r w:rsidRPr="00503493">
        <w:rPr>
          <w:rFonts w:asciiTheme="minorEastAsia" w:hAnsiTheme="minorEastAsia" w:cs="宋体" w:hint="eastAsia"/>
          <w:sz w:val="21"/>
          <w:szCs w:val="21"/>
        </w:rPr>
        <w:t>职固当尔</w:t>
      </w:r>
      <w:proofErr w:type="gramEnd"/>
      <w:r w:rsidRPr="00503493">
        <w:rPr>
          <w:rFonts w:asciiTheme="minorEastAsia" w:hAnsiTheme="minorEastAsia" w:cs="宋体" w:hint="eastAsia"/>
          <w:sz w:val="21"/>
          <w:szCs w:val="21"/>
        </w:rPr>
        <w:t>/所以反其极重之势也/</w:t>
      </w:r>
      <w:proofErr w:type="gramStart"/>
      <w:r w:rsidRPr="00503493">
        <w:rPr>
          <w:rFonts w:asciiTheme="minorEastAsia" w:hAnsiTheme="minorEastAsia" w:cs="宋体" w:hint="eastAsia"/>
          <w:sz w:val="21"/>
          <w:szCs w:val="21"/>
        </w:rPr>
        <w:t>彼昏不知</w:t>
      </w:r>
      <w:proofErr w:type="gramEnd"/>
      <w:r w:rsidRPr="00503493">
        <w:rPr>
          <w:rFonts w:asciiTheme="minorEastAsia" w:hAnsiTheme="minorEastAsia" w:cs="宋体" w:hint="eastAsia"/>
          <w:sz w:val="21"/>
          <w:szCs w:val="21"/>
        </w:rPr>
        <w:t>/顾为逐其所忌力士/声势益张/宦官之盛/遂自是始/</w:t>
      </w:r>
    </w:p>
    <w:p w:rsidR="00E4617F" w:rsidRPr="00503493" w:rsidRDefault="005F7B0E" w:rsidP="00503493">
      <w:pPr>
        <w:pStyle w:val="a3"/>
        <w:widowControl/>
        <w:spacing w:beforeAutospacing="0" w:afterAutospacing="0" w:line="24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5．下列对文中加点词语相关内容的解说，不正确的一项是</w:t>
      </w:r>
      <w:r w:rsidR="00503493">
        <w:rPr>
          <w:rFonts w:asciiTheme="minorEastAsia" w:hAnsiTheme="minorEastAsia" w:cs="宋体" w:hint="eastAsia"/>
          <w:sz w:val="21"/>
          <w:szCs w:val="21"/>
        </w:rPr>
        <w:t>(   )</w:t>
      </w:r>
      <w:r w:rsidRPr="00503493">
        <w:rPr>
          <w:rFonts w:asciiTheme="minorEastAsia" w:hAnsiTheme="minorEastAsia" w:cs="宋体" w:hint="eastAsia"/>
          <w:sz w:val="21"/>
          <w:szCs w:val="21"/>
        </w:rPr>
        <w:t>（3分）</w:t>
      </w:r>
    </w:p>
    <w:p w:rsidR="00E4617F" w:rsidRPr="00503493" w:rsidRDefault="005F7B0E" w:rsidP="00503493">
      <w:pPr>
        <w:pStyle w:val="a3"/>
        <w:widowControl/>
        <w:spacing w:beforeAutospacing="0" w:afterAutospacing="0" w:line="24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A．“笄”是古代用以盘头或别住帽子的簪子，特指男女十五岁成年可以插簪子的年龄。</w:t>
      </w:r>
    </w:p>
    <w:p w:rsidR="00E4617F" w:rsidRPr="00503493" w:rsidRDefault="005F7B0E" w:rsidP="00503493">
      <w:pPr>
        <w:pStyle w:val="a3"/>
        <w:widowControl/>
        <w:spacing w:beforeAutospacing="0" w:afterAutospacing="0" w:line="24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B．“记”是古代以记叙为主的文体，如《桃花源记》；也可按时间记述史实，如《史记》。</w:t>
      </w:r>
    </w:p>
    <w:p w:rsidR="00E4617F" w:rsidRPr="00503493" w:rsidRDefault="005F7B0E" w:rsidP="00503493">
      <w:pPr>
        <w:pStyle w:val="a3"/>
        <w:widowControl/>
        <w:spacing w:beforeAutospacing="0" w:afterAutospacing="0" w:line="24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C．“拓本”是把碑刻、铜器等器物的形状和上面的文字、图像拓下来的纸本。</w:t>
      </w:r>
    </w:p>
    <w:p w:rsidR="00E4617F" w:rsidRPr="00503493" w:rsidRDefault="005F7B0E" w:rsidP="00503493">
      <w:pPr>
        <w:pStyle w:val="a3"/>
        <w:widowControl/>
        <w:spacing w:beforeAutospacing="0" w:afterAutospacing="0" w:line="24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D．“经筵”是汉唐以来帝王为讲论经史而设的御前讲席，宋代以翰林学士等任经</w:t>
      </w:r>
      <w:proofErr w:type="gramStart"/>
      <w:r w:rsidRPr="00503493">
        <w:rPr>
          <w:rFonts w:asciiTheme="minorEastAsia" w:hAnsiTheme="minorEastAsia" w:cs="宋体" w:hint="eastAsia"/>
          <w:sz w:val="21"/>
          <w:szCs w:val="21"/>
        </w:rPr>
        <w:t>筵</w:t>
      </w:r>
      <w:proofErr w:type="gramEnd"/>
      <w:r w:rsidRPr="00503493">
        <w:rPr>
          <w:rFonts w:asciiTheme="minorEastAsia" w:hAnsiTheme="minorEastAsia" w:cs="宋体" w:hint="eastAsia"/>
          <w:sz w:val="21"/>
          <w:szCs w:val="21"/>
        </w:rPr>
        <w:t>官。</w:t>
      </w:r>
    </w:p>
    <w:p w:rsidR="00E4617F" w:rsidRPr="00503493" w:rsidRDefault="005F7B0E" w:rsidP="00503493">
      <w:pPr>
        <w:pStyle w:val="a3"/>
        <w:widowControl/>
        <w:spacing w:beforeAutospacing="0" w:afterAutospacing="0" w:line="24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6．下列对原文有关内容的概括和分析，不正确的一项是</w:t>
      </w:r>
      <w:r w:rsidR="00503493">
        <w:rPr>
          <w:rFonts w:asciiTheme="minorEastAsia" w:hAnsiTheme="minorEastAsia" w:cs="宋体" w:hint="eastAsia"/>
          <w:sz w:val="21"/>
          <w:szCs w:val="21"/>
        </w:rPr>
        <w:t>(   )</w:t>
      </w:r>
      <w:r w:rsidRPr="00503493">
        <w:rPr>
          <w:rFonts w:asciiTheme="minorEastAsia" w:hAnsiTheme="minorEastAsia" w:cs="宋体" w:hint="eastAsia"/>
          <w:sz w:val="21"/>
          <w:szCs w:val="21"/>
        </w:rPr>
        <w:t>（3分）</w:t>
      </w:r>
    </w:p>
    <w:p w:rsidR="00E4617F" w:rsidRPr="008137A2" w:rsidRDefault="005F7B0E" w:rsidP="008137A2">
      <w:pPr>
        <w:pStyle w:val="a3"/>
        <w:widowControl/>
        <w:spacing w:beforeAutospacing="0" w:afterAutospacing="0" w:line="22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A．牟子才少年时苦学上进。他随父亲寄人篱下，闭门读书，专心学习，不受外界干扰，见到他的人都认为他与众不同。</w:t>
      </w:r>
    </w:p>
    <w:p w:rsidR="00E4617F" w:rsidRPr="008137A2" w:rsidRDefault="005F7B0E" w:rsidP="008137A2">
      <w:pPr>
        <w:pStyle w:val="a3"/>
        <w:widowControl/>
        <w:spacing w:beforeAutospacing="0" w:afterAutospacing="0" w:line="22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B．牟子才敢于为国得罪宦官。他借为李白作</w:t>
      </w:r>
      <w:proofErr w:type="gramStart"/>
      <w:r w:rsidRPr="008137A2">
        <w:rPr>
          <w:rFonts w:asciiTheme="minorEastAsia" w:hAnsiTheme="minorEastAsia" w:cs="宋体" w:hint="eastAsia"/>
          <w:sz w:val="18"/>
          <w:szCs w:val="18"/>
        </w:rPr>
        <w:t>记表达</w:t>
      </w:r>
      <w:proofErr w:type="gramEnd"/>
      <w:r w:rsidRPr="008137A2">
        <w:rPr>
          <w:rFonts w:asciiTheme="minorEastAsia" w:hAnsiTheme="minorEastAsia" w:cs="宋体" w:hint="eastAsia"/>
          <w:sz w:val="18"/>
          <w:szCs w:val="18"/>
        </w:rPr>
        <w:t>了对宦官专权的不满，以致后来他从外地召回皇宫时，宦官董宋臣从旁阻挠。</w:t>
      </w:r>
    </w:p>
    <w:p w:rsidR="00E4617F" w:rsidRPr="008137A2" w:rsidRDefault="005F7B0E" w:rsidP="008137A2">
      <w:pPr>
        <w:pStyle w:val="a3"/>
        <w:widowControl/>
        <w:spacing w:beforeAutospacing="0" w:afterAutospacing="0" w:line="22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C．牟子才屡遭权臣忌恨。丁大全、贾似道都曾唆使御史对他诽谤诬陷，罪名分别是侵吞公款和暗结叛党，但均未能完全得逞。</w:t>
      </w:r>
    </w:p>
    <w:p w:rsidR="00E4617F" w:rsidRPr="008137A2" w:rsidRDefault="005F7B0E" w:rsidP="008137A2">
      <w:pPr>
        <w:pStyle w:val="a3"/>
        <w:widowControl/>
        <w:spacing w:beforeAutospacing="0" w:afterAutospacing="0" w:line="22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D．牟子才深得皇帝信任。他被人中伤，皇帝暗中写信给吴子明询问真实情况；</w:t>
      </w:r>
      <w:proofErr w:type="gramStart"/>
      <w:r w:rsidRPr="008137A2">
        <w:rPr>
          <w:rFonts w:asciiTheme="minorEastAsia" w:hAnsiTheme="minorEastAsia" w:cs="宋体" w:hint="eastAsia"/>
          <w:sz w:val="18"/>
          <w:szCs w:val="18"/>
        </w:rPr>
        <w:t>度宗做太子</w:t>
      </w:r>
      <w:proofErr w:type="gramEnd"/>
      <w:r w:rsidRPr="008137A2">
        <w:rPr>
          <w:rFonts w:asciiTheme="minorEastAsia" w:hAnsiTheme="minorEastAsia" w:cs="宋体" w:hint="eastAsia"/>
          <w:sz w:val="18"/>
          <w:szCs w:val="18"/>
        </w:rPr>
        <w:t>时，就对他很尊敬，即位后给予重用。</w:t>
      </w:r>
    </w:p>
    <w:p w:rsidR="00E4617F" w:rsidRPr="008137A2" w:rsidRDefault="005F7B0E" w:rsidP="008137A2">
      <w:pPr>
        <w:pStyle w:val="a3"/>
        <w:widowControl/>
        <w:spacing w:beforeAutospacing="0" w:afterAutospacing="0" w:line="22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7．把文中画横线的句子翻译成现代汉语。（10分）</w:t>
      </w:r>
    </w:p>
    <w:p w:rsidR="00E4617F" w:rsidRPr="008137A2" w:rsidRDefault="005F7B0E" w:rsidP="008137A2">
      <w:pPr>
        <w:pStyle w:val="a3"/>
        <w:widowControl/>
        <w:spacing w:beforeAutospacing="0" w:afterAutospacing="0" w:line="22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（1）乃赐御笔曰：“朕久思见卿，故有是命，卿其勿</w:t>
      </w:r>
      <w:proofErr w:type="gramStart"/>
      <w:r w:rsidRPr="008137A2">
        <w:rPr>
          <w:rFonts w:asciiTheme="minorEastAsia" w:hAnsiTheme="minorEastAsia" w:cs="宋体" w:hint="eastAsia"/>
          <w:sz w:val="18"/>
          <w:szCs w:val="18"/>
        </w:rPr>
        <w:t>疑</w:t>
      </w:r>
      <w:proofErr w:type="gramEnd"/>
      <w:r w:rsidRPr="008137A2">
        <w:rPr>
          <w:rFonts w:asciiTheme="minorEastAsia" w:hAnsiTheme="minorEastAsia" w:cs="宋体" w:hint="eastAsia"/>
          <w:sz w:val="18"/>
          <w:szCs w:val="18"/>
        </w:rPr>
        <w:t>，为我强起。”</w:t>
      </w:r>
    </w:p>
    <w:p w:rsidR="00503493" w:rsidRPr="008137A2" w:rsidRDefault="00503493" w:rsidP="008137A2">
      <w:pPr>
        <w:pStyle w:val="a3"/>
        <w:widowControl/>
        <w:spacing w:beforeAutospacing="0" w:afterAutospacing="0" w:line="220" w:lineRule="exact"/>
        <w:ind w:firstLineChars="200" w:firstLine="360"/>
        <w:rPr>
          <w:rFonts w:asciiTheme="minorEastAsia" w:hAnsiTheme="minorEastAsia" w:cs="宋体"/>
          <w:sz w:val="18"/>
          <w:szCs w:val="18"/>
        </w:rPr>
      </w:pPr>
    </w:p>
    <w:p w:rsidR="00503493" w:rsidRPr="008137A2" w:rsidRDefault="00503493" w:rsidP="008137A2">
      <w:pPr>
        <w:pStyle w:val="a3"/>
        <w:widowControl/>
        <w:spacing w:beforeAutospacing="0" w:afterAutospacing="0" w:line="220" w:lineRule="exact"/>
        <w:ind w:firstLineChars="200" w:firstLine="360"/>
        <w:rPr>
          <w:rFonts w:asciiTheme="minorEastAsia" w:hAnsiTheme="minorEastAsia" w:cs="宋体"/>
          <w:sz w:val="18"/>
          <w:szCs w:val="18"/>
        </w:rPr>
      </w:pPr>
    </w:p>
    <w:p w:rsidR="00E4617F" w:rsidRPr="008137A2" w:rsidRDefault="005F7B0E" w:rsidP="008137A2">
      <w:pPr>
        <w:pStyle w:val="a3"/>
        <w:widowControl/>
        <w:spacing w:beforeAutospacing="0" w:afterAutospacing="0" w:line="22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（2）时士大夫小</w:t>
      </w:r>
      <w:proofErr w:type="gramStart"/>
      <w:r w:rsidRPr="008137A2">
        <w:rPr>
          <w:rFonts w:asciiTheme="minorEastAsia" w:hAnsiTheme="minorEastAsia" w:cs="宋体" w:hint="eastAsia"/>
          <w:sz w:val="18"/>
          <w:szCs w:val="18"/>
        </w:rPr>
        <w:t>忤</w:t>
      </w:r>
      <w:proofErr w:type="gramEnd"/>
      <w:r w:rsidRPr="008137A2">
        <w:rPr>
          <w:rFonts w:asciiTheme="minorEastAsia" w:hAnsiTheme="minorEastAsia" w:cs="宋体" w:hint="eastAsia"/>
          <w:sz w:val="18"/>
          <w:szCs w:val="18"/>
        </w:rPr>
        <w:t>权臣，</w:t>
      </w:r>
      <w:proofErr w:type="gramStart"/>
      <w:r w:rsidRPr="008137A2">
        <w:rPr>
          <w:rFonts w:asciiTheme="minorEastAsia" w:hAnsiTheme="minorEastAsia" w:cs="宋体" w:hint="eastAsia"/>
          <w:sz w:val="18"/>
          <w:szCs w:val="18"/>
        </w:rPr>
        <w:t>辄窜流</w:t>
      </w:r>
      <w:proofErr w:type="gramEnd"/>
      <w:r w:rsidRPr="008137A2">
        <w:rPr>
          <w:rFonts w:asciiTheme="minorEastAsia" w:hAnsiTheme="minorEastAsia" w:cs="宋体" w:hint="eastAsia"/>
          <w:sz w:val="18"/>
          <w:szCs w:val="18"/>
        </w:rPr>
        <w:t>，子才请重者薄惩，轻者放还。</w:t>
      </w:r>
    </w:p>
    <w:p w:rsidR="00503493" w:rsidRPr="008137A2" w:rsidRDefault="00503493" w:rsidP="008137A2">
      <w:pPr>
        <w:pStyle w:val="a3"/>
        <w:widowControl/>
        <w:spacing w:beforeAutospacing="0" w:afterAutospacing="0" w:line="220" w:lineRule="exact"/>
        <w:ind w:firstLineChars="200" w:firstLine="361"/>
        <w:rPr>
          <w:rFonts w:asciiTheme="minorEastAsia" w:hAnsiTheme="minorEastAsia" w:cs="宋体"/>
          <w:b/>
          <w:sz w:val="18"/>
          <w:szCs w:val="18"/>
        </w:rPr>
      </w:pPr>
    </w:p>
    <w:p w:rsidR="00503493" w:rsidRPr="008137A2" w:rsidRDefault="00503493" w:rsidP="008137A2">
      <w:pPr>
        <w:pStyle w:val="a3"/>
        <w:widowControl/>
        <w:spacing w:beforeAutospacing="0" w:afterAutospacing="0" w:line="220" w:lineRule="exact"/>
        <w:ind w:firstLineChars="200" w:firstLine="361"/>
        <w:rPr>
          <w:rFonts w:asciiTheme="minorEastAsia" w:hAnsiTheme="minorEastAsia" w:cs="宋体"/>
          <w:b/>
          <w:sz w:val="18"/>
          <w:szCs w:val="18"/>
        </w:rPr>
      </w:pPr>
    </w:p>
    <w:p w:rsidR="00E4617F" w:rsidRPr="008137A2" w:rsidRDefault="005F7B0E" w:rsidP="008137A2">
      <w:pPr>
        <w:pStyle w:val="a3"/>
        <w:widowControl/>
        <w:spacing w:beforeAutospacing="0" w:afterAutospacing="0" w:line="220" w:lineRule="exact"/>
        <w:ind w:firstLineChars="200" w:firstLine="361"/>
        <w:rPr>
          <w:rFonts w:asciiTheme="minorEastAsia" w:hAnsiTheme="minorEastAsia"/>
          <w:sz w:val="18"/>
          <w:szCs w:val="18"/>
        </w:rPr>
      </w:pPr>
      <w:r w:rsidRPr="008137A2">
        <w:rPr>
          <w:rFonts w:asciiTheme="minorEastAsia" w:hAnsiTheme="minorEastAsia" w:cs="宋体" w:hint="eastAsia"/>
          <w:b/>
          <w:sz w:val="18"/>
          <w:szCs w:val="18"/>
        </w:rPr>
        <w:t>（二）古代诗歌阅读（11分）</w:t>
      </w:r>
    </w:p>
    <w:p w:rsidR="00E4617F" w:rsidRPr="008137A2" w:rsidRDefault="005F7B0E" w:rsidP="008137A2">
      <w:pPr>
        <w:pStyle w:val="a3"/>
        <w:widowControl/>
        <w:spacing w:beforeAutospacing="0" w:afterAutospacing="0" w:line="22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阅读下面这首宋词，完成8～9题。</w:t>
      </w:r>
    </w:p>
    <w:p w:rsidR="00E4617F" w:rsidRPr="008137A2" w:rsidRDefault="005F7B0E" w:rsidP="008137A2">
      <w:pPr>
        <w:pStyle w:val="a3"/>
        <w:widowControl/>
        <w:spacing w:beforeAutospacing="0" w:afterAutospacing="0" w:line="220" w:lineRule="exact"/>
        <w:ind w:firstLineChars="200" w:firstLine="360"/>
        <w:jc w:val="center"/>
        <w:rPr>
          <w:rFonts w:asciiTheme="minorEastAsia" w:hAnsiTheme="minorEastAsia"/>
          <w:sz w:val="18"/>
          <w:szCs w:val="18"/>
        </w:rPr>
      </w:pPr>
      <w:r w:rsidRPr="008137A2">
        <w:rPr>
          <w:rFonts w:asciiTheme="minorEastAsia" w:hAnsiTheme="minorEastAsia" w:cs="宋体" w:hint="eastAsia"/>
          <w:sz w:val="18"/>
          <w:szCs w:val="18"/>
        </w:rPr>
        <w:t>浪淘沙 九日会饮分得雁字</w:t>
      </w:r>
      <w:r w:rsidRPr="008137A2">
        <w:rPr>
          <w:rFonts w:asciiTheme="minorEastAsia" w:hAnsiTheme="minorEastAsia" w:cs="宋体" w:hint="eastAsia"/>
          <w:sz w:val="18"/>
          <w:szCs w:val="18"/>
          <w:vertAlign w:val="superscript"/>
        </w:rPr>
        <w:t>①</w:t>
      </w:r>
    </w:p>
    <w:p w:rsidR="00E4617F" w:rsidRPr="008137A2" w:rsidRDefault="005F7B0E" w:rsidP="008137A2">
      <w:pPr>
        <w:pStyle w:val="a3"/>
        <w:widowControl/>
        <w:spacing w:beforeAutospacing="0" w:afterAutospacing="0" w:line="200" w:lineRule="exact"/>
        <w:ind w:firstLineChars="200" w:firstLine="360"/>
        <w:jc w:val="center"/>
        <w:rPr>
          <w:rFonts w:asciiTheme="minorEastAsia" w:hAnsiTheme="minorEastAsia"/>
          <w:sz w:val="18"/>
          <w:szCs w:val="18"/>
        </w:rPr>
      </w:pPr>
      <w:r w:rsidRPr="008137A2">
        <w:rPr>
          <w:rFonts w:asciiTheme="minorEastAsia" w:hAnsiTheme="minorEastAsia" w:cs="宋体" w:hint="eastAsia"/>
          <w:sz w:val="18"/>
          <w:szCs w:val="18"/>
        </w:rPr>
        <w:t>赵 鼎</w:t>
      </w:r>
      <w:r w:rsidRPr="008137A2">
        <w:rPr>
          <w:rFonts w:asciiTheme="minorEastAsia" w:hAnsiTheme="minorEastAsia" w:cs="宋体" w:hint="eastAsia"/>
          <w:sz w:val="18"/>
          <w:szCs w:val="18"/>
          <w:vertAlign w:val="superscript"/>
        </w:rPr>
        <w:t>②</w:t>
      </w:r>
    </w:p>
    <w:p w:rsidR="00E4617F" w:rsidRPr="008137A2" w:rsidRDefault="005F7B0E" w:rsidP="008137A2">
      <w:pPr>
        <w:pStyle w:val="a3"/>
        <w:widowControl/>
        <w:spacing w:beforeAutospacing="0" w:afterAutospacing="0" w:line="200" w:lineRule="exact"/>
        <w:ind w:firstLineChars="200" w:firstLine="360"/>
        <w:jc w:val="center"/>
        <w:rPr>
          <w:rFonts w:asciiTheme="minorEastAsia" w:hAnsiTheme="minorEastAsia"/>
          <w:sz w:val="18"/>
          <w:szCs w:val="18"/>
        </w:rPr>
      </w:pPr>
      <w:r w:rsidRPr="008137A2">
        <w:rPr>
          <w:rFonts w:asciiTheme="minorEastAsia" w:hAnsiTheme="minorEastAsia" w:cs="宋体" w:hint="eastAsia"/>
          <w:sz w:val="18"/>
          <w:szCs w:val="18"/>
        </w:rPr>
        <w:t>霜露日凄凉。北雁南翔。惊风吹起不成行。吊影苍波何限恨，日暮天长。</w:t>
      </w:r>
    </w:p>
    <w:p w:rsidR="00E4617F" w:rsidRPr="008137A2" w:rsidRDefault="005F7B0E" w:rsidP="008137A2">
      <w:pPr>
        <w:pStyle w:val="a3"/>
        <w:widowControl/>
        <w:spacing w:beforeAutospacing="0" w:afterAutospacing="0" w:line="200" w:lineRule="exact"/>
        <w:ind w:firstLineChars="200" w:firstLine="360"/>
        <w:jc w:val="center"/>
        <w:rPr>
          <w:rFonts w:asciiTheme="minorEastAsia" w:hAnsiTheme="minorEastAsia"/>
          <w:sz w:val="18"/>
          <w:szCs w:val="18"/>
        </w:rPr>
      </w:pPr>
      <w:proofErr w:type="gramStart"/>
      <w:r w:rsidRPr="008137A2">
        <w:rPr>
          <w:rFonts w:asciiTheme="minorEastAsia" w:hAnsiTheme="minorEastAsia" w:cs="宋体" w:hint="eastAsia"/>
          <w:sz w:val="18"/>
          <w:szCs w:val="18"/>
        </w:rPr>
        <w:t>为尔惜流光</w:t>
      </w:r>
      <w:proofErr w:type="gramEnd"/>
      <w:r w:rsidRPr="008137A2">
        <w:rPr>
          <w:rFonts w:asciiTheme="minorEastAsia" w:hAnsiTheme="minorEastAsia" w:cs="宋体" w:hint="eastAsia"/>
          <w:sz w:val="18"/>
          <w:szCs w:val="18"/>
        </w:rPr>
        <w:t>。还是重阳。故人何处</w:t>
      </w:r>
      <w:proofErr w:type="gramStart"/>
      <w:r w:rsidRPr="008137A2">
        <w:rPr>
          <w:rFonts w:asciiTheme="minorEastAsia" w:hAnsiTheme="minorEastAsia" w:cs="宋体" w:hint="eastAsia"/>
          <w:sz w:val="18"/>
          <w:szCs w:val="18"/>
        </w:rPr>
        <w:t>舣</w:t>
      </w:r>
      <w:proofErr w:type="gramEnd"/>
      <w:r w:rsidRPr="008137A2">
        <w:rPr>
          <w:rFonts w:asciiTheme="minorEastAsia" w:hAnsiTheme="minorEastAsia" w:cs="宋体" w:hint="eastAsia"/>
          <w:sz w:val="18"/>
          <w:szCs w:val="18"/>
          <w:vertAlign w:val="superscript"/>
        </w:rPr>
        <w:t>③</w:t>
      </w:r>
      <w:r w:rsidRPr="008137A2">
        <w:rPr>
          <w:rFonts w:asciiTheme="minorEastAsia" w:hAnsiTheme="minorEastAsia" w:cs="宋体" w:hint="eastAsia"/>
          <w:sz w:val="18"/>
          <w:szCs w:val="18"/>
        </w:rPr>
        <w:t>危</w:t>
      </w:r>
      <w:proofErr w:type="gramStart"/>
      <w:r w:rsidRPr="008137A2">
        <w:rPr>
          <w:rFonts w:asciiTheme="minorEastAsia" w:hAnsiTheme="minorEastAsia" w:cs="宋体" w:hint="eastAsia"/>
          <w:sz w:val="18"/>
          <w:szCs w:val="18"/>
        </w:rPr>
        <w:t>樯</w:t>
      </w:r>
      <w:proofErr w:type="gramEnd"/>
      <w:r w:rsidRPr="008137A2">
        <w:rPr>
          <w:rFonts w:asciiTheme="minorEastAsia" w:hAnsiTheme="minorEastAsia" w:cs="宋体" w:hint="eastAsia"/>
          <w:sz w:val="18"/>
          <w:szCs w:val="18"/>
        </w:rPr>
        <w:t>。寄我相思千点泪，直过潇湘。</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lastRenderedPageBreak/>
        <w:t>[注]①九日会饮分得雁字：指在重阳节宴饮时写诗分到了“雁”的题目。 ②赵鼎（1085-1147）：字元镇，南宋中兴贤相。这首词是作者南渡后所作。 ③</w:t>
      </w:r>
      <w:proofErr w:type="gramStart"/>
      <w:r w:rsidRPr="008137A2">
        <w:rPr>
          <w:rFonts w:asciiTheme="minorEastAsia" w:hAnsiTheme="minorEastAsia" w:cs="宋体" w:hint="eastAsia"/>
          <w:sz w:val="18"/>
          <w:szCs w:val="18"/>
        </w:rPr>
        <w:t>舣</w:t>
      </w:r>
      <w:proofErr w:type="gramEnd"/>
      <w:r w:rsidRPr="008137A2">
        <w:rPr>
          <w:rFonts w:asciiTheme="minorEastAsia" w:hAnsiTheme="minorEastAsia" w:cs="宋体" w:hint="eastAsia"/>
          <w:sz w:val="18"/>
          <w:szCs w:val="18"/>
        </w:rPr>
        <w:t>：停船靠岸。</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8．作者在上阕中是怎样描写“雁”的？请简要赏析。（6分）</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9．词的下阕表达了作者什么样的情感？请简要分析。（5分）</w:t>
      </w:r>
    </w:p>
    <w:p w:rsidR="00E4617F" w:rsidRPr="008137A2" w:rsidRDefault="005F7B0E" w:rsidP="008137A2">
      <w:pPr>
        <w:pStyle w:val="a3"/>
        <w:widowControl/>
        <w:spacing w:beforeAutospacing="0" w:afterAutospacing="0"/>
        <w:ind w:firstLineChars="200" w:firstLine="422"/>
        <w:rPr>
          <w:rFonts w:asciiTheme="minorEastAsia" w:hAnsiTheme="minorEastAsia"/>
          <w:sz w:val="21"/>
          <w:szCs w:val="21"/>
        </w:rPr>
      </w:pPr>
      <w:r w:rsidRPr="008137A2">
        <w:rPr>
          <w:rFonts w:asciiTheme="minorEastAsia" w:hAnsiTheme="minorEastAsia" w:cs="宋体" w:hint="eastAsia"/>
          <w:b/>
          <w:sz w:val="21"/>
          <w:szCs w:val="21"/>
        </w:rPr>
        <w:t>（三）名篇名句默写（6分）</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10．补写出下列句子中的空缺部分。（6分）</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（1）辛弃疾《永遇乐·京口北固亭怀古》中“__________</w:t>
      </w:r>
      <w:r w:rsidR="00503493" w:rsidRPr="008137A2">
        <w:rPr>
          <w:rFonts w:asciiTheme="minorEastAsia" w:hAnsiTheme="minorEastAsia" w:cs="宋体" w:hint="eastAsia"/>
          <w:sz w:val="18"/>
          <w:szCs w:val="18"/>
        </w:rPr>
        <w:t>____________</w:t>
      </w:r>
      <w:r w:rsidRPr="008137A2">
        <w:rPr>
          <w:rFonts w:asciiTheme="minorEastAsia" w:hAnsiTheme="minorEastAsia" w:cs="宋体" w:hint="eastAsia"/>
          <w:sz w:val="18"/>
          <w:szCs w:val="18"/>
        </w:rPr>
        <w:t>_，________</w:t>
      </w:r>
      <w:r w:rsidR="00503493" w:rsidRPr="008137A2">
        <w:rPr>
          <w:rFonts w:asciiTheme="minorEastAsia" w:hAnsiTheme="minorEastAsia" w:cs="宋体" w:hint="eastAsia"/>
          <w:sz w:val="18"/>
          <w:szCs w:val="18"/>
        </w:rPr>
        <w:t>______</w:t>
      </w:r>
      <w:r w:rsidRPr="008137A2">
        <w:rPr>
          <w:rFonts w:asciiTheme="minorEastAsia" w:hAnsiTheme="minorEastAsia" w:cs="宋体" w:hint="eastAsia"/>
          <w:sz w:val="18"/>
          <w:szCs w:val="18"/>
        </w:rPr>
        <w:t>___”两句，表达作者对刘裕北伐立下赫赫战功的赞叹。</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（2）《庄子·逍遥游》中“_______</w:t>
      </w:r>
      <w:r w:rsidR="00503493" w:rsidRPr="008137A2">
        <w:rPr>
          <w:rFonts w:asciiTheme="minorEastAsia" w:hAnsiTheme="minorEastAsia" w:cs="宋体" w:hint="eastAsia"/>
          <w:sz w:val="18"/>
          <w:szCs w:val="18"/>
        </w:rPr>
        <w:t>____________</w:t>
      </w:r>
      <w:r w:rsidRPr="008137A2">
        <w:rPr>
          <w:rFonts w:asciiTheme="minorEastAsia" w:hAnsiTheme="minorEastAsia" w:cs="宋体" w:hint="eastAsia"/>
          <w:sz w:val="18"/>
          <w:szCs w:val="18"/>
        </w:rPr>
        <w:t>___，______</w:t>
      </w:r>
      <w:r w:rsidR="00503493" w:rsidRPr="008137A2">
        <w:rPr>
          <w:rFonts w:asciiTheme="minorEastAsia" w:hAnsiTheme="minorEastAsia" w:cs="宋体" w:hint="eastAsia"/>
          <w:sz w:val="18"/>
          <w:szCs w:val="18"/>
        </w:rPr>
        <w:t>_________</w:t>
      </w:r>
      <w:r w:rsidRPr="008137A2">
        <w:rPr>
          <w:rFonts w:asciiTheme="minorEastAsia" w:hAnsiTheme="minorEastAsia" w:cs="宋体" w:hint="eastAsia"/>
          <w:sz w:val="18"/>
          <w:szCs w:val="18"/>
        </w:rPr>
        <w:t>____”两句，表明宋荣子看淡了世间的荣辱，不因为外界评价而兴奋或颓丧。</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（3）柳宗元《小石潭记》中“____</w:t>
      </w:r>
      <w:r w:rsidR="00503493" w:rsidRPr="008137A2">
        <w:rPr>
          <w:rFonts w:asciiTheme="minorEastAsia" w:hAnsiTheme="minorEastAsia" w:cs="宋体" w:hint="eastAsia"/>
          <w:sz w:val="18"/>
          <w:szCs w:val="18"/>
        </w:rPr>
        <w:t>_________</w:t>
      </w:r>
      <w:r w:rsidRPr="008137A2">
        <w:rPr>
          <w:rFonts w:asciiTheme="minorEastAsia" w:hAnsiTheme="minorEastAsia" w:cs="宋体" w:hint="eastAsia"/>
          <w:sz w:val="18"/>
          <w:szCs w:val="18"/>
        </w:rPr>
        <w:t>_______，_______</w:t>
      </w:r>
      <w:r w:rsidR="00503493" w:rsidRPr="008137A2">
        <w:rPr>
          <w:rFonts w:asciiTheme="minorEastAsia" w:hAnsiTheme="minorEastAsia" w:cs="宋体" w:hint="eastAsia"/>
          <w:sz w:val="18"/>
          <w:szCs w:val="18"/>
        </w:rPr>
        <w:t>_________</w:t>
      </w:r>
      <w:r w:rsidRPr="008137A2">
        <w:rPr>
          <w:rFonts w:asciiTheme="minorEastAsia" w:hAnsiTheme="minorEastAsia" w:cs="宋体" w:hint="eastAsia"/>
          <w:sz w:val="18"/>
          <w:szCs w:val="18"/>
        </w:rPr>
        <w:t>____”两句，描写了小鱼由静而动的活泼情景，生动形象。</w:t>
      </w:r>
    </w:p>
    <w:p w:rsidR="00E4617F" w:rsidRPr="008137A2" w:rsidRDefault="005F7B0E" w:rsidP="008137A2">
      <w:pPr>
        <w:pStyle w:val="a3"/>
        <w:widowControl/>
        <w:spacing w:beforeAutospacing="0" w:afterAutospacing="0" w:line="200" w:lineRule="exact"/>
        <w:ind w:firstLineChars="200" w:firstLine="360"/>
        <w:jc w:val="center"/>
        <w:rPr>
          <w:rFonts w:asciiTheme="minorEastAsia" w:hAnsiTheme="minorEastAsia"/>
          <w:sz w:val="18"/>
          <w:szCs w:val="18"/>
        </w:rPr>
      </w:pPr>
      <w:r w:rsidRPr="008137A2">
        <w:rPr>
          <w:rFonts w:asciiTheme="minorEastAsia" w:hAnsiTheme="minorEastAsia"/>
          <w:sz w:val="18"/>
          <w:szCs w:val="18"/>
        </w:rPr>
        <w:t> </w:t>
      </w:r>
    </w:p>
    <w:p w:rsidR="00E4617F" w:rsidRPr="008137A2" w:rsidRDefault="005F7B0E" w:rsidP="008137A2">
      <w:pPr>
        <w:pStyle w:val="a3"/>
        <w:widowControl/>
        <w:spacing w:beforeAutospacing="0" w:afterAutospacing="0"/>
        <w:ind w:firstLineChars="200" w:firstLine="420"/>
        <w:jc w:val="center"/>
        <w:rPr>
          <w:rFonts w:ascii="方正粗宋简体" w:eastAsia="方正粗宋简体" w:hAnsiTheme="minorEastAsia"/>
          <w:sz w:val="21"/>
          <w:szCs w:val="21"/>
        </w:rPr>
      </w:pPr>
      <w:proofErr w:type="gramStart"/>
      <w:r w:rsidRPr="008137A2">
        <w:rPr>
          <w:rFonts w:ascii="方正粗宋简体" w:eastAsia="方正粗宋简体" w:hAnsiTheme="minorEastAsia" w:cs="宋体" w:hint="eastAsia"/>
          <w:sz w:val="21"/>
          <w:szCs w:val="21"/>
        </w:rPr>
        <w:t>乙选考题</w:t>
      </w:r>
      <w:proofErr w:type="gramEnd"/>
    </w:p>
    <w:p w:rsidR="00E4617F" w:rsidRPr="008137A2" w:rsidRDefault="005F7B0E" w:rsidP="008137A2">
      <w:pPr>
        <w:pStyle w:val="a3"/>
        <w:widowControl/>
        <w:spacing w:beforeAutospacing="0" w:afterAutospacing="0" w:line="200" w:lineRule="exact"/>
        <w:ind w:firstLineChars="200" w:firstLine="360"/>
        <w:jc w:val="center"/>
        <w:rPr>
          <w:rFonts w:asciiTheme="minorEastAsia" w:hAnsiTheme="minorEastAsia"/>
          <w:sz w:val="18"/>
          <w:szCs w:val="18"/>
        </w:rPr>
      </w:pPr>
      <w:r w:rsidRPr="008137A2">
        <w:rPr>
          <w:rFonts w:asciiTheme="minorEastAsia" w:hAnsiTheme="minorEastAsia"/>
          <w:sz w:val="18"/>
          <w:szCs w:val="18"/>
        </w:rPr>
        <w:t> </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请考生在第三、四两大题中选定其中一大题作答。注意：作答时必须用2B铅笔在答题卡上把所选题号右边的方框涂黑。只能做所选定大题内的小题，不得选做另一大题内的小题。如果多做，则按所做的第一大题评分。</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三、文学类文本阅读（25分）</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11．阅读下面的文字，完成（1）～（4）题。（25分）</w:t>
      </w:r>
    </w:p>
    <w:p w:rsidR="00503493" w:rsidRDefault="00503493" w:rsidP="00503493">
      <w:pPr>
        <w:pStyle w:val="a3"/>
        <w:widowControl/>
        <w:spacing w:beforeAutospacing="0" w:afterAutospacing="0" w:line="240" w:lineRule="exact"/>
        <w:ind w:firstLineChars="200" w:firstLine="422"/>
        <w:jc w:val="center"/>
        <w:rPr>
          <w:rFonts w:asciiTheme="minorEastAsia" w:hAnsiTheme="minorEastAsia" w:cs="宋体"/>
          <w:b/>
          <w:sz w:val="21"/>
          <w:szCs w:val="21"/>
        </w:rPr>
      </w:pPr>
    </w:p>
    <w:p w:rsidR="00E4617F" w:rsidRPr="00503493" w:rsidRDefault="005F7B0E" w:rsidP="00503493">
      <w:pPr>
        <w:pStyle w:val="a3"/>
        <w:widowControl/>
        <w:spacing w:beforeAutospacing="0" w:afterAutospacing="0" w:line="240" w:lineRule="exact"/>
        <w:ind w:firstLineChars="200" w:firstLine="422"/>
        <w:jc w:val="center"/>
        <w:rPr>
          <w:rFonts w:ascii="楷体" w:eastAsia="楷体" w:hAnsi="楷体"/>
          <w:sz w:val="21"/>
          <w:szCs w:val="21"/>
        </w:rPr>
      </w:pPr>
      <w:r w:rsidRPr="00503493">
        <w:rPr>
          <w:rFonts w:ascii="楷体" w:eastAsia="楷体" w:hAnsi="楷体" w:cs="宋体" w:hint="eastAsia"/>
          <w:b/>
          <w:sz w:val="21"/>
          <w:szCs w:val="21"/>
        </w:rPr>
        <w:t>父</w:t>
      </w:r>
      <w:r w:rsidRPr="00503493">
        <w:rPr>
          <w:rFonts w:ascii="宋体" w:eastAsia="宋体" w:hAnsi="宋体" w:cs="宋体" w:hint="eastAsia"/>
          <w:b/>
          <w:sz w:val="21"/>
          <w:szCs w:val="21"/>
        </w:rPr>
        <w:t> </w:t>
      </w:r>
      <w:r w:rsidRPr="00503493">
        <w:rPr>
          <w:rFonts w:ascii="楷体" w:eastAsia="楷体" w:hAnsi="楷体" w:cs="宋体" w:hint="eastAsia"/>
          <w:b/>
          <w:sz w:val="21"/>
          <w:szCs w:val="21"/>
        </w:rPr>
        <w:t>亲</w:t>
      </w:r>
    </w:p>
    <w:p w:rsidR="00503493" w:rsidRPr="00503493" w:rsidRDefault="00503493" w:rsidP="00503493">
      <w:pPr>
        <w:pStyle w:val="a3"/>
        <w:widowControl/>
        <w:spacing w:beforeAutospacing="0" w:afterAutospacing="0" w:line="240" w:lineRule="exact"/>
        <w:ind w:firstLineChars="200" w:firstLine="420"/>
        <w:jc w:val="center"/>
        <w:rPr>
          <w:rFonts w:ascii="楷体" w:eastAsia="楷体" w:hAnsi="楷体" w:cs="宋体"/>
          <w:sz w:val="21"/>
          <w:szCs w:val="21"/>
        </w:rPr>
      </w:pPr>
    </w:p>
    <w:p w:rsidR="00E4617F" w:rsidRPr="00503493" w:rsidRDefault="005F7B0E" w:rsidP="00503493">
      <w:pPr>
        <w:pStyle w:val="a3"/>
        <w:widowControl/>
        <w:spacing w:beforeAutospacing="0" w:afterAutospacing="0" w:line="240" w:lineRule="exact"/>
        <w:ind w:firstLineChars="200" w:firstLine="420"/>
        <w:jc w:val="center"/>
        <w:rPr>
          <w:rFonts w:ascii="楷体" w:eastAsia="楷体" w:hAnsi="楷体" w:cs="宋体"/>
          <w:sz w:val="21"/>
          <w:szCs w:val="21"/>
        </w:rPr>
      </w:pPr>
      <w:r w:rsidRPr="00503493">
        <w:rPr>
          <w:rFonts w:ascii="楷体" w:eastAsia="楷体" w:hAnsi="楷体" w:cs="宋体" w:hint="eastAsia"/>
          <w:sz w:val="21"/>
          <w:szCs w:val="21"/>
        </w:rPr>
        <w:t>[智利]奥莱加里奥·拉索·巴埃</w:t>
      </w:r>
      <w:proofErr w:type="gramStart"/>
      <w:r w:rsidRPr="00503493">
        <w:rPr>
          <w:rFonts w:ascii="楷体" w:eastAsia="楷体" w:hAnsi="楷体" w:cs="宋体" w:hint="eastAsia"/>
          <w:sz w:val="21"/>
          <w:szCs w:val="21"/>
        </w:rPr>
        <w:t>萨</w:t>
      </w:r>
      <w:proofErr w:type="gramEnd"/>
    </w:p>
    <w:p w:rsidR="00503493" w:rsidRPr="00503493" w:rsidRDefault="00503493" w:rsidP="00503493">
      <w:pPr>
        <w:pStyle w:val="a3"/>
        <w:widowControl/>
        <w:spacing w:beforeAutospacing="0" w:afterAutospacing="0" w:line="240" w:lineRule="exact"/>
        <w:ind w:firstLineChars="200" w:firstLine="420"/>
        <w:jc w:val="center"/>
        <w:rPr>
          <w:rFonts w:ascii="楷体" w:eastAsia="楷体" w:hAnsi="楷体"/>
          <w:sz w:val="21"/>
          <w:szCs w:val="21"/>
        </w:rPr>
      </w:pP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t>一个小老头下巴蓄着又白又长的胡须，上唇的小胡子被尼古丁熏成了红色。他披着一件大红斗篷，脚</w:t>
      </w:r>
      <w:proofErr w:type="gramStart"/>
      <w:r w:rsidRPr="00503493">
        <w:rPr>
          <w:rFonts w:ascii="楷体" w:eastAsia="楷体" w:hAnsi="楷体" w:cs="宋体" w:hint="eastAsia"/>
          <w:sz w:val="21"/>
          <w:szCs w:val="21"/>
        </w:rPr>
        <w:t>登高跟</w:t>
      </w:r>
      <w:proofErr w:type="gramEnd"/>
      <w:r w:rsidRPr="00503493">
        <w:rPr>
          <w:rFonts w:ascii="楷体" w:eastAsia="楷体" w:hAnsi="楷体" w:cs="宋体" w:hint="eastAsia"/>
          <w:sz w:val="21"/>
          <w:szCs w:val="21"/>
        </w:rPr>
        <w:t>皮鞋，头戴一顶龙舌兰编的草帽，胳膊上挎着一个小篮子，来到兵营的门口，走过去，倒回来，走过去，倒回来，反反复复，显得十分胆怯。他想向哨兵打听什么，但哨兵没等他开口就高声喊道：“警卫班长！”</w:t>
      </w: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t>一个班长从门后跳了出来，仿佛是埋伏在那儿的。他仰起头用询问的目光打量着他，老头儿说：“我儿子在吗？”</w:t>
      </w:r>
      <w:proofErr w:type="gramStart"/>
      <w:r w:rsidRPr="00503493">
        <w:rPr>
          <w:rFonts w:ascii="楷体" w:eastAsia="楷体" w:hAnsi="楷体" w:cs="宋体" w:hint="eastAsia"/>
          <w:sz w:val="21"/>
          <w:szCs w:val="21"/>
        </w:rPr>
        <w:t>班长笑</w:t>
      </w:r>
      <w:proofErr w:type="gramEnd"/>
      <w:r w:rsidRPr="00503493">
        <w:rPr>
          <w:rFonts w:ascii="楷体" w:eastAsia="楷体" w:hAnsi="楷体" w:cs="宋体" w:hint="eastAsia"/>
          <w:sz w:val="21"/>
          <w:szCs w:val="21"/>
        </w:rPr>
        <w:t>了起来。</w:t>
      </w: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t>“他叫曼努埃尔……叫曼努埃尔·萨巴塔，先生。”</w:t>
      </w: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t>“我不知道哪个士兵叫这个名字。”</w:t>
      </w: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t>乡下人骄傲地直起身子讥讽地笑了：“可是，我儿子不是士兵，他是军官，是正儿八经的军官……”</w:t>
      </w: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t>警卫团的号手听到了他们的谈话，凑过来低声告诉班长：“是新来的，刚从学校来的……”</w:t>
      </w: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t>班长看他是个穷人，没敢请他去军官俱乐部，而是叫他去了警卫团。</w:t>
      </w: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t>老头儿坐在一条木凳上，把篮子放在伸手可及的身边。士兵们一下子围拢来，他们以好奇的目光看着那个农民，对那个篮子很感兴趣。篮子不大，用一片口袋布盖着。那帆布下面先是听到啄食声，接着便有一只红冠老母鸡露出头来，由于闷热，它的嘴张开着，不停地喘着气。</w:t>
      </w: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t>看到那老母鸡，士兵们一边鼓掌一边像孩子似的高声叫道：“炖鸡吃！炖鸡吃！”</w:t>
      </w: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t>农夫急切地想见到自己的儿子，面对那么多持枪的士兵又十分紧张，不禁傻乎乎地笑起来，思想也乱了：“哈，哈，哈……对，炖鸡吃，炖了给我儿子吃。”</w:t>
      </w: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t>说罢，老人却是一阵心酸，脸上立刻蒙上了一层阴影，接着又说道：“我都五年没见他了！他不愿意回村里去……”</w:t>
      </w: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t>一个卫兵去叫中尉。中尉正在</w:t>
      </w:r>
      <w:proofErr w:type="gramStart"/>
      <w:r w:rsidRPr="00503493">
        <w:rPr>
          <w:rFonts w:ascii="楷体" w:eastAsia="楷体" w:hAnsi="楷体" w:cs="宋体" w:hint="eastAsia"/>
          <w:sz w:val="21"/>
          <w:szCs w:val="21"/>
        </w:rPr>
        <w:t>驯</w:t>
      </w:r>
      <w:proofErr w:type="gramEnd"/>
      <w:r w:rsidRPr="00503493">
        <w:rPr>
          <w:rFonts w:ascii="楷体" w:eastAsia="楷体" w:hAnsi="楷体" w:cs="宋体" w:hint="eastAsia"/>
          <w:sz w:val="21"/>
          <w:szCs w:val="21"/>
        </w:rPr>
        <w:t>马场上跟一伙军官在一起。他个子矮小，长得黑不溜秋，躯干粗得像个木桶，面容俗气。卫兵打了个立正，两脚并拢时靴子底掀起一股尘土，报告道：“有人找您……我的中尉。”</w:t>
      </w: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t>不知怎么回事，中尉的脑海里一下就闪现出了他老父亲那干瘪矮小的身影。他仰起头，为了让他的同事们听到，以鄙夷不屑的语调大声说道：“在这个镇子上，我谁都不认识……”</w:t>
      </w: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t>卫兵又主动解释说：“是个满脸皱纹的小老头，披着斗篷……他从很远的地方来，提着一个篮子……”</w:t>
      </w: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t>虚荣心顿时把中尉闹了个大红脸，他把手举到帽檐上说：“行啦……您走吧！”军官们的脸上露出诡异的神色，他们不约而同地朝萨巴塔扫了一眼。那么多道询问的目光令中尉实在难以承受，他垂下头，咳嗽了一声，点上一支香烟，开始用刀鞘包头在地上胡乱划起来。</w:t>
      </w: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t>过了五分钟，又来了一个卫兵：“有人找您，我的中尉！是一个乡下老头子……他说他是您父亲……”</w:t>
      </w: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t>中尉没有纠正卫兵的话，他把香烟扔到地上，怒冲冲地一脚踩灭，喊道：“滚吧！我就来。”</w:t>
      </w: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t>为了不做任何解释，中尉一头钻进了马厩。老人坚持要见儿子，卫兵班长每五分钟向上司报告一次，上司军官被弄得烦了，就去找萨巴塔。</w:t>
      </w: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t>与此同时，那个变得像孩童似的可怜的老父亲越来越心神不宁。他竖起耳朵听动静，只要听到一点儿声响他就伸长脖子往外看。那脖子又红又皱巴，跟火鸡脖子一样。听到脚步声，他就激动得浑身发抖，以为是自己的儿子来拥抱他，来给他讲述他的新生活，让他看他的武器、马具和马匹来了。</w:t>
      </w: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lastRenderedPageBreak/>
        <w:t>警卫团军官佯装检查马厩找到了萨巴塔。他开门见山、干巴巴地对他说：“有人找您……说是您的父亲。”</w:t>
      </w: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t>萨巴塔移开目光，没有回答。</w:t>
      </w: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t>“他在警卫团……一定要见到您才走。”萨巴塔狠狠地往地上跺了一脚，恼怒地咬了咬嘴唇去了那儿。</w:t>
      </w: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t>他一进警卫团，有个士兵就喊道：“立——正！”听到喊声，士兵们</w:t>
      </w:r>
      <w:proofErr w:type="gramStart"/>
      <w:r w:rsidRPr="00503493">
        <w:rPr>
          <w:rFonts w:ascii="楷体" w:eastAsia="楷体" w:hAnsi="楷体" w:cs="宋体" w:hint="eastAsia"/>
          <w:sz w:val="21"/>
          <w:szCs w:val="21"/>
        </w:rPr>
        <w:t>立刻如</w:t>
      </w:r>
      <w:proofErr w:type="gramEnd"/>
      <w:r w:rsidRPr="00503493">
        <w:rPr>
          <w:rFonts w:ascii="楷体" w:eastAsia="楷体" w:hAnsi="楷体" w:cs="宋体" w:hint="eastAsia"/>
          <w:sz w:val="21"/>
          <w:szCs w:val="21"/>
        </w:rPr>
        <w:t>弹簧一般霍地站了起来，团部里响起一阵大刀声、脚步移动声和鞋跟撞击声。</w:t>
      </w: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t>士兵们对儿子的尊敬弄得老头儿晕头转向，他忘掉了篮子，也忘掉了老母鸡，张开胳膊向儿子迎过去。他那像老树皮一般的面庞上绽出了欢欣的笑容，兴奋得浑身颤抖着高音叫道：“我亲爱的曼努埃尔！我的小曼努埃尔……”</w:t>
      </w: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t>尉官只冷冷地向他打了招呼。</w:t>
      </w: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t>农夫的双臂落了下来，脸上的肌肉抖动不止。</w:t>
      </w: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t>中尉偷偷地把他拉出军营，到了街上，悄悄地对他说：“你都干了些什么呀……干嘛到这来看我……我有军务在身……不能出去。”说罢，转身走进了军营。</w:t>
      </w: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t>乡下老汉又回到警卫团，浑身哆哆嗦嗦，茫然不知所措。他狠狠心把鸡从篮子里掏出来给了警卫班长。</w:t>
      </w: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t>“给你们吧，就你们吃。”</w:t>
      </w:r>
    </w:p>
    <w:p w:rsidR="00E4617F" w:rsidRPr="00503493"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503493">
        <w:rPr>
          <w:rFonts w:ascii="楷体" w:eastAsia="楷体" w:hAnsi="楷体" w:cs="宋体" w:hint="eastAsia"/>
          <w:sz w:val="21"/>
          <w:szCs w:val="21"/>
        </w:rPr>
        <w:t>他向士兵们告了别，失望之下，拖着沉重的步子慢慢离开了。走到门口时，他又转过身来两眼含泪地补充了一句：“我儿子特别喜欢吃鸡脯，你们给他一块……”</w:t>
      </w:r>
    </w:p>
    <w:p w:rsidR="00E4617F" w:rsidRDefault="005F7B0E" w:rsidP="00503493">
      <w:pPr>
        <w:pStyle w:val="a3"/>
        <w:widowControl/>
        <w:spacing w:beforeAutospacing="0" w:afterAutospacing="0" w:line="240" w:lineRule="exact"/>
        <w:ind w:firstLineChars="200" w:firstLine="420"/>
        <w:jc w:val="right"/>
        <w:rPr>
          <w:rFonts w:ascii="楷体" w:eastAsia="楷体" w:hAnsi="楷体" w:cs="宋体"/>
          <w:sz w:val="21"/>
          <w:szCs w:val="21"/>
        </w:rPr>
      </w:pPr>
      <w:r w:rsidRPr="00503493">
        <w:rPr>
          <w:rFonts w:ascii="楷体" w:eastAsia="楷体" w:hAnsi="楷体" w:cs="宋体" w:hint="eastAsia"/>
          <w:sz w:val="21"/>
          <w:szCs w:val="21"/>
        </w:rPr>
        <w:t>（选编自2005年《外国文艺》）</w:t>
      </w:r>
    </w:p>
    <w:p w:rsidR="00503493" w:rsidRPr="00503493" w:rsidRDefault="00503493" w:rsidP="00503493">
      <w:pPr>
        <w:pStyle w:val="a3"/>
        <w:widowControl/>
        <w:spacing w:beforeAutospacing="0" w:afterAutospacing="0" w:line="240" w:lineRule="exact"/>
        <w:ind w:firstLineChars="200" w:firstLine="420"/>
        <w:jc w:val="right"/>
        <w:rPr>
          <w:rFonts w:asciiTheme="minorEastAsia" w:hAnsiTheme="minorEastAsia"/>
          <w:sz w:val="21"/>
          <w:szCs w:val="21"/>
        </w:rPr>
      </w:pPr>
    </w:p>
    <w:p w:rsidR="00E4617F" w:rsidRPr="00503493" w:rsidRDefault="005F7B0E" w:rsidP="00503493">
      <w:pPr>
        <w:pStyle w:val="a3"/>
        <w:widowControl/>
        <w:spacing w:beforeAutospacing="0" w:afterAutospacing="0" w:line="24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（1）下列对这篇小说思想内容和艺术特色的分析和鉴赏，最恰当的两项是（5分）</w:t>
      </w:r>
    </w:p>
    <w:p w:rsidR="00E4617F" w:rsidRPr="00503493" w:rsidRDefault="005F7B0E" w:rsidP="00503493">
      <w:pPr>
        <w:pStyle w:val="a3"/>
        <w:widowControl/>
        <w:spacing w:beforeAutospacing="0" w:afterAutospacing="0" w:line="24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A．儿子一再拒绝与父亲见面，直到军官来找他时，才迫不得已去警卫团，这是因为他虚荣心作祟，不想让同僚知道他的出身，以免影响前途。</w:t>
      </w:r>
    </w:p>
    <w:p w:rsidR="00E4617F" w:rsidRPr="00503493" w:rsidRDefault="005F7B0E" w:rsidP="00503493">
      <w:pPr>
        <w:pStyle w:val="a3"/>
        <w:widowControl/>
        <w:spacing w:beforeAutospacing="0" w:afterAutospacing="0" w:line="24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B．小说注重从细微</w:t>
      </w:r>
      <w:proofErr w:type="gramStart"/>
      <w:r w:rsidRPr="00503493">
        <w:rPr>
          <w:rFonts w:asciiTheme="minorEastAsia" w:hAnsiTheme="minorEastAsia" w:cs="宋体" w:hint="eastAsia"/>
          <w:sz w:val="21"/>
          <w:szCs w:val="21"/>
        </w:rPr>
        <w:t>处表现</w:t>
      </w:r>
      <w:proofErr w:type="gramEnd"/>
      <w:r w:rsidRPr="00503493">
        <w:rPr>
          <w:rFonts w:asciiTheme="minorEastAsia" w:hAnsiTheme="minorEastAsia" w:cs="宋体" w:hint="eastAsia"/>
          <w:sz w:val="21"/>
          <w:szCs w:val="21"/>
        </w:rPr>
        <w:t>人的心理，儿子以鄙夷不屑的语气大声说话是为掩饰内心的紧张，他点上香烟用刀鞘包头划地是逃避他人询问的目光。</w:t>
      </w:r>
    </w:p>
    <w:p w:rsidR="00E4617F" w:rsidRPr="00503493" w:rsidRDefault="005F7B0E" w:rsidP="00503493">
      <w:pPr>
        <w:pStyle w:val="a3"/>
        <w:widowControl/>
        <w:spacing w:beforeAutospacing="0" w:afterAutospacing="0" w:line="24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C．小说背景设置在兵营，作者以生动的笔触塑造了警卫班长、哨兵、号手等军人形象，这些人物虽着墨不多，但都性格鲜明，栩栩如生。</w:t>
      </w:r>
    </w:p>
    <w:p w:rsidR="00E4617F" w:rsidRPr="00503493" w:rsidRDefault="005F7B0E" w:rsidP="00503493">
      <w:pPr>
        <w:pStyle w:val="a3"/>
        <w:widowControl/>
        <w:spacing w:beforeAutospacing="0" w:afterAutospacing="0" w:line="24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D．小说地域特征鲜明，尤其是父亲外貌的描写和人物之间的对话，不但增添了浓郁的乡土气息，也为读者展现了一幅南美的风俗人情画。</w:t>
      </w:r>
    </w:p>
    <w:p w:rsidR="00E4617F" w:rsidRPr="00503493" w:rsidRDefault="005F7B0E" w:rsidP="00503493">
      <w:pPr>
        <w:pStyle w:val="a3"/>
        <w:widowControl/>
        <w:spacing w:beforeAutospacing="0" w:afterAutospacing="0" w:line="24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E．发生在父子之间的故事令人感慨，其中蕴含着作者对人性的反思和对亲情伦理的忧虑，中国读者也能从中得到启示，这是小说的价值所在。</w:t>
      </w:r>
    </w:p>
    <w:p w:rsidR="00E4617F" w:rsidRPr="00503493" w:rsidRDefault="005F7B0E" w:rsidP="00503493">
      <w:pPr>
        <w:pStyle w:val="a3"/>
        <w:widowControl/>
        <w:spacing w:beforeAutospacing="0" w:afterAutospacing="0" w:line="24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（2）小说主人公父亲这一形象有哪些特点？请简要分析。（6分）</w:t>
      </w:r>
    </w:p>
    <w:p w:rsidR="00E4617F" w:rsidRPr="00503493" w:rsidRDefault="005F7B0E" w:rsidP="00503493">
      <w:pPr>
        <w:pStyle w:val="a3"/>
        <w:widowControl/>
        <w:spacing w:beforeAutospacing="0" w:afterAutospacing="0" w:line="24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（3）小说中两次说到吃鸡，父亲的表现和心情都不同，这样写有什么效果？请简要分析。（6分）</w:t>
      </w:r>
    </w:p>
    <w:p w:rsidR="00E4617F" w:rsidRPr="00503493" w:rsidRDefault="005F7B0E" w:rsidP="00503493">
      <w:pPr>
        <w:pStyle w:val="a3"/>
        <w:widowControl/>
        <w:spacing w:beforeAutospacing="0" w:afterAutospacing="0" w:line="24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（4）小说中的主要人物是父亲，但有较大篇幅是在写儿子，作者为什么这样处理？请结合全文，谈谈你对看法。（8分）</w:t>
      </w:r>
    </w:p>
    <w:p w:rsidR="00E4617F" w:rsidRPr="00503493" w:rsidRDefault="005F7B0E" w:rsidP="00503493">
      <w:pPr>
        <w:pStyle w:val="a3"/>
        <w:widowControl/>
        <w:spacing w:beforeAutospacing="0" w:afterAutospacing="0" w:line="240" w:lineRule="exact"/>
        <w:ind w:firstLineChars="200" w:firstLine="422"/>
        <w:rPr>
          <w:rFonts w:asciiTheme="minorEastAsia" w:hAnsiTheme="minorEastAsia"/>
          <w:b/>
          <w:sz w:val="21"/>
          <w:szCs w:val="21"/>
        </w:rPr>
      </w:pPr>
      <w:r w:rsidRPr="00503493">
        <w:rPr>
          <w:rFonts w:asciiTheme="minorEastAsia" w:hAnsiTheme="minorEastAsia" w:cs="宋体" w:hint="eastAsia"/>
          <w:b/>
          <w:sz w:val="21"/>
          <w:szCs w:val="21"/>
        </w:rPr>
        <w:t>四、实用类文本阅读（25分）</w:t>
      </w:r>
    </w:p>
    <w:p w:rsidR="00E4617F" w:rsidRDefault="005F7B0E" w:rsidP="00503493">
      <w:pPr>
        <w:pStyle w:val="a3"/>
        <w:widowControl/>
        <w:spacing w:beforeAutospacing="0" w:afterAutospacing="0" w:line="240" w:lineRule="exact"/>
        <w:ind w:firstLineChars="200" w:firstLine="420"/>
        <w:rPr>
          <w:rFonts w:asciiTheme="minorEastAsia" w:hAnsiTheme="minorEastAsia" w:cs="宋体"/>
          <w:sz w:val="21"/>
          <w:szCs w:val="21"/>
        </w:rPr>
      </w:pPr>
      <w:r w:rsidRPr="00503493">
        <w:rPr>
          <w:rFonts w:asciiTheme="minorEastAsia" w:hAnsiTheme="minorEastAsia" w:cs="宋体" w:hint="eastAsia"/>
          <w:sz w:val="21"/>
          <w:szCs w:val="21"/>
        </w:rPr>
        <w:t>12．阅读下面的文字，完成（1）～（4）题。（25分）</w:t>
      </w:r>
    </w:p>
    <w:p w:rsidR="00503493" w:rsidRPr="00503493" w:rsidRDefault="00503493" w:rsidP="00503493">
      <w:pPr>
        <w:pStyle w:val="a3"/>
        <w:widowControl/>
        <w:spacing w:beforeAutospacing="0" w:afterAutospacing="0" w:line="240" w:lineRule="exact"/>
        <w:ind w:firstLineChars="200" w:firstLine="420"/>
        <w:rPr>
          <w:rFonts w:asciiTheme="minorEastAsia" w:hAnsiTheme="minorEastAsia"/>
          <w:sz w:val="21"/>
          <w:szCs w:val="21"/>
        </w:rPr>
      </w:pPr>
    </w:p>
    <w:p w:rsidR="00E4617F" w:rsidRDefault="005F7B0E" w:rsidP="00503493">
      <w:pPr>
        <w:pStyle w:val="a3"/>
        <w:widowControl/>
        <w:spacing w:beforeAutospacing="0" w:afterAutospacing="0" w:line="240" w:lineRule="exact"/>
        <w:ind w:firstLineChars="200" w:firstLine="422"/>
        <w:jc w:val="center"/>
        <w:rPr>
          <w:rFonts w:asciiTheme="minorEastAsia" w:hAnsiTheme="minorEastAsia" w:cs="宋体"/>
          <w:b/>
          <w:sz w:val="21"/>
          <w:szCs w:val="21"/>
        </w:rPr>
      </w:pPr>
      <w:r w:rsidRPr="00503493">
        <w:rPr>
          <w:rFonts w:asciiTheme="minorEastAsia" w:hAnsiTheme="minorEastAsia" w:cs="宋体" w:hint="eastAsia"/>
          <w:b/>
          <w:sz w:val="21"/>
          <w:szCs w:val="21"/>
        </w:rPr>
        <w:t>弗朗西斯·高尔顿与优生学</w:t>
      </w:r>
    </w:p>
    <w:p w:rsidR="00503493" w:rsidRPr="00503493" w:rsidRDefault="00503493" w:rsidP="00503493">
      <w:pPr>
        <w:pStyle w:val="a3"/>
        <w:widowControl/>
        <w:spacing w:beforeAutospacing="0" w:afterAutospacing="0" w:line="240" w:lineRule="exact"/>
        <w:ind w:firstLineChars="200" w:firstLine="420"/>
        <w:jc w:val="center"/>
        <w:rPr>
          <w:rFonts w:asciiTheme="minorEastAsia" w:hAnsiTheme="minorEastAsia"/>
          <w:sz w:val="21"/>
          <w:szCs w:val="21"/>
        </w:rPr>
      </w:pPr>
    </w:p>
    <w:p w:rsidR="00E4617F" w:rsidRPr="008137A2" w:rsidRDefault="005F7B0E" w:rsidP="008137A2">
      <w:pPr>
        <w:pStyle w:val="a3"/>
        <w:widowControl/>
        <w:spacing w:beforeAutospacing="0" w:afterAutospacing="0" w:line="200" w:lineRule="exact"/>
        <w:ind w:firstLineChars="200" w:firstLine="360"/>
        <w:rPr>
          <w:rFonts w:ascii="楷体" w:eastAsia="楷体" w:hAnsi="楷体"/>
          <w:sz w:val="18"/>
          <w:szCs w:val="18"/>
        </w:rPr>
      </w:pPr>
      <w:r w:rsidRPr="008137A2">
        <w:rPr>
          <w:rFonts w:ascii="楷体" w:eastAsia="楷体" w:hAnsi="楷体" w:cs="宋体" w:hint="eastAsia"/>
          <w:sz w:val="18"/>
          <w:szCs w:val="18"/>
        </w:rPr>
        <w:t>弗朗西斯·高尔顿以创立并且热情地传播优生学而被大家牢牢记住。优生学是一种建议人类可以像动物一样促进“好的”特性，抑制不必要的遗传的理论和计划。</w:t>
      </w:r>
    </w:p>
    <w:p w:rsidR="00E4617F" w:rsidRPr="008137A2" w:rsidRDefault="005F7B0E" w:rsidP="008137A2">
      <w:pPr>
        <w:pStyle w:val="a3"/>
        <w:widowControl/>
        <w:spacing w:beforeAutospacing="0" w:afterAutospacing="0" w:line="200" w:lineRule="exact"/>
        <w:ind w:firstLineChars="200" w:firstLine="360"/>
        <w:rPr>
          <w:rFonts w:ascii="楷体" w:eastAsia="楷体" w:hAnsi="楷体"/>
          <w:sz w:val="18"/>
          <w:szCs w:val="18"/>
        </w:rPr>
      </w:pPr>
      <w:r w:rsidRPr="008137A2">
        <w:rPr>
          <w:rFonts w:ascii="楷体" w:eastAsia="楷体" w:hAnsi="楷体" w:cs="宋体" w:hint="eastAsia"/>
          <w:sz w:val="18"/>
          <w:szCs w:val="18"/>
        </w:rPr>
        <w:t>1822年高尔顿生于英国伯明翰，父亲是一位银行家，母亲是伊拉兹马斯·达尔文的女儿。父母最初计划让他学习医学，因此十六岁的时候他开始在伯明翰综合医院学习，之后进入伦敦的国王学院。1844年1月他在剑桥的三一学院获得文学学士学位，不久他父亲去世了。</w:t>
      </w:r>
    </w:p>
    <w:p w:rsidR="00E4617F" w:rsidRPr="008137A2" w:rsidRDefault="005F7B0E" w:rsidP="008137A2">
      <w:pPr>
        <w:pStyle w:val="a3"/>
        <w:widowControl/>
        <w:spacing w:beforeAutospacing="0" w:afterAutospacing="0" w:line="200" w:lineRule="exact"/>
        <w:ind w:firstLineChars="200" w:firstLine="360"/>
        <w:rPr>
          <w:rFonts w:ascii="楷体" w:eastAsia="楷体" w:hAnsi="楷体"/>
          <w:sz w:val="18"/>
          <w:szCs w:val="18"/>
        </w:rPr>
      </w:pPr>
      <w:r w:rsidRPr="008137A2">
        <w:rPr>
          <w:rFonts w:ascii="楷体" w:eastAsia="楷体" w:hAnsi="楷体" w:cs="宋体" w:hint="eastAsia"/>
          <w:sz w:val="18"/>
          <w:szCs w:val="18"/>
        </w:rPr>
        <w:t>高尔顿继承了巨额遗产变得十分富有，因此可以做一些他感兴趣的事情。从1845年开始，他和朋友一道赴尼罗河流域进行考察，穿越萨哈拉大沙漠，游览贝鲁特和耶路撒冷。</w:t>
      </w:r>
    </w:p>
    <w:p w:rsidR="00E4617F" w:rsidRPr="008137A2" w:rsidRDefault="005F7B0E" w:rsidP="008137A2">
      <w:pPr>
        <w:pStyle w:val="a3"/>
        <w:widowControl/>
        <w:spacing w:beforeAutospacing="0" w:afterAutospacing="0" w:line="200" w:lineRule="exact"/>
        <w:ind w:firstLineChars="200" w:firstLine="360"/>
        <w:rPr>
          <w:rFonts w:ascii="楷体" w:eastAsia="楷体" w:hAnsi="楷体"/>
          <w:sz w:val="18"/>
          <w:szCs w:val="18"/>
        </w:rPr>
      </w:pPr>
      <w:r w:rsidRPr="008137A2">
        <w:rPr>
          <w:rFonts w:ascii="楷体" w:eastAsia="楷体" w:hAnsi="楷体" w:cs="宋体" w:hint="eastAsia"/>
          <w:sz w:val="18"/>
          <w:szCs w:val="18"/>
        </w:rPr>
        <w:t>1850年，经过与皇家地理学会协商，高尔顿决定考察从非洲西部和南部到恩加米湖的道路。这次探险充满了困难和危险。在两年的时间里，他与各种恶劣的自然环境作斗争，历尽艰辛，获得了大量西南部非洲资源和风土人情的第一手资料。</w:t>
      </w:r>
    </w:p>
    <w:p w:rsidR="00E4617F" w:rsidRPr="008137A2" w:rsidRDefault="005F7B0E" w:rsidP="008137A2">
      <w:pPr>
        <w:pStyle w:val="a3"/>
        <w:widowControl/>
        <w:spacing w:beforeAutospacing="0" w:afterAutospacing="0" w:line="200" w:lineRule="exact"/>
        <w:ind w:firstLineChars="200" w:firstLine="360"/>
        <w:rPr>
          <w:rFonts w:ascii="楷体" w:eastAsia="楷体" w:hAnsi="楷体"/>
          <w:sz w:val="18"/>
          <w:szCs w:val="18"/>
        </w:rPr>
      </w:pPr>
      <w:r w:rsidRPr="008137A2">
        <w:rPr>
          <w:rFonts w:ascii="楷体" w:eastAsia="楷体" w:hAnsi="楷体" w:cs="宋体" w:hint="eastAsia"/>
          <w:sz w:val="18"/>
          <w:szCs w:val="18"/>
        </w:rPr>
        <w:t>到了夏季，他</w:t>
      </w:r>
      <w:proofErr w:type="gramStart"/>
      <w:r w:rsidRPr="008137A2">
        <w:rPr>
          <w:rFonts w:ascii="楷体" w:eastAsia="楷体" w:hAnsi="楷体" w:cs="宋体" w:hint="eastAsia"/>
          <w:sz w:val="18"/>
          <w:szCs w:val="18"/>
        </w:rPr>
        <w:t>喜欢到设得兰群岛</w:t>
      </w:r>
      <w:proofErr w:type="gramEnd"/>
      <w:r w:rsidRPr="008137A2">
        <w:rPr>
          <w:rFonts w:ascii="楷体" w:eastAsia="楷体" w:hAnsi="楷体" w:cs="宋体" w:hint="eastAsia"/>
          <w:sz w:val="18"/>
          <w:szCs w:val="18"/>
        </w:rPr>
        <w:t>去捕鱼和收集海鸟标本，有时</w:t>
      </w:r>
      <w:proofErr w:type="gramStart"/>
      <w:r w:rsidRPr="008137A2">
        <w:rPr>
          <w:rFonts w:ascii="楷体" w:eastAsia="楷体" w:hAnsi="楷体" w:cs="宋体" w:hint="eastAsia"/>
          <w:sz w:val="18"/>
          <w:szCs w:val="18"/>
        </w:rPr>
        <w:t>也驶帆出海</w:t>
      </w:r>
      <w:proofErr w:type="gramEnd"/>
      <w:r w:rsidRPr="008137A2">
        <w:rPr>
          <w:rFonts w:ascii="楷体" w:eastAsia="楷体" w:hAnsi="楷体" w:cs="宋体" w:hint="eastAsia"/>
          <w:sz w:val="18"/>
          <w:szCs w:val="18"/>
        </w:rPr>
        <w:t>，或者乘热气球升空。</w:t>
      </w:r>
      <w:r w:rsidRPr="008137A2">
        <w:rPr>
          <w:rFonts w:ascii="宋体" w:eastAsia="宋体" w:hAnsi="宋体" w:cs="宋体" w:hint="eastAsia"/>
          <w:sz w:val="18"/>
          <w:szCs w:val="18"/>
        </w:rPr>
        <w:t> </w:t>
      </w:r>
      <w:r w:rsidRPr="008137A2">
        <w:rPr>
          <w:rFonts w:ascii="楷体" w:eastAsia="楷体" w:hAnsi="楷体" w:cs="宋体" w:hint="eastAsia"/>
          <w:sz w:val="18"/>
          <w:szCs w:val="18"/>
        </w:rPr>
        <w:t>后来，他通过观察发现了一种顺时针旋转的大规模空气漩涡，并把它命名为“反气旋”——如今更为人所知的名称是高压系统。</w:t>
      </w:r>
    </w:p>
    <w:p w:rsidR="00E4617F" w:rsidRPr="008137A2" w:rsidRDefault="005F7B0E" w:rsidP="008137A2">
      <w:pPr>
        <w:pStyle w:val="a3"/>
        <w:widowControl/>
        <w:spacing w:beforeAutospacing="0" w:afterAutospacing="0" w:line="200" w:lineRule="exact"/>
        <w:ind w:firstLineChars="200" w:firstLine="360"/>
        <w:rPr>
          <w:rFonts w:ascii="楷体" w:eastAsia="楷体" w:hAnsi="楷体"/>
          <w:sz w:val="18"/>
          <w:szCs w:val="18"/>
        </w:rPr>
      </w:pPr>
      <w:r w:rsidRPr="008137A2">
        <w:rPr>
          <w:rFonts w:ascii="楷体" w:eastAsia="楷体" w:hAnsi="楷体" w:cs="宋体" w:hint="eastAsia"/>
          <w:sz w:val="18"/>
          <w:szCs w:val="18"/>
        </w:rPr>
        <w:t>1859年高尔顿的表兄达尔文出版的《物种起源》引起了他对人类遗传的兴趣。他的科学研究很快转移到与生命有关的领域。他把达尔文关于围绕着群的平均值的偶发变异原理应用于人类研究，与1869年发表了专著《遗传的天赋》。他确信身体特征、智力和性情等是遗传的，“在人类的发展中,遗传是比自然有力得多的动因”。高尔顿写道：“我以一种最没有资格的方式反对自然平等的主张。”他相信解决的办法是通过控制人类繁殖的血统。“在培育者意愿的控制下，后代的身体结构看起来似乎像粘土一样具有可塑性。”</w:t>
      </w:r>
    </w:p>
    <w:p w:rsidR="00E4617F" w:rsidRPr="008137A2" w:rsidRDefault="005F7B0E" w:rsidP="008137A2">
      <w:pPr>
        <w:pStyle w:val="a3"/>
        <w:widowControl/>
        <w:spacing w:beforeAutospacing="0" w:afterAutospacing="0" w:line="200" w:lineRule="exact"/>
        <w:ind w:firstLineChars="200" w:firstLine="360"/>
        <w:rPr>
          <w:rFonts w:ascii="楷体" w:eastAsia="楷体" w:hAnsi="楷体"/>
          <w:sz w:val="18"/>
          <w:szCs w:val="18"/>
        </w:rPr>
      </w:pPr>
      <w:r w:rsidRPr="008137A2">
        <w:rPr>
          <w:rFonts w:ascii="楷体" w:eastAsia="楷体" w:hAnsi="楷体" w:cs="宋体" w:hint="eastAsia"/>
          <w:sz w:val="18"/>
          <w:szCs w:val="18"/>
        </w:rPr>
        <w:t>在完成了智力天赋的家族谱系研究后，高尔顿又致力于建立更精确的测量方法来考察人类才能的差异。1883年他出版了专著《人类才能及其发展的研究》，书中概述了自由联想和关于心理意象的问卷调查这两项在实验心理学上划时代的研究方法和成果。在这本书中，高尔顿还第一次提出了一个以人类的自觉选择来替代自然选择的社会计划，为此他还创作了“优生学”这个词。如他后来定义的，“优生学是一门研究能够改进一个种族的先天品质的所有影响以及将这些影响发展到极致的科学”。</w:t>
      </w:r>
    </w:p>
    <w:p w:rsidR="00E4617F" w:rsidRPr="008137A2" w:rsidRDefault="005F7B0E" w:rsidP="008137A2">
      <w:pPr>
        <w:pStyle w:val="a3"/>
        <w:widowControl/>
        <w:spacing w:beforeAutospacing="0" w:afterAutospacing="0" w:line="200" w:lineRule="exact"/>
        <w:ind w:firstLineChars="200" w:firstLine="360"/>
        <w:rPr>
          <w:rFonts w:ascii="楷体" w:eastAsia="楷体" w:hAnsi="楷体"/>
          <w:sz w:val="18"/>
          <w:szCs w:val="18"/>
        </w:rPr>
      </w:pPr>
      <w:r w:rsidRPr="008137A2">
        <w:rPr>
          <w:rFonts w:ascii="楷体" w:eastAsia="楷体" w:hAnsi="楷体" w:cs="宋体" w:hint="eastAsia"/>
          <w:sz w:val="18"/>
          <w:szCs w:val="18"/>
        </w:rPr>
        <w:lastRenderedPageBreak/>
        <w:t>然而，优生学也成了禁止不同种族间通婚的法规背后的智力动因。丹尼尔·凯维勒斯写道，“从高尔顿开始，‘优生学’成为了一个具有丑陋含意的词——这是理所应当的。”需要注意的是，高尔顿是在做一项有缺陷的工作，它被称作“遗传的祖先定律”。他相信父母的每一方对后代的特征做出的四分之一的贡献，每一方的祖先对剩下的部分负责。</w:t>
      </w:r>
    </w:p>
    <w:p w:rsidR="00E4617F" w:rsidRPr="008137A2" w:rsidRDefault="005F7B0E" w:rsidP="008137A2">
      <w:pPr>
        <w:pStyle w:val="a3"/>
        <w:widowControl/>
        <w:spacing w:beforeAutospacing="0" w:afterAutospacing="0" w:line="200" w:lineRule="exact"/>
        <w:ind w:firstLineChars="200" w:firstLine="360"/>
        <w:rPr>
          <w:rFonts w:ascii="楷体" w:eastAsia="楷体" w:hAnsi="楷体"/>
          <w:sz w:val="18"/>
          <w:szCs w:val="18"/>
        </w:rPr>
      </w:pPr>
      <w:r w:rsidRPr="008137A2">
        <w:rPr>
          <w:rFonts w:ascii="楷体" w:eastAsia="楷体" w:hAnsi="楷体" w:cs="宋体" w:hint="eastAsia"/>
          <w:sz w:val="18"/>
          <w:szCs w:val="18"/>
        </w:rPr>
        <w:t>高尔顿熟悉“高斯曲线”或者“钟形曲线”，他还成为生物测定学的创始人之一。1884年他在南肯辛顿举办的国际健康展览会上开设了人体测量实验室，在那里测量参观者的体重、身高、肺活量、力量、视力和听力，还有其他变量。为了优化社会，他提出了一种度量智力能力的方法，对阿尔弗雷德·比奈的普通智力测验造成了一定的影响。</w:t>
      </w:r>
    </w:p>
    <w:p w:rsidR="00E4617F" w:rsidRPr="008137A2" w:rsidRDefault="005F7B0E" w:rsidP="008137A2">
      <w:pPr>
        <w:pStyle w:val="a3"/>
        <w:widowControl/>
        <w:spacing w:beforeAutospacing="0" w:afterAutospacing="0" w:line="200" w:lineRule="exact"/>
        <w:ind w:firstLineChars="200" w:firstLine="360"/>
        <w:rPr>
          <w:rFonts w:ascii="楷体" w:eastAsia="楷体" w:hAnsi="楷体"/>
          <w:sz w:val="18"/>
          <w:szCs w:val="18"/>
        </w:rPr>
      </w:pPr>
      <w:r w:rsidRPr="008137A2">
        <w:rPr>
          <w:rFonts w:ascii="楷体" w:eastAsia="楷体" w:hAnsi="楷体" w:cs="宋体" w:hint="eastAsia"/>
          <w:sz w:val="18"/>
          <w:szCs w:val="18"/>
        </w:rPr>
        <w:t>1888年，他开始对指纹研究产生兴趣，并于1892年在其专著《指纹学》中提出了指纹分类法。他的指纹编码法被伦敦警察局采用，作为伯</w:t>
      </w:r>
      <w:proofErr w:type="gramStart"/>
      <w:r w:rsidRPr="008137A2">
        <w:rPr>
          <w:rFonts w:ascii="楷体" w:eastAsia="楷体" w:hAnsi="楷体" w:cs="宋体" w:hint="eastAsia"/>
          <w:sz w:val="18"/>
          <w:szCs w:val="18"/>
        </w:rPr>
        <w:t>特</w:t>
      </w:r>
      <w:proofErr w:type="gramEnd"/>
      <w:r w:rsidRPr="008137A2">
        <w:rPr>
          <w:rFonts w:ascii="楷体" w:eastAsia="楷体" w:hAnsi="楷体" w:cs="宋体" w:hint="eastAsia"/>
          <w:sz w:val="18"/>
          <w:szCs w:val="18"/>
        </w:rPr>
        <w:t>隆测量系统的补充手段来建立犯人档案。</w:t>
      </w:r>
    </w:p>
    <w:p w:rsidR="00E4617F" w:rsidRPr="008137A2" w:rsidRDefault="005F7B0E" w:rsidP="008137A2">
      <w:pPr>
        <w:pStyle w:val="a3"/>
        <w:widowControl/>
        <w:spacing w:beforeAutospacing="0" w:afterAutospacing="0" w:line="200" w:lineRule="exact"/>
        <w:ind w:firstLineChars="200" w:firstLine="360"/>
        <w:rPr>
          <w:rFonts w:ascii="楷体" w:eastAsia="楷体" w:hAnsi="楷体"/>
          <w:sz w:val="18"/>
          <w:szCs w:val="18"/>
        </w:rPr>
      </w:pPr>
      <w:r w:rsidRPr="008137A2">
        <w:rPr>
          <w:rFonts w:ascii="楷体" w:eastAsia="楷体" w:hAnsi="楷体" w:cs="宋体" w:hint="eastAsia"/>
          <w:sz w:val="18"/>
          <w:szCs w:val="18"/>
        </w:rPr>
        <w:t>高尔顿于1911年1月17日去世，他创立的优生学协会在1989年由伦敦创办的高尔顿研究所继续下去。</w:t>
      </w:r>
    </w:p>
    <w:p w:rsidR="00E4617F" w:rsidRPr="008137A2" w:rsidRDefault="005F7B0E" w:rsidP="008137A2">
      <w:pPr>
        <w:pStyle w:val="a3"/>
        <w:widowControl/>
        <w:spacing w:beforeAutospacing="0" w:afterAutospacing="0" w:line="200" w:lineRule="exact"/>
        <w:ind w:firstLineChars="200" w:firstLine="360"/>
        <w:rPr>
          <w:rFonts w:ascii="楷体" w:eastAsia="楷体" w:hAnsi="楷体"/>
          <w:sz w:val="18"/>
          <w:szCs w:val="18"/>
        </w:rPr>
      </w:pPr>
      <w:r w:rsidRPr="008137A2">
        <w:rPr>
          <w:rFonts w:ascii="楷体" w:eastAsia="楷体" w:hAnsi="楷体" w:cs="宋体" w:hint="eastAsia"/>
          <w:sz w:val="18"/>
          <w:szCs w:val="18"/>
        </w:rPr>
        <w:t>高尔顿一生发表了300多部作品，范围很广，表现出不羁的好奇心。在广泛的旅行中他成为一位卓越的超然物外的人类学家。</w:t>
      </w:r>
    </w:p>
    <w:p w:rsidR="00E4617F" w:rsidRPr="00503493" w:rsidRDefault="005F7B0E" w:rsidP="008137A2">
      <w:pPr>
        <w:pStyle w:val="a3"/>
        <w:widowControl/>
        <w:spacing w:beforeAutospacing="0" w:afterAutospacing="0" w:line="200" w:lineRule="exact"/>
        <w:ind w:firstLineChars="200" w:firstLine="361"/>
        <w:jc w:val="right"/>
        <w:rPr>
          <w:rFonts w:asciiTheme="minorEastAsia" w:hAnsiTheme="minorEastAsia"/>
          <w:b/>
          <w:sz w:val="21"/>
          <w:szCs w:val="21"/>
        </w:rPr>
      </w:pPr>
      <w:r w:rsidRPr="008137A2">
        <w:rPr>
          <w:rFonts w:ascii="楷体" w:eastAsia="楷体" w:hAnsi="楷体" w:cs="宋体" w:hint="eastAsia"/>
          <w:b/>
          <w:sz w:val="18"/>
          <w:szCs w:val="18"/>
        </w:rPr>
        <w:t>（摘编自约翰·西蒙斯《科学家100人》）</w:t>
      </w:r>
    </w:p>
    <w:p w:rsidR="00E4617F" w:rsidRPr="008137A2" w:rsidRDefault="00503493" w:rsidP="00503493">
      <w:pPr>
        <w:pStyle w:val="a3"/>
        <w:widowControl/>
        <w:spacing w:beforeAutospacing="0" w:afterAutospacing="0" w:line="240" w:lineRule="exact"/>
        <w:ind w:firstLineChars="200" w:firstLine="420"/>
        <w:rPr>
          <w:rFonts w:ascii="方正粗宋简体" w:eastAsia="方正粗宋简体" w:hAnsiTheme="minorEastAsia"/>
          <w:sz w:val="21"/>
          <w:szCs w:val="21"/>
        </w:rPr>
      </w:pPr>
      <w:r w:rsidRPr="008137A2">
        <w:rPr>
          <w:rFonts w:ascii="方正粗宋简体" w:eastAsia="方正粗宋简体" w:hAnsiTheme="minorEastAsia" w:cs="宋体" w:hint="eastAsia"/>
          <w:sz w:val="21"/>
          <w:szCs w:val="21"/>
        </w:rPr>
        <w:t>【</w:t>
      </w:r>
      <w:r w:rsidR="005F7B0E" w:rsidRPr="008137A2">
        <w:rPr>
          <w:rFonts w:ascii="方正粗宋简体" w:eastAsia="方正粗宋简体" w:hAnsiTheme="minorEastAsia" w:cs="宋体" w:hint="eastAsia"/>
          <w:sz w:val="21"/>
          <w:szCs w:val="21"/>
        </w:rPr>
        <w:t>相关链接</w:t>
      </w:r>
      <w:r w:rsidRPr="008137A2">
        <w:rPr>
          <w:rFonts w:ascii="方正粗宋简体" w:eastAsia="方正粗宋简体" w:hAnsiTheme="minorEastAsia" w:cs="宋体" w:hint="eastAsia"/>
          <w:sz w:val="21"/>
          <w:szCs w:val="21"/>
        </w:rPr>
        <w:t>】</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①弗朗西斯·高尔顿，从小就聪颖过人，出生12个月后，便能认识所有的大写字母，18个月后则能辨别大写和小写的字母。3岁时他学会签名，4岁时能写诗，5岁时能背诵并理解苏格兰叙事诗。《马米翁》，6岁已精通《荷马史诗》。7岁对博物学产生兴趣，并按自己的方法对昆虫、矿物标本进行分类。他曾到西南非洲探险，</w:t>
      </w:r>
      <w:proofErr w:type="gramStart"/>
      <w:r w:rsidRPr="008137A2">
        <w:rPr>
          <w:rFonts w:asciiTheme="minorEastAsia" w:hAnsiTheme="minorEastAsia" w:cs="宋体" w:hint="eastAsia"/>
          <w:sz w:val="18"/>
          <w:szCs w:val="18"/>
        </w:rPr>
        <w:t>因树立</w:t>
      </w:r>
      <w:proofErr w:type="gramEnd"/>
      <w:r w:rsidRPr="008137A2">
        <w:rPr>
          <w:rFonts w:asciiTheme="minorEastAsia" w:hAnsiTheme="minorEastAsia" w:cs="宋体" w:hint="eastAsia"/>
          <w:sz w:val="18"/>
          <w:szCs w:val="18"/>
        </w:rPr>
        <w:t>功绩而知名并被选为英国皇家地理学会会员，三年后又入选英国皇家学会，晚年受封为爵士。他的学术研究兴趣广泛，包括人类学、地理、气象学、心理学、统计学等方面。（百度百科）</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②高尔顿的遗传决定论重视遗传素质的研究，但夸大了遗传素质在个体心理发展中的作用，忽视了后天生活环境的作用，这是欠妥的。（佚名《高尔顿的遗传决定论》）</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（1）下列对材料有关内容的分析和概括，最恰当的两项是</w:t>
      </w:r>
      <w:r w:rsidR="00503493" w:rsidRPr="008137A2">
        <w:rPr>
          <w:rFonts w:asciiTheme="minorEastAsia" w:hAnsiTheme="minorEastAsia" w:cs="宋体" w:hint="eastAsia"/>
          <w:sz w:val="18"/>
          <w:szCs w:val="18"/>
        </w:rPr>
        <w:t>(   )</w:t>
      </w:r>
      <w:r w:rsidRPr="008137A2">
        <w:rPr>
          <w:rFonts w:asciiTheme="minorEastAsia" w:hAnsiTheme="minorEastAsia" w:cs="宋体" w:hint="eastAsia"/>
          <w:sz w:val="18"/>
          <w:szCs w:val="18"/>
        </w:rPr>
        <w:t>（5分）</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A．高尔顿违背了父母让他从医的意愿，转而学习文学，后来又去研究气象学，这表明他在年轻时代就具有了特立独行的性格和过人的毅力。</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B．高尔顿考察尼罗河流域，穿越萨哈拉沙漠，游览贝鲁特和耶路撒冷，到非洲西南探险，正是这些旅行使他成为一位卓越的超然物外的人类学家。</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C．高尔顿具有银行家和科学家血统的遗传，这让他确信身体特性、智力和性情等是可以遗传的，并在表兄达尔文的影响下写出了专著《遗传的天赋》。</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D．高尔顿在地理学、心理学、统计学等方面均有建树，而给他带来巨大声名的是对优生学的研究，尽管他所创立并传播的优生学并未完全得到人们的认可。</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E．度量智力能力的方法对后人科学研究产生了积极影响，指纹编码法为警察局建立犯人档案提供了帮助，这都体现了高尔顿作为一个科学家的社会价值。</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（2）高尔顿在优生学的研究过程中有哪些开创性的贡献？请简要概括。（6分）</w:t>
      </w:r>
    </w:p>
    <w:p w:rsidR="00503493" w:rsidRPr="008137A2" w:rsidRDefault="00503493" w:rsidP="008137A2">
      <w:pPr>
        <w:pStyle w:val="a3"/>
        <w:widowControl/>
        <w:spacing w:beforeAutospacing="0" w:afterAutospacing="0" w:line="200" w:lineRule="exact"/>
        <w:ind w:firstLineChars="200" w:firstLine="360"/>
        <w:rPr>
          <w:rFonts w:asciiTheme="minorEastAsia" w:hAnsiTheme="minorEastAsia" w:cs="宋体"/>
          <w:sz w:val="18"/>
          <w:szCs w:val="18"/>
        </w:rPr>
      </w:pPr>
    </w:p>
    <w:p w:rsidR="00503493" w:rsidRPr="008137A2" w:rsidRDefault="00503493" w:rsidP="008137A2">
      <w:pPr>
        <w:pStyle w:val="a3"/>
        <w:widowControl/>
        <w:spacing w:beforeAutospacing="0" w:afterAutospacing="0" w:line="200" w:lineRule="exact"/>
        <w:ind w:firstLineChars="200" w:firstLine="360"/>
        <w:rPr>
          <w:rFonts w:asciiTheme="minorEastAsia" w:hAnsiTheme="minorEastAsia" w:cs="宋体"/>
          <w:sz w:val="18"/>
          <w:szCs w:val="18"/>
        </w:rPr>
      </w:pPr>
    </w:p>
    <w:p w:rsidR="00503493" w:rsidRPr="008137A2" w:rsidRDefault="00503493" w:rsidP="008137A2">
      <w:pPr>
        <w:pStyle w:val="a3"/>
        <w:widowControl/>
        <w:spacing w:beforeAutospacing="0" w:afterAutospacing="0" w:line="200" w:lineRule="exact"/>
        <w:ind w:firstLineChars="200" w:firstLine="360"/>
        <w:rPr>
          <w:rFonts w:asciiTheme="minorEastAsia" w:hAnsiTheme="minorEastAsia" w:cs="宋体"/>
          <w:sz w:val="18"/>
          <w:szCs w:val="18"/>
        </w:rPr>
      </w:pP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（3）高尔顿在优生学之外的其他科学领域也能取得重大成就，请结合材料简析其内在原因。（6分）</w:t>
      </w:r>
    </w:p>
    <w:p w:rsidR="00503493" w:rsidRPr="008137A2" w:rsidRDefault="00503493" w:rsidP="008137A2">
      <w:pPr>
        <w:pStyle w:val="a3"/>
        <w:widowControl/>
        <w:spacing w:beforeAutospacing="0" w:afterAutospacing="0" w:line="200" w:lineRule="exact"/>
        <w:ind w:firstLineChars="200" w:firstLine="360"/>
        <w:rPr>
          <w:rFonts w:asciiTheme="minorEastAsia" w:hAnsiTheme="minorEastAsia" w:cs="宋体"/>
          <w:sz w:val="18"/>
          <w:szCs w:val="18"/>
        </w:rPr>
      </w:pPr>
    </w:p>
    <w:p w:rsidR="00503493" w:rsidRPr="008137A2" w:rsidRDefault="00503493" w:rsidP="008137A2">
      <w:pPr>
        <w:pStyle w:val="a3"/>
        <w:widowControl/>
        <w:spacing w:beforeAutospacing="0" w:afterAutospacing="0" w:line="200" w:lineRule="exact"/>
        <w:ind w:firstLineChars="200" w:firstLine="360"/>
        <w:rPr>
          <w:rFonts w:asciiTheme="minorEastAsia" w:hAnsiTheme="minorEastAsia" w:cs="宋体"/>
          <w:sz w:val="18"/>
          <w:szCs w:val="18"/>
        </w:rPr>
      </w:pP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（4）作者在文中引入了丹尼尔·凯维勒斯的评价“从高尔顿开始，‘优生学’成为了一个具有丑陋含意的词”。对此，你有怎样的认识？请结合材料简要说明。</w:t>
      </w:r>
    </w:p>
    <w:p w:rsidR="00E4617F" w:rsidRDefault="00E4617F" w:rsidP="00503493">
      <w:pPr>
        <w:pStyle w:val="a3"/>
        <w:widowControl/>
        <w:spacing w:beforeAutospacing="0" w:afterAutospacing="0" w:line="240" w:lineRule="exact"/>
        <w:ind w:firstLineChars="200" w:firstLine="420"/>
        <w:rPr>
          <w:rFonts w:asciiTheme="minorEastAsia" w:hAnsiTheme="minorEastAsia" w:cs="宋体"/>
          <w:sz w:val="21"/>
          <w:szCs w:val="21"/>
        </w:rPr>
      </w:pPr>
    </w:p>
    <w:p w:rsidR="00503493" w:rsidRDefault="00503493" w:rsidP="00503493">
      <w:pPr>
        <w:pStyle w:val="a3"/>
        <w:widowControl/>
        <w:spacing w:beforeAutospacing="0" w:afterAutospacing="0" w:line="240" w:lineRule="exact"/>
        <w:ind w:firstLineChars="200" w:firstLine="420"/>
        <w:rPr>
          <w:rFonts w:asciiTheme="minorEastAsia" w:hAnsiTheme="minorEastAsia" w:cs="宋体"/>
          <w:sz w:val="21"/>
          <w:szCs w:val="21"/>
        </w:rPr>
      </w:pPr>
    </w:p>
    <w:p w:rsidR="00503493" w:rsidRPr="00503493" w:rsidRDefault="00503493" w:rsidP="00503493">
      <w:pPr>
        <w:pStyle w:val="a3"/>
        <w:widowControl/>
        <w:spacing w:beforeAutospacing="0" w:afterAutospacing="0" w:line="240" w:lineRule="exact"/>
        <w:ind w:firstLineChars="200" w:firstLine="420"/>
        <w:rPr>
          <w:rFonts w:asciiTheme="minorEastAsia" w:hAnsiTheme="minorEastAsia"/>
          <w:sz w:val="21"/>
          <w:szCs w:val="21"/>
        </w:rPr>
      </w:pPr>
    </w:p>
    <w:p w:rsidR="00E4617F" w:rsidRPr="00503493" w:rsidRDefault="005F7B0E" w:rsidP="00503493">
      <w:pPr>
        <w:pStyle w:val="a3"/>
        <w:widowControl/>
        <w:spacing w:beforeAutospacing="0" w:afterAutospacing="0" w:line="240" w:lineRule="exact"/>
        <w:ind w:firstLineChars="200" w:firstLine="422"/>
        <w:jc w:val="center"/>
        <w:rPr>
          <w:rFonts w:asciiTheme="minorEastAsia" w:hAnsiTheme="minorEastAsia"/>
          <w:sz w:val="21"/>
          <w:szCs w:val="21"/>
        </w:rPr>
      </w:pPr>
      <w:r w:rsidRPr="00503493">
        <w:rPr>
          <w:rFonts w:asciiTheme="minorEastAsia" w:hAnsiTheme="minorEastAsia" w:cs="宋体" w:hint="eastAsia"/>
          <w:b/>
          <w:sz w:val="21"/>
          <w:szCs w:val="21"/>
        </w:rPr>
        <w:t>第Ⅱ卷 表达题</w:t>
      </w:r>
    </w:p>
    <w:p w:rsidR="00E4617F" w:rsidRPr="00503493" w:rsidRDefault="005F7B0E" w:rsidP="00503493">
      <w:pPr>
        <w:pStyle w:val="a3"/>
        <w:widowControl/>
        <w:spacing w:beforeAutospacing="0" w:afterAutospacing="0" w:line="24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五、语言文字运用（20分）</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13．下列句子中加点成语使用正确的一项是</w:t>
      </w:r>
      <w:r w:rsidR="00503493" w:rsidRPr="008137A2">
        <w:rPr>
          <w:rFonts w:asciiTheme="minorEastAsia" w:hAnsiTheme="minorEastAsia" w:cs="宋体" w:hint="eastAsia"/>
          <w:sz w:val="18"/>
          <w:szCs w:val="18"/>
        </w:rPr>
        <w:t>(   )</w:t>
      </w:r>
      <w:r w:rsidRPr="008137A2">
        <w:rPr>
          <w:rFonts w:asciiTheme="minorEastAsia" w:hAnsiTheme="minorEastAsia" w:cs="宋体" w:hint="eastAsia"/>
          <w:sz w:val="18"/>
          <w:szCs w:val="18"/>
        </w:rPr>
        <w:t> （3分）</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A．诺贝尔医学奖授予了</w:t>
      </w:r>
      <w:proofErr w:type="gramStart"/>
      <w:r w:rsidRPr="008137A2">
        <w:rPr>
          <w:rFonts w:asciiTheme="minorEastAsia" w:hAnsiTheme="minorEastAsia" w:cs="宋体" w:hint="eastAsia"/>
          <w:sz w:val="18"/>
          <w:szCs w:val="18"/>
        </w:rPr>
        <w:t>屠</w:t>
      </w:r>
      <w:proofErr w:type="gramEnd"/>
      <w:r w:rsidRPr="008137A2">
        <w:rPr>
          <w:rFonts w:asciiTheme="minorEastAsia" w:hAnsiTheme="minorEastAsia" w:cs="宋体" w:hint="eastAsia"/>
          <w:sz w:val="18"/>
          <w:szCs w:val="18"/>
        </w:rPr>
        <w:t>呦呦，一时间引发了人们对中医药的关注，然而诺贝尔奖并不能衡量中医药妙手回春的效果及其巨大潜能。</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B．QQ、微博、</w:t>
      </w:r>
      <w:proofErr w:type="gramStart"/>
      <w:r w:rsidRPr="008137A2">
        <w:rPr>
          <w:rFonts w:asciiTheme="minorEastAsia" w:hAnsiTheme="minorEastAsia" w:cs="宋体" w:hint="eastAsia"/>
          <w:sz w:val="18"/>
          <w:szCs w:val="18"/>
        </w:rPr>
        <w:t>微信等</w:t>
      </w:r>
      <w:proofErr w:type="gramEnd"/>
      <w:r w:rsidRPr="008137A2">
        <w:rPr>
          <w:rFonts w:asciiTheme="minorEastAsia" w:hAnsiTheme="minorEastAsia" w:cs="宋体" w:hint="eastAsia"/>
          <w:sz w:val="18"/>
          <w:szCs w:val="18"/>
        </w:rPr>
        <w:t>出现以后，信息铺天盖地而且传播迅速，加上国内版权意识比较薄弱，使知识版权的维权成了一件更困难的事。</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C． 一场车祸让这位阳光男孩突然成了高位截瘫的残疾人，巨大的人生落差让他不知所以，在残疾的阴影中整整消沉了5年之久。</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D．中秋之夜，皓月当空，我和几个朋友去黄浦江边散步，看着街上灯火通明、人来人往，真正领略到了上海目眩神迷的佳节盛景。</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14．下列各句中，没有语病的一句是</w:t>
      </w:r>
      <w:r w:rsidR="00503493" w:rsidRPr="008137A2">
        <w:rPr>
          <w:rFonts w:asciiTheme="minorEastAsia" w:hAnsiTheme="minorEastAsia" w:cs="宋体" w:hint="eastAsia"/>
          <w:sz w:val="18"/>
          <w:szCs w:val="18"/>
        </w:rPr>
        <w:t>(   )</w:t>
      </w:r>
      <w:r w:rsidRPr="008137A2">
        <w:rPr>
          <w:rFonts w:asciiTheme="minorEastAsia" w:hAnsiTheme="minorEastAsia" w:cs="宋体" w:hint="eastAsia"/>
          <w:sz w:val="18"/>
          <w:szCs w:val="18"/>
        </w:rPr>
        <w:t>（3分）</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A．“积分圆梦”项目把公益需求通过金融网络延伸到消费者身边，消费者可以便捷地捐赠积分，这是以“互联网+”方式为金融消费者提供了新选择。</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B．古龙的作品在武侠小说中具有重要的地位，他的小说不仅引入了戏剧、电影、诗歌等元素，而且融进了作者独特的人生哲学。</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C．美国宇航局希望在2040年向土卫六发射一艘智能潜艇的实验，对土卫六上的海洋环境进行全面探测，以寻找不同于地球的生命形式。</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D．我们从实验报告中了解到，引起动物行为异常的原因：一是生物体缺氧引起的结果，二是宇宙带电粒子变化造成地球生物的不良反应。</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15．把下列句子组成语意连贯的语段，排序最恰当的一项是</w:t>
      </w:r>
      <w:r w:rsidR="00503493" w:rsidRPr="008137A2">
        <w:rPr>
          <w:rFonts w:asciiTheme="minorEastAsia" w:hAnsiTheme="minorEastAsia" w:cs="宋体" w:hint="eastAsia"/>
          <w:sz w:val="18"/>
          <w:szCs w:val="18"/>
        </w:rPr>
        <w:t>(   )</w:t>
      </w:r>
      <w:r w:rsidRPr="008137A2">
        <w:rPr>
          <w:rFonts w:asciiTheme="minorEastAsia" w:hAnsiTheme="minorEastAsia" w:cs="宋体" w:hint="eastAsia"/>
          <w:sz w:val="18"/>
          <w:szCs w:val="18"/>
        </w:rPr>
        <w:t>（3分）</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①中国文化源远流长，文化宝库资源丰富，可以向西方推出的东西十分巨大。</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②因此，把中国文化推向世界，去粗取精尤其重要。</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③中国不是真正意义上的“文化强国”，因为我们的文化输出远小于文化输入。</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④这一方面要靠挖掘，另一方面要靠内容创新。</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lastRenderedPageBreak/>
        <w:t>⑤当前中国应该提出“文化走出去”的战略，但要面临一个思考：哪些东西能够走出去？</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⑥但是，西方世界对中国的了解，远不如中国之于西方。</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A．③⑤②⑥①④ B．①③⑤②④⑥ C．③⑤①⑥②④ D．①③②⑤⑥④</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16．在</w:t>
      </w:r>
      <w:proofErr w:type="gramStart"/>
      <w:r w:rsidRPr="008137A2">
        <w:rPr>
          <w:rFonts w:asciiTheme="minorEastAsia" w:hAnsiTheme="minorEastAsia" w:cs="宋体" w:hint="eastAsia"/>
          <w:sz w:val="18"/>
          <w:szCs w:val="18"/>
        </w:rPr>
        <w:t>下面—</w:t>
      </w:r>
      <w:proofErr w:type="gramEnd"/>
      <w:r w:rsidRPr="008137A2">
        <w:rPr>
          <w:rFonts w:asciiTheme="minorEastAsia" w:hAnsiTheme="minorEastAsia" w:cs="宋体" w:hint="eastAsia"/>
          <w:sz w:val="18"/>
          <w:szCs w:val="18"/>
        </w:rPr>
        <w:t>段文字横线处补写恰当的语句，使整段文字语意完整连贯，内容贴切，逻辑严密。每处不超过15个字。（5分）</w:t>
      </w:r>
    </w:p>
    <w:p w:rsidR="00E4617F" w:rsidRPr="008137A2" w:rsidRDefault="005F7B0E" w:rsidP="008137A2">
      <w:pPr>
        <w:pStyle w:val="a3"/>
        <w:widowControl/>
        <w:spacing w:beforeAutospacing="0" w:afterAutospacing="0" w:line="200" w:lineRule="exact"/>
        <w:ind w:firstLineChars="200" w:firstLine="360"/>
        <w:rPr>
          <w:rFonts w:asciiTheme="minorEastAsia" w:hAnsiTheme="minorEastAsia"/>
          <w:sz w:val="18"/>
          <w:szCs w:val="18"/>
        </w:rPr>
      </w:pPr>
      <w:r w:rsidRPr="008137A2">
        <w:rPr>
          <w:rFonts w:asciiTheme="minorEastAsia" w:hAnsiTheme="minorEastAsia" w:cs="宋体" w:hint="eastAsia"/>
          <w:sz w:val="18"/>
          <w:szCs w:val="18"/>
        </w:rPr>
        <w:t>开发海洋油气资源，首先要寻找何处有油，____</w:t>
      </w:r>
      <w:r w:rsidRPr="008137A2">
        <w:rPr>
          <w:rFonts w:asciiTheme="minorEastAsia" w:hAnsiTheme="minorEastAsia" w:cs="宋体" w:hint="eastAsia"/>
          <w:sz w:val="18"/>
          <w:szCs w:val="18"/>
          <w:u w:val="single"/>
        </w:rPr>
        <w:t>①</w:t>
      </w:r>
      <w:r w:rsidRPr="008137A2">
        <w:rPr>
          <w:rFonts w:asciiTheme="minorEastAsia" w:hAnsiTheme="minorEastAsia" w:cs="宋体" w:hint="eastAsia"/>
          <w:sz w:val="18"/>
          <w:szCs w:val="18"/>
        </w:rPr>
        <w:t>____，而物探船就是海洋油气开发装备的先锋。它使用的方法，就是地球物理勘探，简称“物探”。因为石油聚集在储油构造里，而储油构造深埋在地层深处，看不见，摸不着，____</w:t>
      </w:r>
      <w:r w:rsidRPr="008137A2">
        <w:rPr>
          <w:rFonts w:asciiTheme="minorEastAsia" w:hAnsiTheme="minorEastAsia" w:cs="宋体" w:hint="eastAsia"/>
          <w:sz w:val="18"/>
          <w:szCs w:val="18"/>
          <w:u w:val="single"/>
        </w:rPr>
        <w:t>②</w:t>
      </w:r>
      <w:r w:rsidRPr="008137A2">
        <w:rPr>
          <w:rFonts w:asciiTheme="minorEastAsia" w:hAnsiTheme="minorEastAsia" w:cs="宋体" w:hint="eastAsia"/>
          <w:sz w:val="18"/>
          <w:szCs w:val="18"/>
        </w:rPr>
        <w:t>____，20世纪80年代，我国相继建造改装过4缆和6缆的物探船，不过这些都只是二维物探船。随着油气开发向深海迈进，海上物探装备需要向高端方向发展，_____</w:t>
      </w:r>
      <w:r w:rsidRPr="008137A2">
        <w:rPr>
          <w:rFonts w:asciiTheme="minorEastAsia" w:hAnsiTheme="minorEastAsia" w:cs="宋体" w:hint="eastAsia"/>
          <w:sz w:val="18"/>
          <w:szCs w:val="18"/>
          <w:u w:val="single"/>
        </w:rPr>
        <w:t>③</w:t>
      </w:r>
      <w:r w:rsidRPr="008137A2">
        <w:rPr>
          <w:rFonts w:asciiTheme="minorEastAsia" w:hAnsiTheme="minorEastAsia" w:cs="宋体" w:hint="eastAsia"/>
          <w:sz w:val="18"/>
          <w:szCs w:val="18"/>
        </w:rPr>
        <w:t>_____，国家需要研制新一代的三维物探船。</w:t>
      </w:r>
    </w:p>
    <w:p w:rsidR="00503493" w:rsidRDefault="00503493" w:rsidP="00503493">
      <w:pPr>
        <w:pStyle w:val="a3"/>
        <w:widowControl/>
        <w:spacing w:beforeAutospacing="0" w:afterAutospacing="0" w:line="240" w:lineRule="exact"/>
        <w:ind w:firstLineChars="200" w:firstLine="420"/>
        <w:rPr>
          <w:rFonts w:asciiTheme="minorEastAsia" w:hAnsiTheme="minorEastAsia" w:cs="宋体"/>
          <w:sz w:val="21"/>
          <w:szCs w:val="21"/>
        </w:rPr>
      </w:pPr>
    </w:p>
    <w:p w:rsidR="008137A2" w:rsidRDefault="008137A2" w:rsidP="00503493">
      <w:pPr>
        <w:pStyle w:val="a3"/>
        <w:widowControl/>
        <w:spacing w:beforeAutospacing="0" w:afterAutospacing="0" w:line="240" w:lineRule="exact"/>
        <w:ind w:firstLineChars="200" w:firstLine="420"/>
        <w:rPr>
          <w:rFonts w:asciiTheme="minorEastAsia" w:hAnsiTheme="minorEastAsia" w:cs="宋体"/>
          <w:sz w:val="21"/>
          <w:szCs w:val="21"/>
        </w:rPr>
      </w:pPr>
    </w:p>
    <w:p w:rsidR="00E4617F" w:rsidRPr="00503493" w:rsidRDefault="005F7B0E" w:rsidP="00503493">
      <w:pPr>
        <w:pStyle w:val="a3"/>
        <w:widowControl/>
        <w:spacing w:beforeAutospacing="0" w:afterAutospacing="0" w:line="240" w:lineRule="exact"/>
        <w:ind w:firstLineChars="200" w:firstLine="420"/>
        <w:rPr>
          <w:rFonts w:asciiTheme="minorEastAsia" w:hAnsiTheme="minorEastAsia"/>
          <w:sz w:val="21"/>
          <w:szCs w:val="21"/>
        </w:rPr>
      </w:pPr>
      <w:r w:rsidRPr="00503493">
        <w:rPr>
          <w:rFonts w:asciiTheme="minorEastAsia" w:hAnsiTheme="minorEastAsia" w:cs="宋体" w:hint="eastAsia"/>
          <w:sz w:val="21"/>
          <w:szCs w:val="21"/>
        </w:rPr>
        <w:t>17．阅读下列的图表，按要求作答。（6分）</w:t>
      </w:r>
    </w:p>
    <w:p w:rsidR="008137A2" w:rsidRDefault="008137A2" w:rsidP="00503493">
      <w:pPr>
        <w:pStyle w:val="a3"/>
        <w:widowControl/>
        <w:spacing w:beforeAutospacing="0" w:afterAutospacing="0" w:line="240" w:lineRule="exact"/>
        <w:ind w:firstLineChars="200" w:firstLine="420"/>
        <w:jc w:val="center"/>
        <w:rPr>
          <w:rFonts w:asciiTheme="minorEastAsia" w:hAnsiTheme="minorEastAsia" w:cs="宋体"/>
          <w:sz w:val="21"/>
          <w:szCs w:val="21"/>
        </w:rPr>
      </w:pPr>
    </w:p>
    <w:p w:rsidR="00E4617F" w:rsidRPr="00503493" w:rsidRDefault="005F7B0E" w:rsidP="00503493">
      <w:pPr>
        <w:pStyle w:val="a3"/>
        <w:widowControl/>
        <w:spacing w:beforeAutospacing="0" w:afterAutospacing="0" w:line="240" w:lineRule="exact"/>
        <w:ind w:firstLineChars="200" w:firstLine="420"/>
        <w:jc w:val="center"/>
        <w:rPr>
          <w:rFonts w:asciiTheme="minorEastAsia" w:hAnsiTheme="minorEastAsia"/>
          <w:sz w:val="21"/>
          <w:szCs w:val="21"/>
        </w:rPr>
      </w:pPr>
      <w:r w:rsidRPr="00503493">
        <w:rPr>
          <w:rFonts w:asciiTheme="minorEastAsia" w:hAnsiTheme="minorEastAsia" w:cs="宋体" w:hint="eastAsia"/>
          <w:sz w:val="21"/>
          <w:szCs w:val="21"/>
        </w:rPr>
        <w:t>图表1 2014、2015年广东规模以上工业增加值累计增长（﹪）</w:t>
      </w:r>
    </w:p>
    <w:p w:rsidR="00E4617F" w:rsidRDefault="005F7B0E">
      <w:pPr>
        <w:pStyle w:val="a3"/>
        <w:widowControl/>
        <w:spacing w:beforeAutospacing="0" w:afterAutospacing="0"/>
        <w:ind w:firstLineChars="200" w:firstLine="480"/>
        <w:jc w:val="center"/>
      </w:pPr>
      <w:r>
        <w:rPr>
          <w:rFonts w:ascii="宋体" w:eastAsia="宋体" w:hAnsi="宋体" w:cs="宋体" w:hint="eastAsia"/>
        </w:rPr>
        <w:fldChar w:fldCharType="begin"/>
      </w:r>
      <w:r>
        <w:rPr>
          <w:rFonts w:ascii="宋体" w:eastAsia="宋体" w:hAnsi="宋体" w:cs="宋体" w:hint="eastAsia"/>
        </w:rPr>
        <w:instrText xml:space="preserve">INCLUDEPICTURE \d "http://s12.sinaimg.cn/bmiddle/001mfItBzy7182DiOgjdb&amp;690" \* MERGEFORMATINET </w:instrText>
      </w:r>
      <w:r>
        <w:rPr>
          <w:rFonts w:ascii="宋体" w:eastAsia="宋体" w:hAnsi="宋体" w:cs="宋体" w:hint="eastAsia"/>
        </w:rPr>
        <w:fldChar w:fldCharType="separate"/>
      </w:r>
      <w:r>
        <w:rPr>
          <w:rFonts w:ascii="宋体" w:eastAsia="宋体" w:hAnsi="宋体" w:cs="宋体" w:hint="eastAsia"/>
          <w:noProof/>
        </w:rPr>
        <w:drawing>
          <wp:inline distT="0" distB="0" distL="114300" distR="114300">
            <wp:extent cx="4667250" cy="2190750"/>
            <wp:effectExtent l="0" t="0" r="0" b="0"/>
            <wp:docPr id="1" name="图片 1" descr="2016年高考(553)2016年广州市高中毕业班综合测试(二)">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6年高考(553)2016年广州市高中毕业班综合测试(二)"/>
                    <pic:cNvPicPr>
                      <a:picLocks noChangeAspect="1"/>
                    </pic:cNvPicPr>
                  </pic:nvPicPr>
                  <pic:blipFill>
                    <a:blip r:embed="rId9" r:link="rId10"/>
                    <a:stretch>
                      <a:fillRect/>
                    </a:stretch>
                  </pic:blipFill>
                  <pic:spPr>
                    <a:xfrm>
                      <a:off x="0" y="0"/>
                      <a:ext cx="4667250" cy="2190750"/>
                    </a:xfrm>
                    <a:prstGeom prst="rect">
                      <a:avLst/>
                    </a:prstGeom>
                    <a:noFill/>
                    <a:ln w="9525">
                      <a:noFill/>
                      <a:miter/>
                    </a:ln>
                  </pic:spPr>
                </pic:pic>
              </a:graphicData>
            </a:graphic>
          </wp:inline>
        </w:drawing>
      </w:r>
      <w:r>
        <w:rPr>
          <w:rFonts w:ascii="宋体" w:eastAsia="宋体" w:hAnsi="宋体" w:cs="宋体" w:hint="eastAsia"/>
        </w:rPr>
        <w:fldChar w:fldCharType="end"/>
      </w:r>
      <w:r>
        <w:rPr>
          <w:rFonts w:ascii="宋体" w:eastAsia="宋体" w:hAnsi="宋体" w:cs="宋体" w:hint="eastAsia"/>
        </w:rPr>
        <w:t> </w:t>
      </w:r>
    </w:p>
    <w:p w:rsidR="00E4617F" w:rsidRPr="00503493" w:rsidRDefault="005F7B0E" w:rsidP="00503493">
      <w:pPr>
        <w:pStyle w:val="a3"/>
        <w:widowControl/>
        <w:spacing w:beforeAutospacing="0" w:afterAutospacing="0"/>
        <w:ind w:firstLineChars="200" w:firstLine="420"/>
        <w:jc w:val="center"/>
        <w:rPr>
          <w:sz w:val="21"/>
          <w:szCs w:val="21"/>
        </w:rPr>
      </w:pPr>
      <w:r w:rsidRPr="00503493">
        <w:rPr>
          <w:rFonts w:ascii="宋体" w:eastAsia="宋体" w:hAnsi="宋体" w:cs="宋体" w:hint="eastAsia"/>
          <w:sz w:val="21"/>
          <w:szCs w:val="21"/>
        </w:rPr>
        <w:t>图表2 2015年全国及主要省市规模以上工业增加值增速（﹪）</w:t>
      </w:r>
    </w:p>
    <w:tbl>
      <w:tblPr>
        <w:tblW w:w="5355" w:type="dxa"/>
        <w:jc w:val="center"/>
        <w:tblCellSpacing w:w="15" w:type="dxa"/>
        <w:tblInd w:w="1521" w:type="dxa"/>
        <w:tblLayout w:type="fixed"/>
        <w:tblCellMar>
          <w:top w:w="15" w:type="dxa"/>
          <w:left w:w="15" w:type="dxa"/>
          <w:bottom w:w="15" w:type="dxa"/>
          <w:right w:w="15" w:type="dxa"/>
        </w:tblCellMar>
        <w:tblLook w:val="04A0" w:firstRow="1" w:lastRow="0" w:firstColumn="1" w:lastColumn="0" w:noHBand="0" w:noVBand="1"/>
      </w:tblPr>
      <w:tblGrid>
        <w:gridCol w:w="1050"/>
        <w:gridCol w:w="1050"/>
        <w:gridCol w:w="1110"/>
        <w:gridCol w:w="1020"/>
        <w:gridCol w:w="1125"/>
      </w:tblGrid>
      <w:tr w:rsidR="00E4617F" w:rsidRPr="00503493">
        <w:trPr>
          <w:tblCellSpacing w:w="15" w:type="dxa"/>
          <w:jc w:val="center"/>
        </w:trPr>
        <w:tc>
          <w:tcPr>
            <w:tcW w:w="1005"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地区</w:t>
            </w:r>
          </w:p>
        </w:tc>
        <w:tc>
          <w:tcPr>
            <w:tcW w:w="1020" w:type="dxa"/>
            <w:shd w:val="clear" w:color="auto" w:fill="auto"/>
          </w:tcPr>
          <w:p w:rsidR="00E4617F" w:rsidRPr="00503493" w:rsidRDefault="005F7B0E" w:rsidP="008137A2">
            <w:pPr>
              <w:pStyle w:val="a3"/>
              <w:widowControl/>
              <w:spacing w:beforeAutospacing="0" w:afterAutospacing="0" w:line="240" w:lineRule="exact"/>
              <w:jc w:val="center"/>
              <w:rPr>
                <w:sz w:val="21"/>
                <w:szCs w:val="21"/>
              </w:rPr>
            </w:pPr>
            <w:r w:rsidRPr="00503493">
              <w:rPr>
                <w:rFonts w:ascii="宋体" w:eastAsia="宋体" w:hAnsi="宋体" w:cs="宋体" w:hint="eastAsia"/>
                <w:sz w:val="21"/>
                <w:szCs w:val="21"/>
              </w:rPr>
              <w:t>一季度</w:t>
            </w:r>
          </w:p>
        </w:tc>
        <w:tc>
          <w:tcPr>
            <w:tcW w:w="1080"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上半年</w:t>
            </w:r>
          </w:p>
        </w:tc>
        <w:tc>
          <w:tcPr>
            <w:tcW w:w="990" w:type="dxa"/>
            <w:shd w:val="clear" w:color="auto" w:fill="auto"/>
          </w:tcPr>
          <w:p w:rsidR="00E4617F" w:rsidRPr="00503493" w:rsidRDefault="005F7B0E" w:rsidP="008137A2">
            <w:pPr>
              <w:pStyle w:val="a3"/>
              <w:widowControl/>
              <w:spacing w:beforeAutospacing="0" w:afterAutospacing="0" w:line="240" w:lineRule="exact"/>
              <w:jc w:val="center"/>
              <w:rPr>
                <w:sz w:val="21"/>
                <w:szCs w:val="21"/>
              </w:rPr>
            </w:pPr>
            <w:r w:rsidRPr="00503493">
              <w:rPr>
                <w:rFonts w:ascii="宋体" w:eastAsia="宋体" w:hAnsi="宋体" w:cs="宋体" w:hint="eastAsia"/>
                <w:sz w:val="21"/>
                <w:szCs w:val="21"/>
              </w:rPr>
              <w:t>三季度</w:t>
            </w:r>
          </w:p>
        </w:tc>
        <w:tc>
          <w:tcPr>
            <w:tcW w:w="1080"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全年</w:t>
            </w:r>
          </w:p>
        </w:tc>
      </w:tr>
      <w:tr w:rsidR="00E4617F" w:rsidRPr="00503493">
        <w:trPr>
          <w:tblCellSpacing w:w="15" w:type="dxa"/>
          <w:jc w:val="center"/>
        </w:trPr>
        <w:tc>
          <w:tcPr>
            <w:tcW w:w="1005"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全国</w:t>
            </w:r>
          </w:p>
        </w:tc>
        <w:tc>
          <w:tcPr>
            <w:tcW w:w="1020"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6.4</w:t>
            </w:r>
          </w:p>
        </w:tc>
        <w:tc>
          <w:tcPr>
            <w:tcW w:w="1080"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6.3</w:t>
            </w:r>
          </w:p>
        </w:tc>
        <w:tc>
          <w:tcPr>
            <w:tcW w:w="990"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6.2</w:t>
            </w:r>
          </w:p>
        </w:tc>
        <w:tc>
          <w:tcPr>
            <w:tcW w:w="1080"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6.1</w:t>
            </w:r>
          </w:p>
        </w:tc>
      </w:tr>
      <w:tr w:rsidR="00E4617F" w:rsidRPr="00503493">
        <w:trPr>
          <w:tblCellSpacing w:w="15" w:type="dxa"/>
          <w:jc w:val="center"/>
        </w:trPr>
        <w:tc>
          <w:tcPr>
            <w:tcW w:w="1005"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广东</w:t>
            </w:r>
          </w:p>
        </w:tc>
        <w:tc>
          <w:tcPr>
            <w:tcW w:w="1020"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7.4</w:t>
            </w:r>
          </w:p>
        </w:tc>
        <w:tc>
          <w:tcPr>
            <w:tcW w:w="1080"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7.4</w:t>
            </w:r>
          </w:p>
        </w:tc>
        <w:tc>
          <w:tcPr>
            <w:tcW w:w="990"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7.3</w:t>
            </w:r>
          </w:p>
        </w:tc>
        <w:tc>
          <w:tcPr>
            <w:tcW w:w="1080"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7.2</w:t>
            </w:r>
          </w:p>
        </w:tc>
      </w:tr>
      <w:tr w:rsidR="00E4617F" w:rsidRPr="00503493">
        <w:trPr>
          <w:tblCellSpacing w:w="15" w:type="dxa"/>
          <w:jc w:val="center"/>
        </w:trPr>
        <w:tc>
          <w:tcPr>
            <w:tcW w:w="1005"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山东</w:t>
            </w:r>
          </w:p>
        </w:tc>
        <w:tc>
          <w:tcPr>
            <w:tcW w:w="1020"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7.5</w:t>
            </w:r>
          </w:p>
        </w:tc>
        <w:tc>
          <w:tcPr>
            <w:tcW w:w="1080"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7.4</w:t>
            </w:r>
          </w:p>
        </w:tc>
        <w:tc>
          <w:tcPr>
            <w:tcW w:w="990"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7.4</w:t>
            </w:r>
          </w:p>
        </w:tc>
        <w:tc>
          <w:tcPr>
            <w:tcW w:w="1080"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7.5</w:t>
            </w:r>
          </w:p>
        </w:tc>
      </w:tr>
      <w:tr w:rsidR="00E4617F" w:rsidRPr="00503493">
        <w:trPr>
          <w:tblCellSpacing w:w="15" w:type="dxa"/>
          <w:jc w:val="center"/>
        </w:trPr>
        <w:tc>
          <w:tcPr>
            <w:tcW w:w="1005"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江苏</w:t>
            </w:r>
          </w:p>
        </w:tc>
        <w:tc>
          <w:tcPr>
            <w:tcW w:w="1020"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8.2</w:t>
            </w:r>
          </w:p>
        </w:tc>
        <w:tc>
          <w:tcPr>
            <w:tcW w:w="1080"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8.3</w:t>
            </w:r>
          </w:p>
        </w:tc>
        <w:tc>
          <w:tcPr>
            <w:tcW w:w="990"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8.3</w:t>
            </w:r>
          </w:p>
        </w:tc>
        <w:tc>
          <w:tcPr>
            <w:tcW w:w="1080"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8.3</w:t>
            </w:r>
          </w:p>
        </w:tc>
      </w:tr>
      <w:tr w:rsidR="00E4617F" w:rsidRPr="00503493">
        <w:trPr>
          <w:tblCellSpacing w:w="15" w:type="dxa"/>
          <w:jc w:val="center"/>
        </w:trPr>
        <w:tc>
          <w:tcPr>
            <w:tcW w:w="1005"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浙江</w:t>
            </w:r>
          </w:p>
        </w:tc>
        <w:tc>
          <w:tcPr>
            <w:tcW w:w="1020"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5.1</w:t>
            </w:r>
          </w:p>
        </w:tc>
        <w:tc>
          <w:tcPr>
            <w:tcW w:w="1080"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5</w:t>
            </w:r>
          </w:p>
        </w:tc>
        <w:tc>
          <w:tcPr>
            <w:tcW w:w="990"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4.2</w:t>
            </w:r>
          </w:p>
        </w:tc>
        <w:tc>
          <w:tcPr>
            <w:tcW w:w="1080"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4.4</w:t>
            </w:r>
          </w:p>
        </w:tc>
      </w:tr>
      <w:tr w:rsidR="00E4617F" w:rsidRPr="00503493">
        <w:trPr>
          <w:tblCellSpacing w:w="15" w:type="dxa"/>
          <w:jc w:val="center"/>
        </w:trPr>
        <w:tc>
          <w:tcPr>
            <w:tcW w:w="1005"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上海</w:t>
            </w:r>
          </w:p>
        </w:tc>
        <w:tc>
          <w:tcPr>
            <w:tcW w:w="1020"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0.7</w:t>
            </w:r>
          </w:p>
        </w:tc>
        <w:tc>
          <w:tcPr>
            <w:tcW w:w="1080"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1.1</w:t>
            </w:r>
          </w:p>
        </w:tc>
        <w:tc>
          <w:tcPr>
            <w:tcW w:w="990"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-1.3</w:t>
            </w:r>
          </w:p>
        </w:tc>
        <w:tc>
          <w:tcPr>
            <w:tcW w:w="1080" w:type="dxa"/>
            <w:shd w:val="clear" w:color="auto" w:fill="auto"/>
          </w:tcPr>
          <w:p w:rsidR="00E4617F" w:rsidRPr="00503493" w:rsidRDefault="005F7B0E" w:rsidP="008137A2">
            <w:pPr>
              <w:pStyle w:val="a3"/>
              <w:widowControl/>
              <w:spacing w:beforeAutospacing="0" w:afterAutospacing="0" w:line="240" w:lineRule="exact"/>
              <w:ind w:firstLineChars="200" w:firstLine="420"/>
              <w:jc w:val="center"/>
              <w:rPr>
                <w:sz w:val="21"/>
                <w:szCs w:val="21"/>
              </w:rPr>
            </w:pPr>
            <w:r w:rsidRPr="00503493">
              <w:rPr>
                <w:rFonts w:ascii="宋体" w:eastAsia="宋体" w:hAnsi="宋体" w:cs="宋体" w:hint="eastAsia"/>
                <w:sz w:val="21"/>
                <w:szCs w:val="21"/>
              </w:rPr>
              <w:t>0.2</w:t>
            </w:r>
          </w:p>
        </w:tc>
      </w:tr>
    </w:tbl>
    <w:p w:rsidR="00E4617F" w:rsidRPr="00503493" w:rsidRDefault="005F7B0E" w:rsidP="008137A2">
      <w:pPr>
        <w:pStyle w:val="a3"/>
        <w:widowControl/>
        <w:spacing w:beforeAutospacing="0" w:afterAutospacing="0" w:line="240" w:lineRule="exact"/>
        <w:ind w:firstLineChars="200" w:firstLine="420"/>
        <w:rPr>
          <w:sz w:val="21"/>
          <w:szCs w:val="21"/>
        </w:rPr>
      </w:pPr>
      <w:r w:rsidRPr="00503493">
        <w:rPr>
          <w:rFonts w:ascii="宋体" w:eastAsia="宋体" w:hAnsi="宋体" w:cs="宋体" w:hint="eastAsia"/>
          <w:sz w:val="21"/>
          <w:szCs w:val="21"/>
        </w:rPr>
        <w:t>（1）根据图表1和图表2信息，各写出一条关于广东经济增加值的结论。</w:t>
      </w:r>
    </w:p>
    <w:p w:rsidR="008137A2" w:rsidRDefault="008137A2" w:rsidP="00503493">
      <w:pPr>
        <w:pStyle w:val="a3"/>
        <w:widowControl/>
        <w:spacing w:beforeAutospacing="0" w:afterAutospacing="0" w:line="240" w:lineRule="exact"/>
        <w:ind w:firstLineChars="200" w:firstLine="420"/>
        <w:rPr>
          <w:rFonts w:ascii="宋体" w:eastAsia="宋体" w:hAnsi="宋体" w:cs="宋体"/>
          <w:sz w:val="21"/>
          <w:szCs w:val="21"/>
        </w:rPr>
      </w:pPr>
    </w:p>
    <w:p w:rsidR="008137A2" w:rsidRDefault="008137A2" w:rsidP="00503493">
      <w:pPr>
        <w:pStyle w:val="a3"/>
        <w:widowControl/>
        <w:spacing w:beforeAutospacing="0" w:afterAutospacing="0" w:line="240" w:lineRule="exact"/>
        <w:ind w:firstLineChars="200" w:firstLine="420"/>
        <w:rPr>
          <w:rFonts w:ascii="宋体" w:eastAsia="宋体" w:hAnsi="宋体" w:cs="宋体"/>
          <w:sz w:val="21"/>
          <w:szCs w:val="21"/>
        </w:rPr>
      </w:pPr>
    </w:p>
    <w:p w:rsidR="00E4617F" w:rsidRPr="00503493" w:rsidRDefault="005F7B0E" w:rsidP="00503493">
      <w:pPr>
        <w:pStyle w:val="a3"/>
        <w:widowControl/>
        <w:spacing w:beforeAutospacing="0" w:afterAutospacing="0" w:line="240" w:lineRule="exact"/>
        <w:ind w:firstLineChars="200" w:firstLine="420"/>
        <w:rPr>
          <w:sz w:val="21"/>
          <w:szCs w:val="21"/>
        </w:rPr>
      </w:pPr>
      <w:r w:rsidRPr="00503493">
        <w:rPr>
          <w:rFonts w:ascii="宋体" w:eastAsia="宋体" w:hAnsi="宋体" w:cs="宋体" w:hint="eastAsia"/>
          <w:sz w:val="21"/>
          <w:szCs w:val="21"/>
        </w:rPr>
        <w:t>（2）根据图表2信息，写出对全国经济形势的看法。</w:t>
      </w:r>
    </w:p>
    <w:p w:rsidR="008137A2" w:rsidRDefault="008137A2" w:rsidP="00503493">
      <w:pPr>
        <w:pStyle w:val="a3"/>
        <w:widowControl/>
        <w:spacing w:beforeAutospacing="0" w:afterAutospacing="0" w:line="240" w:lineRule="exact"/>
        <w:ind w:firstLineChars="200" w:firstLine="420"/>
        <w:rPr>
          <w:rFonts w:ascii="宋体" w:eastAsia="宋体" w:hAnsi="宋体" w:cs="宋体"/>
          <w:sz w:val="21"/>
          <w:szCs w:val="21"/>
        </w:rPr>
      </w:pPr>
    </w:p>
    <w:p w:rsidR="008137A2" w:rsidRDefault="008137A2" w:rsidP="00503493">
      <w:pPr>
        <w:pStyle w:val="a3"/>
        <w:widowControl/>
        <w:spacing w:beforeAutospacing="0" w:afterAutospacing="0" w:line="240" w:lineRule="exact"/>
        <w:ind w:firstLineChars="200" w:firstLine="420"/>
        <w:rPr>
          <w:rFonts w:ascii="宋体" w:eastAsia="宋体" w:hAnsi="宋体" w:cs="宋体"/>
          <w:sz w:val="21"/>
          <w:szCs w:val="21"/>
        </w:rPr>
      </w:pPr>
    </w:p>
    <w:p w:rsidR="00E4617F" w:rsidRPr="00503493" w:rsidRDefault="005F7B0E" w:rsidP="00503493">
      <w:pPr>
        <w:pStyle w:val="a3"/>
        <w:widowControl/>
        <w:spacing w:beforeAutospacing="0" w:afterAutospacing="0" w:line="240" w:lineRule="exact"/>
        <w:ind w:firstLineChars="200" w:firstLine="420"/>
        <w:rPr>
          <w:sz w:val="21"/>
          <w:szCs w:val="21"/>
        </w:rPr>
      </w:pPr>
      <w:r w:rsidRPr="00503493">
        <w:rPr>
          <w:rFonts w:ascii="宋体" w:eastAsia="宋体" w:hAnsi="宋体" w:cs="宋体" w:hint="eastAsia"/>
          <w:sz w:val="21"/>
          <w:szCs w:val="21"/>
        </w:rPr>
        <w:t>六、写作（60分）</w:t>
      </w:r>
    </w:p>
    <w:p w:rsidR="00E4617F" w:rsidRPr="00503493" w:rsidRDefault="005F7B0E" w:rsidP="00503493">
      <w:pPr>
        <w:pStyle w:val="a3"/>
        <w:widowControl/>
        <w:spacing w:beforeAutospacing="0" w:afterAutospacing="0" w:line="240" w:lineRule="exact"/>
        <w:ind w:firstLineChars="200" w:firstLine="420"/>
        <w:rPr>
          <w:sz w:val="21"/>
          <w:szCs w:val="21"/>
        </w:rPr>
      </w:pPr>
      <w:r w:rsidRPr="00503493">
        <w:rPr>
          <w:rFonts w:ascii="宋体" w:eastAsia="宋体" w:hAnsi="宋体" w:cs="宋体" w:hint="eastAsia"/>
          <w:sz w:val="21"/>
          <w:szCs w:val="21"/>
        </w:rPr>
        <w:t>18．阅读下面的材料，根据要求写一篇不少于800字的文章。（60分）</w:t>
      </w:r>
    </w:p>
    <w:p w:rsidR="00E4617F" w:rsidRPr="006C502A"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6C502A">
        <w:rPr>
          <w:rFonts w:ascii="楷体" w:eastAsia="楷体" w:hAnsi="楷体" w:cs="宋体" w:hint="eastAsia"/>
          <w:sz w:val="21"/>
          <w:szCs w:val="21"/>
        </w:rPr>
        <w:t>球星大黎以队长身份带领球队为北兴俱乐部赢得了赛季冠军，他与俱乐部的合同也已到期，竞争对手南旺俱乐部以更高的待遇力邀他加盟。北兴俱乐部以对他多年的培养为由希望他留下继续效力，球迷因对他感情深厚也苦苦挽留。大黎为了实现自己更高的人生价值，最终还是转会到南旺俱乐部。为此，大</w:t>
      </w:r>
      <w:proofErr w:type="gramStart"/>
      <w:r w:rsidRPr="006C502A">
        <w:rPr>
          <w:rFonts w:ascii="楷体" w:eastAsia="楷体" w:hAnsi="楷体" w:cs="宋体" w:hint="eastAsia"/>
          <w:sz w:val="21"/>
          <w:szCs w:val="21"/>
        </w:rPr>
        <w:t>黎受到</w:t>
      </w:r>
      <w:proofErr w:type="gramEnd"/>
      <w:r w:rsidRPr="006C502A">
        <w:rPr>
          <w:rFonts w:ascii="楷体" w:eastAsia="楷体" w:hAnsi="楷体" w:cs="宋体" w:hint="eastAsia"/>
          <w:sz w:val="21"/>
          <w:szCs w:val="21"/>
        </w:rPr>
        <w:t>北兴俱乐部球迷的责骂，北兴俱乐部也未按惯例邀请他参加盛大的冠军庆祝仪式，但私下仍然把象征冠军荣誉的戒指给了他。此事引发了人们的热议，北兴俱乐部、南旺俱乐部、北兴俱乐部的球迷和</w:t>
      </w:r>
      <w:proofErr w:type="gramStart"/>
      <w:r w:rsidRPr="006C502A">
        <w:rPr>
          <w:rFonts w:ascii="楷体" w:eastAsia="楷体" w:hAnsi="楷体" w:cs="宋体" w:hint="eastAsia"/>
          <w:sz w:val="21"/>
          <w:szCs w:val="21"/>
        </w:rPr>
        <w:t>大黎均遭到</w:t>
      </w:r>
      <w:proofErr w:type="gramEnd"/>
      <w:r w:rsidRPr="006C502A">
        <w:rPr>
          <w:rFonts w:ascii="楷体" w:eastAsia="楷体" w:hAnsi="楷体" w:cs="宋体" w:hint="eastAsia"/>
          <w:sz w:val="21"/>
          <w:szCs w:val="21"/>
        </w:rPr>
        <w:t>了非议。</w:t>
      </w:r>
    </w:p>
    <w:p w:rsidR="00E4617F" w:rsidRPr="006C502A" w:rsidRDefault="005F7B0E" w:rsidP="00503493">
      <w:pPr>
        <w:pStyle w:val="a3"/>
        <w:widowControl/>
        <w:spacing w:beforeAutospacing="0" w:afterAutospacing="0" w:line="240" w:lineRule="exact"/>
        <w:ind w:firstLineChars="200" w:firstLine="420"/>
        <w:rPr>
          <w:rFonts w:ascii="楷体" w:eastAsia="楷体" w:hAnsi="楷体"/>
          <w:sz w:val="21"/>
          <w:szCs w:val="21"/>
        </w:rPr>
      </w:pPr>
      <w:r w:rsidRPr="006C502A">
        <w:rPr>
          <w:rFonts w:ascii="楷体" w:eastAsia="楷体" w:hAnsi="楷体" w:cs="宋体" w:hint="eastAsia"/>
          <w:sz w:val="21"/>
          <w:szCs w:val="21"/>
        </w:rPr>
        <w:t>请你从北兴俱乐部、南旺俱乐部、北兴俱乐部球迷和大黎等四方中选择一方，写一篇文章回应人们的非议，表明你的态度，阐述你的看法。</w:t>
      </w:r>
    </w:p>
    <w:p w:rsidR="00E4617F" w:rsidRPr="006C502A" w:rsidRDefault="005F7B0E" w:rsidP="00503493">
      <w:pPr>
        <w:pStyle w:val="a3"/>
        <w:widowControl/>
        <w:spacing w:beforeAutospacing="0" w:afterAutospacing="0" w:line="240" w:lineRule="exact"/>
        <w:ind w:firstLineChars="200" w:firstLine="420"/>
        <w:rPr>
          <w:rFonts w:ascii="楷体" w:eastAsia="楷体" w:hAnsi="楷体" w:cs="宋体"/>
        </w:rPr>
      </w:pPr>
      <w:r w:rsidRPr="006C502A">
        <w:rPr>
          <w:rFonts w:ascii="楷体" w:eastAsia="楷体" w:hAnsi="楷体" w:cs="宋体" w:hint="eastAsia"/>
          <w:sz w:val="21"/>
          <w:szCs w:val="21"/>
        </w:rPr>
        <w:t>要求综合材料内容及含意，选好角度，确定立意，明确文体，自拟标题，完成写作任务。</w:t>
      </w:r>
    </w:p>
    <w:p w:rsidR="00852A1C" w:rsidRDefault="00852A1C" w:rsidP="008137A2">
      <w:pPr>
        <w:pStyle w:val="a3"/>
        <w:widowControl/>
        <w:spacing w:beforeAutospacing="0" w:afterAutospacing="0"/>
        <w:ind w:firstLineChars="200" w:firstLine="482"/>
        <w:jc w:val="center"/>
        <w:rPr>
          <w:rFonts w:ascii="方正粗宋简体" w:eastAsia="方正粗宋简体" w:hAnsi="宋体" w:cs="宋体"/>
          <w:b/>
          <w:szCs w:val="24"/>
        </w:rPr>
      </w:pPr>
    </w:p>
    <w:p w:rsidR="00E4617F" w:rsidRPr="008137A2" w:rsidRDefault="005F7B0E" w:rsidP="008137A2">
      <w:pPr>
        <w:pStyle w:val="a3"/>
        <w:widowControl/>
        <w:spacing w:beforeAutospacing="0" w:afterAutospacing="0"/>
        <w:ind w:firstLineChars="200" w:firstLine="482"/>
        <w:jc w:val="center"/>
        <w:rPr>
          <w:rFonts w:ascii="方正粗宋简体" w:eastAsia="方正粗宋简体"/>
          <w:szCs w:val="24"/>
        </w:rPr>
      </w:pPr>
      <w:r w:rsidRPr="008137A2">
        <w:rPr>
          <w:rFonts w:ascii="方正粗宋简体" w:eastAsia="方正粗宋简体" w:hAnsi="宋体" w:cs="宋体" w:hint="eastAsia"/>
          <w:b/>
          <w:szCs w:val="24"/>
        </w:rPr>
        <w:lastRenderedPageBreak/>
        <w:t>2016年广州市普通高中毕业班综合测试（二）</w:t>
      </w:r>
    </w:p>
    <w:p w:rsidR="00E4617F" w:rsidRPr="00503493" w:rsidRDefault="005F7B0E" w:rsidP="00503493">
      <w:pPr>
        <w:pStyle w:val="a3"/>
        <w:widowControl/>
        <w:spacing w:beforeAutospacing="0" w:afterAutospacing="0" w:line="240" w:lineRule="exact"/>
        <w:ind w:firstLineChars="200" w:firstLine="420"/>
        <w:jc w:val="center"/>
        <w:rPr>
          <w:rFonts w:ascii="宋体" w:eastAsia="宋体" w:hAnsi="宋体" w:cs="宋体"/>
          <w:sz w:val="21"/>
          <w:szCs w:val="21"/>
        </w:rPr>
      </w:pPr>
      <w:r w:rsidRPr="00503493">
        <w:rPr>
          <w:rFonts w:ascii="宋体" w:eastAsia="宋体" w:hAnsi="宋体" w:cs="宋体" w:hint="eastAsia"/>
          <w:sz w:val="21"/>
          <w:szCs w:val="21"/>
        </w:rPr>
        <w:t>语文参考答案及评分标准</w:t>
      </w:r>
    </w:p>
    <w:p w:rsidR="00865EF5" w:rsidRPr="00503493" w:rsidRDefault="00865EF5" w:rsidP="00503493">
      <w:pPr>
        <w:pStyle w:val="a3"/>
        <w:widowControl/>
        <w:spacing w:beforeAutospacing="0" w:afterAutospacing="0" w:line="240" w:lineRule="exact"/>
        <w:ind w:firstLineChars="200" w:firstLine="420"/>
        <w:jc w:val="center"/>
        <w:rPr>
          <w:sz w:val="21"/>
          <w:szCs w:val="21"/>
        </w:rPr>
      </w:pPr>
    </w:p>
    <w:p w:rsidR="008137A2" w:rsidRDefault="008137A2" w:rsidP="008137A2">
      <w:pPr>
        <w:pStyle w:val="a3"/>
        <w:widowControl/>
        <w:spacing w:beforeAutospacing="0" w:afterAutospacing="0" w:line="240" w:lineRule="exact"/>
        <w:ind w:firstLineChars="200" w:firstLine="360"/>
        <w:rPr>
          <w:rFonts w:ascii="宋体" w:eastAsia="宋体" w:hAnsi="宋体" w:cs="宋体"/>
          <w:sz w:val="18"/>
          <w:szCs w:val="18"/>
        </w:rPr>
        <w:sectPr w:rsidR="008137A2" w:rsidSect="00503493">
          <w:footerReference w:type="default" r:id="rId11"/>
          <w:pgSz w:w="11906" w:h="16838"/>
          <w:pgMar w:top="1440" w:right="1080" w:bottom="1440" w:left="1080" w:header="851" w:footer="992" w:gutter="0"/>
          <w:cols w:space="425"/>
          <w:docGrid w:type="lines" w:linePitch="312"/>
        </w:sectPr>
      </w:pP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lastRenderedPageBreak/>
        <w:t>1．【内容理解】（3分）</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C（原文表述是“融合了新闻报道的现实性与细致观察及小说的技巧与道德眼光”，选项表述为“运用小说家的直觉洞察力”，与原文不符。）</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2．【理解分析】（3分）</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D（原文表述是“非虚构文学……总是容易被和虚构文学对立起来谈”，选项表述为“非虚构文学与虚构文学是对立的”，与作者观点不符； “非虚构文学与虚构文学是对立的”与后面的结果没有因果关系。</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3．【概括分析】（3分）</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C（原文是“非虚构写作只能尽最大努力接近‘真实’”， 不可能达到真正的“真实”，选项表述与原文不符。）</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4．【文言理解】（3分）</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C（“扫除之职固当”作“以为”的宾语，“尔”是句末语气助词，“所以”表结果，因此A、B选项错误。“力士”应做下句主语，结合上句意思，“逐”的不是力士， 因此D选项错误）</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5．【实词理解】（3分）</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A（“特指男女十五岁成年”理解不恰当，应该是特指“女子十五岁成年”。）</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6．【概括分析】（3分）</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B（牟子才作</w:t>
      </w:r>
      <w:proofErr w:type="gramStart"/>
      <w:r w:rsidRPr="008137A2">
        <w:rPr>
          <w:rFonts w:ascii="宋体" w:eastAsia="宋体" w:hAnsi="宋体" w:cs="宋体" w:hint="eastAsia"/>
          <w:sz w:val="18"/>
          <w:szCs w:val="18"/>
        </w:rPr>
        <w:t>记不是</w:t>
      </w:r>
      <w:proofErr w:type="gramEnd"/>
      <w:r w:rsidRPr="008137A2">
        <w:rPr>
          <w:rFonts w:ascii="宋体" w:eastAsia="宋体" w:hAnsi="宋体" w:cs="宋体" w:hint="eastAsia"/>
          <w:sz w:val="18"/>
          <w:szCs w:val="18"/>
        </w:rPr>
        <w:t>“以致”后面内容的直接原因；“从旁阻挠”的是其他“宦者”，不是董宋臣。）</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7．【文言翻译】（10分）</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（1）于是亲自写信给他说： “我想见你很久了，所以有这个任命，你千万不要有疑虑，为了我（你就）勉为其难出来做官吧。”</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[5分。“赐御笔”1分，“是命”1分，“起”1分，大意2分。]</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（2）当时士大夫稍微触犯当权者，就被流放， 子才向皇上请求重罪的轻罚，轻罪的免除处罚。</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[5分。“迕”1分，“窜流”1分，“放还”1分，大意2分。]</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参考译文：</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 牟子才，字荐叟，井研人。他的八</w:t>
      </w:r>
      <w:proofErr w:type="gramStart"/>
      <w:r w:rsidRPr="008137A2">
        <w:rPr>
          <w:rFonts w:ascii="宋体" w:eastAsia="宋体" w:hAnsi="宋体" w:cs="宋体" w:hint="eastAsia"/>
          <w:sz w:val="18"/>
          <w:szCs w:val="18"/>
        </w:rPr>
        <w:t>世祖牟允良</w:t>
      </w:r>
      <w:proofErr w:type="gramEnd"/>
      <w:r w:rsidRPr="008137A2">
        <w:rPr>
          <w:rFonts w:ascii="宋体" w:eastAsia="宋体" w:hAnsi="宋体" w:cs="宋体" w:hint="eastAsia"/>
          <w:sz w:val="18"/>
          <w:szCs w:val="18"/>
        </w:rPr>
        <w:t>生下来一岁时，遇上淳化年间强盗作乱，全家在此难中灭绝，仅有一个未成年的姑姑幸免，她用</w:t>
      </w:r>
      <w:proofErr w:type="gramStart"/>
      <w:r w:rsidRPr="008137A2">
        <w:rPr>
          <w:rFonts w:ascii="宋体" w:eastAsia="宋体" w:hAnsi="宋体" w:cs="宋体" w:hint="eastAsia"/>
          <w:sz w:val="18"/>
          <w:szCs w:val="18"/>
        </w:rPr>
        <w:t>缸盖住允良，允良得以</w:t>
      </w:r>
      <w:proofErr w:type="gramEnd"/>
      <w:r w:rsidRPr="008137A2">
        <w:rPr>
          <w:rFonts w:ascii="宋体" w:eastAsia="宋体" w:hAnsi="宋体" w:cs="宋体" w:hint="eastAsia"/>
          <w:sz w:val="18"/>
          <w:szCs w:val="18"/>
        </w:rPr>
        <w:t>辛免。牟子才小时候跟着父亲寄居在陈咸家，</w:t>
      </w:r>
      <w:proofErr w:type="gramStart"/>
      <w:r w:rsidRPr="008137A2">
        <w:rPr>
          <w:rFonts w:ascii="宋体" w:eastAsia="宋体" w:hAnsi="宋体" w:cs="宋体" w:hint="eastAsia"/>
          <w:sz w:val="18"/>
          <w:szCs w:val="18"/>
        </w:rPr>
        <w:t>陈咸大奏</w:t>
      </w:r>
      <w:proofErr w:type="gramEnd"/>
      <w:r w:rsidRPr="008137A2">
        <w:rPr>
          <w:rFonts w:ascii="宋体" w:eastAsia="宋体" w:hAnsi="宋体" w:cs="宋体" w:hint="eastAsia"/>
          <w:sz w:val="18"/>
          <w:szCs w:val="18"/>
        </w:rPr>
        <w:t>音乐大摆宴席，牟子才闭门读书好像没听到看到，见到他的人都觉得他与众不同。嘉定十六年牟子才考中进士。当时丁大全与董宋臣内外勾结败坏朝政，牟子才多次</w:t>
      </w:r>
      <w:proofErr w:type="gramStart"/>
      <w:r w:rsidRPr="008137A2">
        <w:rPr>
          <w:rFonts w:ascii="宋体" w:eastAsia="宋体" w:hAnsi="宋体" w:cs="宋体" w:hint="eastAsia"/>
          <w:sz w:val="18"/>
          <w:szCs w:val="18"/>
        </w:rPr>
        <w:t>上疏</w:t>
      </w:r>
      <w:proofErr w:type="gramEnd"/>
      <w:r w:rsidRPr="008137A2">
        <w:rPr>
          <w:rFonts w:ascii="宋体" w:eastAsia="宋体" w:hAnsi="宋体" w:cs="宋体" w:hint="eastAsia"/>
          <w:sz w:val="18"/>
          <w:szCs w:val="18"/>
        </w:rPr>
        <w:t>请求辞职还乡。当初，牟子才在太平州建造李白祠，自己写了一篇记说：“李白被贬斥,实在是因为高力士激怒杨贵妃,来报复李白让他脱靴之仇。高力士当时位尊倨傲,怎么会甘心以奴仆自居呢？李白不是只以气势压人,而是认为担负清除奸佞的职责本该这样,所以冒犯了君王。唐玄宗糊涂不知真相，反而替高力士驱逐了他所嫉恨的李白，高力士声势益发嚣张，宦官猖獗之势就从这里开始。之后高力士分权率领禁兵，在宫廷中厮杀，虽是天子也不能使唤指挥他了。”又描摹了高力士为李白脱靴的样子,为李白写</w:t>
      </w:r>
      <w:proofErr w:type="gramStart"/>
      <w:r w:rsidRPr="008137A2">
        <w:rPr>
          <w:rFonts w:ascii="宋体" w:eastAsia="宋体" w:hAnsi="宋体" w:cs="宋体" w:hint="eastAsia"/>
          <w:sz w:val="18"/>
          <w:szCs w:val="18"/>
        </w:rPr>
        <w:t>赞而且</w:t>
      </w:r>
      <w:proofErr w:type="gramEnd"/>
      <w:r w:rsidRPr="008137A2">
        <w:rPr>
          <w:rFonts w:ascii="宋体" w:eastAsia="宋体" w:hAnsi="宋体" w:cs="宋体" w:hint="eastAsia"/>
          <w:sz w:val="18"/>
          <w:szCs w:val="18"/>
        </w:rPr>
        <w:t>刻在碑石上。恰好有人将碑文拓本给了董宋臣,董宋臣大怒，拿着二篇碑文向皇帝哭诉，于是就和丁大全合伙谋划，唆使御史先后上奏，诬陷弹劾牟子</w:t>
      </w:r>
      <w:r w:rsidRPr="008137A2">
        <w:rPr>
          <w:rFonts w:ascii="宋体" w:eastAsia="宋体" w:hAnsi="宋体" w:cs="宋体" w:hint="eastAsia"/>
          <w:sz w:val="18"/>
          <w:szCs w:val="18"/>
        </w:rPr>
        <w:lastRenderedPageBreak/>
        <w:t>才私自侵吞在州郡的公宴以及馈赠客人的花费，降官两级，仍不罢休。皇上怀疑这件事，暗中写信询问安吉太守吴子明，吴子明上奏说：“我曾经到过牟子才家，家徒四壁，人们都知道他清廉贫穷，陛下不要听信谗言。”皇帝对经</w:t>
      </w:r>
      <w:proofErr w:type="gramStart"/>
      <w:r w:rsidRPr="008137A2">
        <w:rPr>
          <w:rFonts w:ascii="宋体" w:eastAsia="宋体" w:hAnsi="宋体" w:cs="宋体" w:hint="eastAsia"/>
          <w:sz w:val="18"/>
          <w:szCs w:val="18"/>
        </w:rPr>
        <w:t>筵</w:t>
      </w:r>
      <w:proofErr w:type="gramEnd"/>
      <w:r w:rsidRPr="008137A2">
        <w:rPr>
          <w:rFonts w:ascii="宋体" w:eastAsia="宋体" w:hAnsi="宋体" w:cs="宋体" w:hint="eastAsia"/>
          <w:sz w:val="18"/>
          <w:szCs w:val="18"/>
        </w:rPr>
        <w:t>官说：“牟子才的事情，吴子明却说没有，为什么？”众人没有敢回答的，戴庆</w:t>
      </w:r>
      <w:proofErr w:type="gramStart"/>
      <w:r w:rsidRPr="008137A2">
        <w:rPr>
          <w:rFonts w:ascii="宋体" w:eastAsia="宋体" w:hAnsi="宋体" w:cs="宋体" w:hint="eastAsia"/>
          <w:sz w:val="18"/>
          <w:szCs w:val="18"/>
        </w:rPr>
        <w:t>炣</w:t>
      </w:r>
      <w:proofErr w:type="gramEnd"/>
      <w:r w:rsidRPr="008137A2">
        <w:rPr>
          <w:rFonts w:ascii="宋体" w:eastAsia="宋体" w:hAnsi="宋体" w:cs="宋体" w:hint="eastAsia"/>
          <w:sz w:val="18"/>
          <w:szCs w:val="18"/>
        </w:rPr>
        <w:t>说：“我记得牟子才曾经退还吴子明的哥哥吴子聪的任命。”皇帝曰：“对。”事情于是了结。有公论在，即使是仇人也不能置公论于不顾。没多久，丁大全垮台，董宋臣被贬斥，诬陷弹劾牟子才的人都被流放到岭海之外，于是恢复牟子才官职，</w:t>
      </w:r>
      <w:proofErr w:type="gramStart"/>
      <w:r w:rsidRPr="008137A2">
        <w:rPr>
          <w:rFonts w:ascii="宋体" w:eastAsia="宋体" w:hAnsi="宋体" w:cs="宋体" w:hint="eastAsia"/>
          <w:sz w:val="18"/>
          <w:szCs w:val="18"/>
        </w:rPr>
        <w:t>做玉隆</w:t>
      </w:r>
      <w:proofErr w:type="gramEnd"/>
      <w:r w:rsidRPr="008137A2">
        <w:rPr>
          <w:rFonts w:ascii="宋体" w:eastAsia="宋体" w:hAnsi="宋体" w:cs="宋体" w:hint="eastAsia"/>
          <w:sz w:val="18"/>
          <w:szCs w:val="18"/>
        </w:rPr>
        <w:t>万寿宫的提举。皇帝想要立刻征召牟子才。适逢贾似道入朝为相，他向来忌惮牟子才，仅让他升为进宝章阁待制、温州知府；又唆使御史捏造流言把牟子才视为吴潜的党羽，要中伤加害他。皇帝的旨意不可改变，于是以礼部侍郎的职位召用他，他多次推辞，不被允许。皇帝亲笔写信说：“我想见你很久了，所以有这个任命,你千万不要有疑虑,为了我(你就)勉为其难出来做官吧。”按照旧例，从外地召回的近臣，一定先拜见皇帝后才能就任；牟子才到北关，请宦官带他进宫奏事，宦官从旁阻挠，皇帝特地下令召见，非常高兴，安慰开导了他很久。当时士大夫稍微触犯当权者，就被流放，子才向皇上请求重罪的轻罚，轻罪的免除处罚。</w:t>
      </w:r>
      <w:proofErr w:type="gramStart"/>
      <w:r w:rsidRPr="008137A2">
        <w:rPr>
          <w:rFonts w:ascii="宋体" w:eastAsia="宋体" w:hAnsi="宋体" w:cs="宋体" w:hint="eastAsia"/>
          <w:sz w:val="18"/>
          <w:szCs w:val="18"/>
        </w:rPr>
        <w:t>度宗做太子</w:t>
      </w:r>
      <w:proofErr w:type="gramEnd"/>
      <w:r w:rsidRPr="008137A2">
        <w:rPr>
          <w:rFonts w:ascii="宋体" w:eastAsia="宋体" w:hAnsi="宋体" w:cs="宋体" w:hint="eastAsia"/>
          <w:sz w:val="18"/>
          <w:szCs w:val="18"/>
        </w:rPr>
        <w:t>时，一向尊重牟子才，开口闭口必称他为先生。太子即位后，授牟子才翰林学士、知制诰，牟子才极力推辞不接受任命，一再请求离去。</w:t>
      </w:r>
      <w:proofErr w:type="gramStart"/>
      <w:r w:rsidRPr="008137A2">
        <w:rPr>
          <w:rFonts w:ascii="宋体" w:eastAsia="宋体" w:hAnsi="宋体" w:cs="宋体" w:hint="eastAsia"/>
          <w:sz w:val="18"/>
          <w:szCs w:val="18"/>
        </w:rPr>
        <w:t>进官端明</w:t>
      </w:r>
      <w:proofErr w:type="gramEnd"/>
      <w:r w:rsidRPr="008137A2">
        <w:rPr>
          <w:rFonts w:ascii="宋体" w:eastAsia="宋体" w:hAnsi="宋体" w:cs="宋体" w:hint="eastAsia"/>
          <w:sz w:val="18"/>
          <w:szCs w:val="18"/>
        </w:rPr>
        <w:t>殿学士，以资政殿学士的身份退休，去世后，追赠四级官，给他两位后裔授官。</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8．【技巧鉴赏】（6分）</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1）直接描写动作和神态，写了大雁的“南翔”“不成行”“吊影苍波”的动作、形态，形象而有韵味；（2）烘托手法，用“霜露”“惊风”“日暮天长”等烘托大雁的孤寂、凄凉、零落；（3）拟人修辞，说雁“何限恨”，把雁人格化，增强了作品的艺术效果。</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[6分。一点3分，答出两点即可。给满6分为止。意思对即可。]</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9．【主旨把握】（5分）</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表达了对时光流逝的感叹，对亲友团聚的思念，对国家残破的痛惜。光阴逝去，佳节又至，故人不知在何处漂泊，请大雁</w:t>
      </w:r>
      <w:proofErr w:type="gramStart"/>
      <w:r w:rsidRPr="008137A2">
        <w:rPr>
          <w:rFonts w:ascii="宋体" w:eastAsia="宋体" w:hAnsi="宋体" w:cs="宋体" w:hint="eastAsia"/>
          <w:sz w:val="18"/>
          <w:szCs w:val="18"/>
        </w:rPr>
        <w:t>给瓢泊在</w:t>
      </w:r>
      <w:proofErr w:type="gramEnd"/>
      <w:r w:rsidRPr="008137A2">
        <w:rPr>
          <w:rFonts w:ascii="宋体" w:eastAsia="宋体" w:hAnsi="宋体" w:cs="宋体" w:hint="eastAsia"/>
          <w:sz w:val="18"/>
          <w:szCs w:val="18"/>
        </w:rPr>
        <w:t>潇湘的故人们带去我无尽的思念。</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[5分。分析2分，情感3分。意思对即可。]</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10．【名句默写】（6分）</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（1）金戈铁马气吞万里如虎 （2）（且）举世而誉之而不加劝举世而非之而不加</w:t>
      </w:r>
      <w:proofErr w:type="gramStart"/>
      <w:r w:rsidRPr="008137A2">
        <w:rPr>
          <w:rFonts w:ascii="宋体" w:eastAsia="宋体" w:hAnsi="宋体" w:cs="宋体" w:hint="eastAsia"/>
          <w:sz w:val="18"/>
          <w:szCs w:val="18"/>
        </w:rPr>
        <w:t>沮</w:t>
      </w:r>
      <w:proofErr w:type="gramEnd"/>
      <w:r w:rsidRPr="008137A2">
        <w:rPr>
          <w:rFonts w:ascii="宋体" w:eastAsia="宋体" w:hAnsi="宋体" w:cs="宋体" w:hint="eastAsia"/>
          <w:sz w:val="18"/>
          <w:szCs w:val="18"/>
        </w:rPr>
        <w:t>（3）</w:t>
      </w:r>
      <w:proofErr w:type="gramStart"/>
      <w:r w:rsidRPr="008137A2">
        <w:rPr>
          <w:rFonts w:ascii="宋体" w:eastAsia="宋体" w:hAnsi="宋体" w:cs="宋体" w:hint="eastAsia"/>
          <w:sz w:val="18"/>
          <w:szCs w:val="18"/>
        </w:rPr>
        <w:t>佁</w:t>
      </w:r>
      <w:proofErr w:type="gramEnd"/>
      <w:r w:rsidRPr="008137A2">
        <w:rPr>
          <w:rFonts w:ascii="宋体" w:eastAsia="宋体" w:hAnsi="宋体" w:cs="宋体" w:hint="eastAsia"/>
          <w:sz w:val="18"/>
          <w:szCs w:val="18"/>
        </w:rPr>
        <w:t>然不动 </w:t>
      </w:r>
      <w:proofErr w:type="gramStart"/>
      <w:r w:rsidRPr="008137A2">
        <w:rPr>
          <w:rFonts w:ascii="宋体" w:eastAsia="宋体" w:hAnsi="宋体" w:cs="宋体" w:hint="eastAsia"/>
          <w:sz w:val="18"/>
          <w:szCs w:val="18"/>
        </w:rPr>
        <w:t>俶尔远逝</w:t>
      </w:r>
      <w:proofErr w:type="gramEnd"/>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[6分。答对一空给1分，有错别字或漏字、多字</w:t>
      </w:r>
      <w:proofErr w:type="gramStart"/>
      <w:r w:rsidRPr="008137A2">
        <w:rPr>
          <w:rFonts w:ascii="宋体" w:eastAsia="宋体" w:hAnsi="宋体" w:cs="宋体" w:hint="eastAsia"/>
          <w:sz w:val="18"/>
          <w:szCs w:val="18"/>
        </w:rPr>
        <w:t>则该空不给分</w:t>
      </w:r>
      <w:proofErr w:type="gramEnd"/>
      <w:r w:rsidRPr="008137A2">
        <w:rPr>
          <w:rFonts w:ascii="宋体" w:eastAsia="宋体" w:hAnsi="宋体" w:cs="宋体" w:hint="eastAsia"/>
          <w:sz w:val="18"/>
          <w:szCs w:val="18"/>
        </w:rPr>
        <w:t>。]</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11.（1）【内容分析，特色鉴赏】（5分）</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E B（A.“以免影响前途”的分析只是推测，小说并未明确交代。C.“性格鲜明”是不准确的，小说对哨兵、号手的形象一笔带过，没有鲜明的性格。D.“人物之间的对话，不但增添了浓郁的乡土气息，更为读者展开了一副南美的风俗画卷”是不恰当的，小说情节在军营中展开，人物对话没有乡土气息，小说也未对当地风俗进行描写。）</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[5分。 答E给3分， 答B给2分， 答A给1分。 答C、D不得分。 回答三项或三项以上，本题不给分。]</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（2）【形象鉴赏】（6分）</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lastRenderedPageBreak/>
        <w:t>①贫穷卑微：穿着朴素，探视儿子只能带一只鸡，进入军营前胆怯紧张，遭到士兵的嘲笑和轻视。②以子为荣：为儿子是一个军官而骄傲，看到儿子受到尊重而喜悦。③念子心切：在军营中等待儿子时忐忑，见到儿子时激动，被儿子赶出军营时虽气愤，但仍对儿子十分牵挂。</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[6分。一点2分。意思对即可。]</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（3）【技巧鉴赏】（6分）</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①第一次是士兵起哄要“炖鸡吃！”老人不禁乱了方寸，说“炖了给儿子吃。”这背后是初进军营的紧张和对儿子的掂念；②第二次是父亲把鸡送给警卫班长吃，还不忘请求分一块鸡脯给儿子吃，这背后是对儿子的失望和无法割舍的爱。③两次描写，对比鲜明，凸显了父亲的心理变化，丰富了人物形象，揭示了小说主题。</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[6分。一点2分。意思对即可。]</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（4）【特色探究】（8分）</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示例:</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①从在小说中的地位来看，儿子是作者着力塑造的一个人物形象，与父亲一样有着重要的审美意义，所以对儿子的刻画是小说不可缺少的内容。②从形象塑造上看，儿子是父亲探视的对象，所以对儿子行为和心理的描写对塑造父亲形象、表现父亲的心理起着关键作用。③从艺术表现上看，对儿子的描写和对父亲的描写随着故事的发展交替进行，使情节更富悬念，儿子的冷漠虚荣与父亲的真切深爱互为比照衬托，产生更好的艺术效果。④从思想内涵上看，对儿子的描写，蕴含着作者对儿子冷酷无情的批判和对父亲爱子之心的同情，这不仅使小说的内涵更加深刻，也使小说的主题更为鲜明。</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[8分。答出一点给3分，答出两点给6分，答出三点给8分，给满8分为止。 意思答对即可。如有其他答案，可根据观点明确、理由充分、论述合理的程度，酌情给分。]</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12.（1）【概括分析】（5分）</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DE（A.“特立独行的性格和过人的毅力”的分析是不恰当的，高尔顿年轻时的经历说明他兴趣广泛、智力过人。B.“这些旅行使他成为一位卓越的超然物外的人类学家”表述不当，原文中是“在广泛的旅行中他成为一位卓越的超然物外的人类学家”，因果分析不当。C.“高尔顿具有银行家和科学家血统的遗传，这使他确信身体特性、智力和性情等是可以遗传的”对传主的经历概括错误，高尔顿的遗传不是“他确信身体特性、智力和性情等是可以遗传”的原因。）</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[5分。 答D给3分， 答E给2分， 答A给1分。 答B、C不得分。 回答三项或三项以上， 本题不给分。]</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（2）【筛选整合】（6分）</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① 把达尔文关于围绕着群的平均值的偶发变异原理应用于人类研究。② 研究更精确的测量方法来考察人类才能的差异。③ 第一次提出了一个以人类的自觉选择来代替自然选择的社会计划。④提出优生学概念，开创了优生学学派。</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[6分。一点2分，两点3分，三点5分，四点6分。意思对即可。]</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（3）【内容分析】（6分）</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①兴趣十分广泛（好奇心强）。他热爱文学,一生发表300多部作品；他爱好探险,喜欢旅行，发现“反气旋”现象；他对人类学、地理、气象学、心理学、统计学等产生兴趣。</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lastRenderedPageBreak/>
        <w:t>②天资聪明（敏锐观察）。 他年少时即精通《荷马史诗》，形成自己的思考方法，表现出过人的天资。</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③意志力强（善于钻研）。他与各种恶劣的自然环境作斗争，历尽艰辛，获得了大量西南部非洲资源和风土人情的第一手资料。</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[6分。每答出一点给2分。意思对即可。]</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（4）【主题探究】（8分）</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丹尼尔·凯维勒斯的评价指出优生学的不足。优生学夸大了遗传素质在个体心理发展中的作用，忽视了后天生活环境的作用，同时它也成了禁止不同种族间通婚的法规背后的智力动因。引用这一评价的好处有：①表明作者对优生学的结论持保留态度。②使读者对高尔顿及优生学有全面客观的认识。③指出高尔顿研究的弊端，使人们在运用优生学理论时能避害趋利。</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[8分。写出评价内容2分，作用分析6分。意思答对即可。如有其他答案,可根据观点明确、理由充分、论述合理的程度，酌情给分。]</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13．【成语辨析】（3分）</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B (A“妙手回春”比喻将快死的人救活，指医生医术高明，用来形容中医药不恰当。C“不知所以”意思是不明白为什么是这样，指不知道原因，应改为“不知所措”。D“目眩神迷”多形容所见情景令人惊异，一般与“令人”连用。)</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14．【语病辨析】（3分）</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B（A项，语序不当，“通过金融网络”应放在“把公益需求”之前；结构混乱，“提供了新选择”应改为“提供的新选择”。C项，成分残缺，应在“向土卫六发射”前加“进行”。D项，句式杂糅。去掉“引起的结果”“造成地球生物的不良反应”。）</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 15．【语言连贯】（3分）</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C（本段话的话题是“中国文化输出”。第③句是</w:t>
      </w:r>
      <w:proofErr w:type="gramStart"/>
      <w:r w:rsidRPr="008137A2">
        <w:rPr>
          <w:rFonts w:ascii="宋体" w:eastAsia="宋体" w:hAnsi="宋体" w:cs="宋体" w:hint="eastAsia"/>
          <w:sz w:val="18"/>
          <w:szCs w:val="18"/>
        </w:rPr>
        <w:t>总观点句</w:t>
      </w:r>
      <w:proofErr w:type="gramEnd"/>
      <w:r w:rsidRPr="008137A2">
        <w:rPr>
          <w:rFonts w:ascii="宋体" w:eastAsia="宋体" w:hAnsi="宋体" w:cs="宋体" w:hint="eastAsia"/>
          <w:sz w:val="18"/>
          <w:szCs w:val="18"/>
        </w:rPr>
        <w:t>，定位我们的文化输出远小于文化输入，不是文化强国。第⑤句提出“文化输出”时所要解决的问题。第①⑥句强调我们有很多东西可以向处输出,但面临着困难。“但是”一词，承接上下文的语气。 第② ④句是阐明输出的正确方法，“因此”一词承接上文，“这”一词，对应“去粗取精”的方法。）</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16.【准确、连贯、简明】（5分）</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①为此必须要有先进的装备②所以只有通过“物探”方法才能找到</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③落后的二维物探船将被淘汰</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[5分。第①1分，第②③</w:t>
      </w:r>
      <w:proofErr w:type="gramStart"/>
      <w:r w:rsidRPr="008137A2">
        <w:rPr>
          <w:rFonts w:ascii="宋体" w:eastAsia="宋体" w:hAnsi="宋体" w:cs="宋体" w:hint="eastAsia"/>
          <w:sz w:val="18"/>
          <w:szCs w:val="18"/>
        </w:rPr>
        <w:t>句各2分</w:t>
      </w:r>
      <w:proofErr w:type="gramEnd"/>
      <w:r w:rsidRPr="008137A2">
        <w:rPr>
          <w:rFonts w:ascii="宋体" w:eastAsia="宋体" w:hAnsi="宋体" w:cs="宋体" w:hint="eastAsia"/>
          <w:sz w:val="18"/>
          <w:szCs w:val="18"/>
        </w:rPr>
        <w:t>。意思对即可。]</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17.【准确、简明、连贯】（6分）</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（1）示例</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结论1：与2014年同期相比， 2015年广东规模以上工业增加</w:t>
      </w:r>
      <w:proofErr w:type="gramStart"/>
      <w:r w:rsidRPr="008137A2">
        <w:rPr>
          <w:rFonts w:ascii="宋体" w:eastAsia="宋体" w:hAnsi="宋体" w:cs="宋体" w:hint="eastAsia"/>
          <w:sz w:val="18"/>
          <w:szCs w:val="18"/>
        </w:rPr>
        <w:t>值依然</w:t>
      </w:r>
      <w:proofErr w:type="gramEnd"/>
      <w:r w:rsidRPr="008137A2">
        <w:rPr>
          <w:rFonts w:ascii="宋体" w:eastAsia="宋体" w:hAnsi="宋体" w:cs="宋体" w:hint="eastAsia"/>
          <w:sz w:val="18"/>
          <w:szCs w:val="18"/>
        </w:rPr>
        <w:t>增长但增长率回落明显。</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结论2： 从与全国趋势的比较来看，2015年广东规模以上工业发展情况整体好于全国，但比苏、鲁等略差。</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（2）示例</w:t>
      </w:r>
    </w:p>
    <w:p w:rsidR="00E4617F" w:rsidRPr="008137A2" w:rsidRDefault="005F7B0E" w:rsidP="008137A2">
      <w:pPr>
        <w:pStyle w:val="a3"/>
        <w:widowControl/>
        <w:spacing w:beforeAutospacing="0" w:afterAutospacing="0" w:line="240" w:lineRule="exact"/>
        <w:ind w:firstLineChars="200" w:firstLine="360"/>
        <w:rPr>
          <w:sz w:val="18"/>
          <w:szCs w:val="18"/>
        </w:rPr>
      </w:pPr>
      <w:r w:rsidRPr="008137A2">
        <w:rPr>
          <w:rFonts w:ascii="宋体" w:eastAsia="宋体" w:hAnsi="宋体" w:cs="宋体" w:hint="eastAsia"/>
          <w:sz w:val="18"/>
          <w:szCs w:val="18"/>
        </w:rPr>
        <w:t>全国主要城市省市规模以上工业增速不平衡，但总体保持在较高水平。</w:t>
      </w:r>
    </w:p>
    <w:p w:rsidR="008137A2" w:rsidRDefault="005F7B0E" w:rsidP="008137A2">
      <w:pPr>
        <w:pStyle w:val="a3"/>
        <w:widowControl/>
        <w:spacing w:beforeAutospacing="0" w:afterAutospacing="0" w:line="240" w:lineRule="exact"/>
        <w:ind w:firstLineChars="200" w:firstLine="360"/>
        <w:rPr>
          <w:rFonts w:ascii="宋体" w:eastAsia="宋体" w:hAnsi="宋体" w:cs="宋体"/>
          <w:sz w:val="18"/>
          <w:szCs w:val="18"/>
        </w:rPr>
        <w:sectPr w:rsidR="008137A2" w:rsidSect="008137A2">
          <w:type w:val="continuous"/>
          <w:pgSz w:w="11906" w:h="16838"/>
          <w:pgMar w:top="1440" w:right="1080" w:bottom="1440" w:left="1080" w:header="851" w:footer="992" w:gutter="0"/>
          <w:cols w:num="2" w:space="425"/>
          <w:docGrid w:type="lines" w:linePitch="312"/>
        </w:sectPr>
      </w:pPr>
      <w:r w:rsidRPr="008137A2">
        <w:rPr>
          <w:rFonts w:ascii="宋体" w:eastAsia="宋体" w:hAnsi="宋体" w:cs="宋体" w:hint="eastAsia"/>
          <w:sz w:val="18"/>
          <w:szCs w:val="18"/>
        </w:rPr>
        <w:t>[6分。第一问4分，第二问2分。意思对即可。]</w:t>
      </w:r>
    </w:p>
    <w:p w:rsidR="005F7B0E" w:rsidRDefault="005F7B0E" w:rsidP="008137A2">
      <w:pPr>
        <w:pStyle w:val="a3"/>
        <w:widowControl/>
        <w:spacing w:beforeAutospacing="0" w:afterAutospacing="0" w:line="240" w:lineRule="exact"/>
        <w:ind w:firstLineChars="200" w:firstLine="420"/>
        <w:rPr>
          <w:rFonts w:ascii="宋体" w:eastAsia="宋体" w:hAnsi="宋体" w:cs="宋体"/>
          <w:sz w:val="21"/>
          <w:szCs w:val="21"/>
        </w:rPr>
      </w:pPr>
    </w:p>
    <w:p w:rsidR="00503493" w:rsidRDefault="00503493" w:rsidP="00503493">
      <w:pPr>
        <w:pStyle w:val="a3"/>
        <w:widowControl/>
        <w:spacing w:beforeAutospacing="0" w:afterAutospacing="0" w:line="240" w:lineRule="exact"/>
        <w:ind w:firstLineChars="200" w:firstLine="482"/>
        <w:rPr>
          <w:b/>
          <w:szCs w:val="24"/>
        </w:rPr>
      </w:pPr>
    </w:p>
    <w:sectPr w:rsidR="00503493" w:rsidSect="008137A2">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D91" w:rsidRDefault="00EB3D91" w:rsidP="00503493">
      <w:r>
        <w:separator/>
      </w:r>
    </w:p>
  </w:endnote>
  <w:endnote w:type="continuationSeparator" w:id="0">
    <w:p w:rsidR="00EB3D91" w:rsidRDefault="00EB3D91" w:rsidP="00503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方正粗宋简体">
    <w:panose1 w:val="03000509000000000000"/>
    <w:charset w:val="86"/>
    <w:family w:val="script"/>
    <w:pitch w:val="fixed"/>
    <w:sig w:usb0="00000001" w:usb1="080E0000" w:usb2="00000010" w:usb3="00000000" w:csb0="00040000" w:csb1="00000000"/>
  </w:font>
  <w:font w:name="楷体">
    <w:altName w:val="楷体_GB2312"/>
    <w:panose1 w:val="02010609060101010101"/>
    <w:charset w:val="86"/>
    <w:family w:val="modern"/>
    <w:pitch w:val="fixed"/>
    <w:sig w:usb0="800002BF" w:usb1="38CF7CFA" w:usb2="00000016" w:usb3="00000000" w:csb0="00040001" w:csb1="00000000"/>
  </w:font>
  <w:font w:name="Calibri Light">
    <w:altName w:val="PMingLiU"/>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0042080"/>
      <w:docPartObj>
        <w:docPartGallery w:val="Page Numbers (Bottom of Page)"/>
        <w:docPartUnique/>
      </w:docPartObj>
    </w:sdtPr>
    <w:sdtEndPr/>
    <w:sdtContent>
      <w:sdt>
        <w:sdtPr>
          <w:id w:val="-2113357699"/>
          <w:docPartObj>
            <w:docPartGallery w:val="Page Numbers (Top of Page)"/>
            <w:docPartUnique/>
          </w:docPartObj>
        </w:sdtPr>
        <w:sdtEndPr/>
        <w:sdtContent>
          <w:p w:rsidR="00503493" w:rsidRDefault="00503493" w:rsidP="00503493">
            <w:pPr>
              <w:pStyle w:val="a8"/>
              <w:jc w:val="center"/>
            </w:pPr>
            <w:r>
              <w:rPr>
                <w:rFonts w:hint="eastAsia"/>
              </w:rPr>
              <w:t>2016</w:t>
            </w:r>
            <w:proofErr w:type="gramStart"/>
            <w:r>
              <w:rPr>
                <w:rFonts w:hint="eastAsia"/>
              </w:rPr>
              <w:t>广二模</w:t>
            </w:r>
            <w:proofErr w:type="gramEnd"/>
            <w:r>
              <w:rPr>
                <w:lang w:val="zh-CN"/>
              </w:rPr>
              <w:t xml:space="preserve"> </w:t>
            </w:r>
            <w:r>
              <w:rPr>
                <w:b/>
                <w:bCs/>
                <w:sz w:val="24"/>
                <w:szCs w:val="24"/>
              </w:rPr>
              <w:fldChar w:fldCharType="begin"/>
            </w:r>
            <w:r>
              <w:rPr>
                <w:b/>
                <w:bCs/>
              </w:rPr>
              <w:instrText>PAGE</w:instrText>
            </w:r>
            <w:r>
              <w:rPr>
                <w:b/>
                <w:bCs/>
                <w:sz w:val="24"/>
                <w:szCs w:val="24"/>
              </w:rPr>
              <w:fldChar w:fldCharType="separate"/>
            </w:r>
            <w:r w:rsidR="00A93B03">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93B03">
              <w:rPr>
                <w:b/>
                <w:bCs/>
                <w:noProof/>
              </w:rPr>
              <w:t>8</w:t>
            </w:r>
            <w:r>
              <w:rPr>
                <w:b/>
                <w:bCs/>
                <w:sz w:val="24"/>
                <w:szCs w:val="24"/>
              </w:rPr>
              <w:fldChar w:fldCharType="end"/>
            </w:r>
          </w:p>
        </w:sdtContent>
      </w:sdt>
    </w:sdtContent>
  </w:sdt>
  <w:p w:rsidR="00503493" w:rsidRDefault="0050349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D91" w:rsidRDefault="00EB3D91" w:rsidP="00503493">
      <w:r>
        <w:separator/>
      </w:r>
    </w:p>
  </w:footnote>
  <w:footnote w:type="continuationSeparator" w:id="0">
    <w:p w:rsidR="00EB3D91" w:rsidRDefault="00EB3D91" w:rsidP="005034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DBC"/>
    <w:rsid w:val="00010997"/>
    <w:rsid w:val="00142AA7"/>
    <w:rsid w:val="00241540"/>
    <w:rsid w:val="002A6176"/>
    <w:rsid w:val="002D0270"/>
    <w:rsid w:val="00450216"/>
    <w:rsid w:val="00503493"/>
    <w:rsid w:val="00567AA7"/>
    <w:rsid w:val="005859FD"/>
    <w:rsid w:val="005F7B0E"/>
    <w:rsid w:val="006205EC"/>
    <w:rsid w:val="00644EEC"/>
    <w:rsid w:val="006C502A"/>
    <w:rsid w:val="00735C49"/>
    <w:rsid w:val="007F29D4"/>
    <w:rsid w:val="008137A2"/>
    <w:rsid w:val="00822396"/>
    <w:rsid w:val="00826019"/>
    <w:rsid w:val="00852A1C"/>
    <w:rsid w:val="00865EF5"/>
    <w:rsid w:val="008B0518"/>
    <w:rsid w:val="00901188"/>
    <w:rsid w:val="009F4DBC"/>
    <w:rsid w:val="00A93B03"/>
    <w:rsid w:val="00C34DD5"/>
    <w:rsid w:val="00C858FC"/>
    <w:rsid w:val="00DC498D"/>
    <w:rsid w:val="00E11DC5"/>
    <w:rsid w:val="00E4617F"/>
    <w:rsid w:val="00EB3D91"/>
    <w:rsid w:val="04DC46A9"/>
    <w:rsid w:val="0B55658E"/>
    <w:rsid w:val="20231C63"/>
    <w:rsid w:val="77AB2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unhideWhenUsed/>
    <w:rPr>
      <w:color w:val="0000FF"/>
      <w:u w:val="single"/>
    </w:rPr>
  </w:style>
  <w:style w:type="paragraph" w:styleId="a6">
    <w:name w:val="Balloon Text"/>
    <w:basedOn w:val="a"/>
    <w:link w:val="Char"/>
    <w:uiPriority w:val="99"/>
    <w:semiHidden/>
    <w:unhideWhenUsed/>
    <w:rsid w:val="00822396"/>
    <w:rPr>
      <w:sz w:val="18"/>
      <w:szCs w:val="18"/>
    </w:rPr>
  </w:style>
  <w:style w:type="character" w:customStyle="1" w:styleId="Char">
    <w:name w:val="批注框文本 Char"/>
    <w:basedOn w:val="a0"/>
    <w:link w:val="a6"/>
    <w:uiPriority w:val="99"/>
    <w:semiHidden/>
    <w:rsid w:val="00822396"/>
    <w:rPr>
      <w:rFonts w:asciiTheme="minorHAnsi" w:eastAsiaTheme="minorEastAsia" w:hAnsiTheme="minorHAnsi" w:cstheme="minorBidi"/>
      <w:kern w:val="2"/>
      <w:sz w:val="18"/>
      <w:szCs w:val="18"/>
    </w:rPr>
  </w:style>
  <w:style w:type="paragraph" w:styleId="a7">
    <w:name w:val="header"/>
    <w:basedOn w:val="a"/>
    <w:link w:val="Char0"/>
    <w:uiPriority w:val="99"/>
    <w:unhideWhenUsed/>
    <w:rsid w:val="0050349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03493"/>
    <w:rPr>
      <w:rFonts w:asciiTheme="minorHAnsi" w:eastAsiaTheme="minorEastAsia" w:hAnsiTheme="minorHAnsi" w:cstheme="minorBidi"/>
      <w:kern w:val="2"/>
      <w:sz w:val="18"/>
      <w:szCs w:val="18"/>
    </w:rPr>
  </w:style>
  <w:style w:type="paragraph" w:styleId="a8">
    <w:name w:val="footer"/>
    <w:basedOn w:val="a"/>
    <w:link w:val="Char1"/>
    <w:uiPriority w:val="99"/>
    <w:unhideWhenUsed/>
    <w:rsid w:val="00503493"/>
    <w:pPr>
      <w:tabs>
        <w:tab w:val="center" w:pos="4153"/>
        <w:tab w:val="right" w:pos="8306"/>
      </w:tabs>
      <w:snapToGrid w:val="0"/>
      <w:jc w:val="left"/>
    </w:pPr>
    <w:rPr>
      <w:sz w:val="18"/>
      <w:szCs w:val="18"/>
    </w:rPr>
  </w:style>
  <w:style w:type="character" w:customStyle="1" w:styleId="Char1">
    <w:name w:val="页脚 Char"/>
    <w:basedOn w:val="a0"/>
    <w:link w:val="a8"/>
    <w:uiPriority w:val="99"/>
    <w:rsid w:val="0050349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unhideWhenUsed/>
    <w:rPr>
      <w:color w:val="0000FF"/>
      <w:u w:val="single"/>
    </w:rPr>
  </w:style>
  <w:style w:type="paragraph" w:styleId="a6">
    <w:name w:val="Balloon Text"/>
    <w:basedOn w:val="a"/>
    <w:link w:val="Char"/>
    <w:uiPriority w:val="99"/>
    <w:semiHidden/>
    <w:unhideWhenUsed/>
    <w:rsid w:val="00822396"/>
    <w:rPr>
      <w:sz w:val="18"/>
      <w:szCs w:val="18"/>
    </w:rPr>
  </w:style>
  <w:style w:type="character" w:customStyle="1" w:styleId="Char">
    <w:name w:val="批注框文本 Char"/>
    <w:basedOn w:val="a0"/>
    <w:link w:val="a6"/>
    <w:uiPriority w:val="99"/>
    <w:semiHidden/>
    <w:rsid w:val="00822396"/>
    <w:rPr>
      <w:rFonts w:asciiTheme="minorHAnsi" w:eastAsiaTheme="minorEastAsia" w:hAnsiTheme="minorHAnsi" w:cstheme="minorBidi"/>
      <w:kern w:val="2"/>
      <w:sz w:val="18"/>
      <w:szCs w:val="18"/>
    </w:rPr>
  </w:style>
  <w:style w:type="paragraph" w:styleId="a7">
    <w:name w:val="header"/>
    <w:basedOn w:val="a"/>
    <w:link w:val="Char0"/>
    <w:uiPriority w:val="99"/>
    <w:unhideWhenUsed/>
    <w:rsid w:val="0050349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03493"/>
    <w:rPr>
      <w:rFonts w:asciiTheme="minorHAnsi" w:eastAsiaTheme="minorEastAsia" w:hAnsiTheme="minorHAnsi" w:cstheme="minorBidi"/>
      <w:kern w:val="2"/>
      <w:sz w:val="18"/>
      <w:szCs w:val="18"/>
    </w:rPr>
  </w:style>
  <w:style w:type="paragraph" w:styleId="a8">
    <w:name w:val="footer"/>
    <w:basedOn w:val="a"/>
    <w:link w:val="Char1"/>
    <w:uiPriority w:val="99"/>
    <w:unhideWhenUsed/>
    <w:rsid w:val="00503493"/>
    <w:pPr>
      <w:tabs>
        <w:tab w:val="center" w:pos="4153"/>
        <w:tab w:val="right" w:pos="8306"/>
      </w:tabs>
      <w:snapToGrid w:val="0"/>
      <w:jc w:val="left"/>
    </w:pPr>
    <w:rPr>
      <w:sz w:val="18"/>
      <w:szCs w:val="18"/>
    </w:rPr>
  </w:style>
  <w:style w:type="character" w:customStyle="1" w:styleId="Char1">
    <w:name w:val="页脚 Char"/>
    <w:basedOn w:val="a0"/>
    <w:link w:val="a8"/>
    <w:uiPriority w:val="99"/>
    <w:rsid w:val="0050349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oto.blog.sina.com.cn/showpic.html#blogid=4a348da30102wh6y&amp;url=http://album.sina.com.cn/pic/001mfItBzy7182DiOgjdb"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http://s12.sinaimg.cn/bmiddle/001mfItBzy7182DiOgjdb&amp;690"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8</Pages>
  <Words>2322</Words>
  <Characters>13241</Characters>
  <Application>Microsoft Office Word</Application>
  <DocSecurity>0</DocSecurity>
  <Lines>110</Lines>
  <Paragraphs>31</Paragraphs>
  <ScaleCrop>false</ScaleCrop>
  <Company>Lenovo</Company>
  <LinksUpToDate>false</LinksUpToDate>
  <CharactersWithSpaces>15532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考拉</dc:creator>
  <cp:lastModifiedBy>USER</cp:lastModifiedBy>
  <cp:revision>38</cp:revision>
  <cp:lastPrinted>2016-04-26T02:41:00Z</cp:lastPrinted>
  <dcterms:created xsi:type="dcterms:W3CDTF">2016-04-22T10:52:00Z</dcterms:created>
  <dcterms:modified xsi:type="dcterms:W3CDTF">2016-04-26T02:42:00Z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