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DC5" w:rsidRPr="00454B80" w:rsidRDefault="00C67DC5" w:rsidP="00C67DC5">
      <w:pPr>
        <w:jc w:val="center"/>
        <w:rPr>
          <w:rFonts w:ascii="宋体" w:hAnsi="宋体"/>
          <w:sz w:val="30"/>
          <w:szCs w:val="30"/>
        </w:rPr>
      </w:pPr>
      <w:r w:rsidRPr="00454B80">
        <w:rPr>
          <w:rFonts w:ascii="宋体" w:hAnsi="宋体" w:hint="eastAsia"/>
          <w:sz w:val="30"/>
          <w:szCs w:val="30"/>
        </w:rPr>
        <w:t>深圳实验学校高中部2015-2016</w:t>
      </w:r>
      <w:r w:rsidR="00107F8B">
        <w:rPr>
          <w:rFonts w:ascii="宋体" w:hAnsi="宋体" w:hint="eastAsia"/>
          <w:sz w:val="30"/>
          <w:szCs w:val="30"/>
        </w:rPr>
        <w:t>学年度第一学期第三</w:t>
      </w:r>
      <w:r w:rsidRPr="00454B80">
        <w:rPr>
          <w:rFonts w:ascii="宋体" w:hAnsi="宋体" w:hint="eastAsia"/>
          <w:sz w:val="30"/>
          <w:szCs w:val="30"/>
        </w:rPr>
        <w:t>阶段考试</w:t>
      </w:r>
    </w:p>
    <w:p w:rsidR="00C67DC5" w:rsidRPr="000E768F" w:rsidRDefault="00C67DC5" w:rsidP="00C67DC5">
      <w:pPr>
        <w:jc w:val="center"/>
        <w:rPr>
          <w:rFonts w:ascii="黑体" w:eastAsia="黑体" w:hAnsi="黑体"/>
          <w:b/>
          <w:bCs/>
          <w:sz w:val="44"/>
          <w:vertAlign w:val="subscript"/>
        </w:rPr>
      </w:pPr>
      <w:r w:rsidRPr="000E768F">
        <w:rPr>
          <w:rFonts w:ascii="黑体" w:eastAsia="黑体" w:hAnsi="黑体" w:hint="eastAsia"/>
          <w:b/>
          <w:bCs/>
          <w:sz w:val="44"/>
        </w:rPr>
        <w:t>高二语文</w:t>
      </w:r>
    </w:p>
    <w:p w:rsidR="00AB08ED" w:rsidRDefault="00AB08ED" w:rsidP="00C67DC5">
      <w:pPr>
        <w:jc w:val="center"/>
        <w:rPr>
          <w:sz w:val="24"/>
        </w:rPr>
      </w:pPr>
    </w:p>
    <w:p w:rsidR="00C67DC5" w:rsidRPr="00454B80" w:rsidRDefault="00C67DC5" w:rsidP="00C67DC5">
      <w:pPr>
        <w:jc w:val="center"/>
        <w:rPr>
          <w:b/>
          <w:bCs/>
          <w:sz w:val="32"/>
          <w:vertAlign w:val="subscript"/>
        </w:rPr>
      </w:pPr>
      <w:r w:rsidRPr="00454B80">
        <w:rPr>
          <w:rFonts w:hint="eastAsia"/>
          <w:sz w:val="24"/>
        </w:rPr>
        <w:t>时间：</w:t>
      </w:r>
      <w:r w:rsidRPr="00454B80">
        <w:rPr>
          <w:rFonts w:hint="eastAsia"/>
          <w:sz w:val="24"/>
        </w:rPr>
        <w:t>150</w:t>
      </w:r>
      <w:r w:rsidRPr="00454B80">
        <w:rPr>
          <w:rFonts w:hint="eastAsia"/>
          <w:sz w:val="24"/>
        </w:rPr>
        <w:t>分钟满分：</w:t>
      </w:r>
      <w:r w:rsidRPr="00454B80">
        <w:rPr>
          <w:rFonts w:hint="eastAsia"/>
          <w:sz w:val="24"/>
        </w:rPr>
        <w:t>150</w:t>
      </w:r>
      <w:r w:rsidRPr="00454B80">
        <w:rPr>
          <w:rFonts w:hint="eastAsia"/>
          <w:sz w:val="24"/>
        </w:rPr>
        <w:t>分</w:t>
      </w:r>
      <w:r w:rsidR="00107F8B">
        <w:rPr>
          <w:rFonts w:hint="eastAsia"/>
          <w:sz w:val="24"/>
        </w:rPr>
        <w:t xml:space="preserve">  </w:t>
      </w:r>
      <w:r w:rsidR="000E768F">
        <w:rPr>
          <w:rFonts w:hint="eastAsia"/>
          <w:sz w:val="24"/>
        </w:rPr>
        <w:t xml:space="preserve"> </w:t>
      </w:r>
      <w:r w:rsidRPr="00454B80">
        <w:rPr>
          <w:rFonts w:hint="eastAsia"/>
          <w:sz w:val="24"/>
        </w:rPr>
        <w:t>命题人：</w:t>
      </w:r>
      <w:r w:rsidR="005549FB">
        <w:rPr>
          <w:rFonts w:hint="eastAsia"/>
          <w:sz w:val="24"/>
        </w:rPr>
        <w:t>李新林</w:t>
      </w:r>
    </w:p>
    <w:p w:rsidR="00A464A4" w:rsidRPr="000E768F" w:rsidRDefault="00A464A4" w:rsidP="00E75AB2">
      <w:pPr>
        <w:ind w:firstLineChars="200" w:firstLine="420"/>
        <w:rPr>
          <w:rFonts w:ascii="楷体_GB2312" w:eastAsia="楷体_GB2312"/>
        </w:rPr>
      </w:pPr>
    </w:p>
    <w:p w:rsidR="00825749" w:rsidRPr="000E768F" w:rsidRDefault="008B117D" w:rsidP="00825749">
      <w:pPr>
        <w:spacing w:line="240" w:lineRule="exact"/>
        <w:ind w:firstLineChars="200" w:firstLine="420"/>
        <w:rPr>
          <w:rFonts w:ascii="楷体_GB2312" w:eastAsia="楷体_GB2312"/>
        </w:rPr>
      </w:pPr>
      <w:r w:rsidRPr="000E768F">
        <w:rPr>
          <w:rFonts w:ascii="楷体_GB2312" w:eastAsia="楷体_GB2312" w:hint="eastAsia"/>
        </w:rPr>
        <w:t>【</w:t>
      </w:r>
      <w:r w:rsidR="00825749" w:rsidRPr="000E768F">
        <w:rPr>
          <w:rFonts w:ascii="楷体_GB2312" w:eastAsia="楷体_GB2312" w:hint="eastAsia"/>
        </w:rPr>
        <w:t>说明</w:t>
      </w:r>
      <w:r w:rsidRPr="000E768F">
        <w:rPr>
          <w:rFonts w:ascii="楷体_GB2312" w:eastAsia="楷体_GB2312" w:hint="eastAsia"/>
        </w:rPr>
        <w:t>】</w:t>
      </w:r>
      <w:r w:rsidR="00825749" w:rsidRPr="000E768F">
        <w:rPr>
          <w:rFonts w:ascii="楷体_GB2312" w:eastAsia="楷体_GB2312" w:hint="eastAsia"/>
        </w:rPr>
        <w:t>⑴</w:t>
      </w:r>
      <w:r w:rsidR="00E75AB2" w:rsidRPr="000E768F">
        <w:rPr>
          <w:rFonts w:ascii="楷体_GB2312" w:eastAsia="楷体_GB2312" w:hint="eastAsia"/>
        </w:rPr>
        <w:t>本试卷分第Ⅰ卷（阅读题）和第Ⅱ卷（表达题）两部分。第Ⅰ卷</w:t>
      </w:r>
      <w:r w:rsidR="003D397F" w:rsidRPr="000E768F">
        <w:rPr>
          <w:rFonts w:ascii="楷体_GB2312" w:eastAsia="楷体_GB2312" w:hint="eastAsia"/>
        </w:rPr>
        <w:t>63</w:t>
      </w:r>
      <w:r w:rsidR="00E75AB2" w:rsidRPr="000E768F">
        <w:rPr>
          <w:rFonts w:ascii="楷体_GB2312" w:eastAsia="楷体_GB2312" w:hint="eastAsia"/>
        </w:rPr>
        <w:t>分，第Ⅱ卷8</w:t>
      </w:r>
      <w:r w:rsidR="003D397F" w:rsidRPr="000E768F">
        <w:rPr>
          <w:rFonts w:ascii="楷体_GB2312" w:eastAsia="楷体_GB2312" w:hint="eastAsia"/>
        </w:rPr>
        <w:t>7</w:t>
      </w:r>
      <w:r w:rsidR="00E75AB2" w:rsidRPr="000E768F">
        <w:rPr>
          <w:rFonts w:ascii="楷体_GB2312" w:eastAsia="楷体_GB2312" w:hint="eastAsia"/>
        </w:rPr>
        <w:t>分，共150分。考试时间150分钟。</w:t>
      </w:r>
      <w:r w:rsidR="00825749" w:rsidRPr="000E768F">
        <w:rPr>
          <w:rFonts w:ascii="楷体_GB2312" w:eastAsia="楷体_GB2312" w:hint="eastAsia"/>
        </w:rPr>
        <w:t>⑵本试卷所有题目答案都写在答题卷指定位置，否则答案无效。</w:t>
      </w:r>
    </w:p>
    <w:p w:rsidR="00AB08ED" w:rsidRPr="00454B80" w:rsidRDefault="00AB08ED"/>
    <w:p w:rsidR="003D397F" w:rsidRPr="00454B80" w:rsidRDefault="003D397F" w:rsidP="004104F4">
      <w:pPr>
        <w:jc w:val="center"/>
        <w:rPr>
          <w:b/>
          <w:sz w:val="24"/>
        </w:rPr>
      </w:pPr>
      <w:r w:rsidRPr="004104F4">
        <w:rPr>
          <w:rFonts w:ascii="黑体" w:eastAsia="黑体" w:hAnsi="黑体" w:hint="eastAsia"/>
          <w:b/>
          <w:sz w:val="24"/>
        </w:rPr>
        <w:t>第Ⅰ卷阅读题</w:t>
      </w:r>
      <w:r w:rsidR="00E44E62" w:rsidRPr="004104F4">
        <w:rPr>
          <w:rFonts w:ascii="黑体" w:eastAsia="黑体" w:hAnsi="黑体" w:hint="eastAsia"/>
          <w:b/>
          <w:sz w:val="24"/>
        </w:rPr>
        <w:t>（63分）</w:t>
      </w:r>
    </w:p>
    <w:p w:rsidR="001D0BC1" w:rsidRPr="00454B80" w:rsidRDefault="001D0BC1" w:rsidP="003D397F">
      <w:pPr>
        <w:ind w:firstLineChars="200" w:firstLine="422"/>
        <w:jc w:val="center"/>
        <w:rPr>
          <w:b/>
        </w:rPr>
      </w:pPr>
    </w:p>
    <w:p w:rsidR="003D397F" w:rsidRPr="00454B80" w:rsidRDefault="003D397F" w:rsidP="003D397F">
      <w:pPr>
        <w:ind w:firstLineChars="200" w:firstLine="422"/>
        <w:rPr>
          <w:b/>
        </w:rPr>
      </w:pPr>
      <w:r w:rsidRPr="00454B80">
        <w:rPr>
          <w:rFonts w:hint="eastAsia"/>
          <w:b/>
        </w:rPr>
        <w:t>一、现代文阅读（</w:t>
      </w:r>
      <w:r w:rsidRPr="00454B80">
        <w:rPr>
          <w:rFonts w:hint="eastAsia"/>
          <w:b/>
        </w:rPr>
        <w:t>9</w:t>
      </w:r>
      <w:r w:rsidRPr="00454B80">
        <w:rPr>
          <w:rFonts w:hint="eastAsia"/>
          <w:b/>
        </w:rPr>
        <w:t>分，每小题</w:t>
      </w:r>
      <w:r w:rsidRPr="00454B80">
        <w:rPr>
          <w:rFonts w:hint="eastAsia"/>
          <w:b/>
        </w:rPr>
        <w:t>3</w:t>
      </w:r>
      <w:r w:rsidRPr="00454B80">
        <w:rPr>
          <w:rFonts w:hint="eastAsia"/>
          <w:b/>
        </w:rPr>
        <w:t>分）</w:t>
      </w:r>
    </w:p>
    <w:p w:rsidR="003D397F" w:rsidRPr="001A3483" w:rsidRDefault="003D397F" w:rsidP="003D397F">
      <w:pPr>
        <w:ind w:firstLineChars="200" w:firstLine="420"/>
        <w:rPr>
          <w:rFonts w:asciiTheme="minorEastAsia" w:eastAsiaTheme="minorEastAsia" w:hAnsiTheme="minorEastAsia"/>
        </w:rPr>
      </w:pPr>
      <w:r w:rsidRPr="001A3483">
        <w:rPr>
          <w:rFonts w:asciiTheme="minorEastAsia" w:eastAsiaTheme="minorEastAsia" w:hAnsiTheme="minorEastAsia" w:hint="eastAsia"/>
        </w:rPr>
        <w:t>阅读下面的文字，完成1~3题。</w:t>
      </w:r>
    </w:p>
    <w:p w:rsidR="005549FB" w:rsidRPr="000E768F" w:rsidRDefault="005549FB" w:rsidP="000E768F">
      <w:pPr>
        <w:pStyle w:val="0"/>
        <w:ind w:firstLineChars="1300" w:firstLine="3132"/>
        <w:rPr>
          <w:rFonts w:asciiTheme="minorEastAsia" w:eastAsiaTheme="minorEastAsia" w:hAnsiTheme="minorEastAsia"/>
          <w:b/>
          <w:sz w:val="24"/>
        </w:rPr>
      </w:pPr>
      <w:r w:rsidRPr="000E768F">
        <w:rPr>
          <w:rFonts w:asciiTheme="minorEastAsia" w:eastAsiaTheme="minorEastAsia" w:hAnsiTheme="minorEastAsia" w:hint="eastAsia"/>
          <w:b/>
          <w:sz w:val="24"/>
        </w:rPr>
        <w:t>当代山水画家的文化使命</w:t>
      </w:r>
    </w:p>
    <w:p w:rsidR="004104F4" w:rsidRDefault="005549FB" w:rsidP="004104F4">
      <w:pPr>
        <w:pStyle w:val="0"/>
        <w:ind w:firstLineChars="2850" w:firstLine="5985"/>
        <w:rPr>
          <w:rFonts w:ascii="楷体" w:eastAsia="楷体" w:hAnsi="楷体"/>
          <w:szCs w:val="21"/>
        </w:rPr>
      </w:pPr>
      <w:r w:rsidRPr="004104F4">
        <w:rPr>
          <w:rFonts w:ascii="楷体" w:eastAsia="楷体" w:hAnsi="楷体" w:hint="eastAsia"/>
          <w:szCs w:val="21"/>
        </w:rPr>
        <w:t>陈仕彬</w:t>
      </w:r>
    </w:p>
    <w:p w:rsidR="004104F4" w:rsidRPr="004104F4" w:rsidRDefault="004104F4" w:rsidP="004104F4">
      <w:pPr>
        <w:pStyle w:val="0"/>
        <w:ind w:firstLineChars="2850" w:firstLine="5985"/>
        <w:rPr>
          <w:rFonts w:ascii="楷体" w:eastAsia="楷体" w:hAnsi="楷体"/>
          <w:szCs w:val="21"/>
        </w:rPr>
      </w:pPr>
    </w:p>
    <w:p w:rsidR="005549FB" w:rsidRPr="004104F4" w:rsidRDefault="005549FB" w:rsidP="004104F4">
      <w:pPr>
        <w:pStyle w:val="0"/>
        <w:spacing w:line="260" w:lineRule="exact"/>
        <w:ind w:firstLine="420"/>
        <w:rPr>
          <w:rFonts w:ascii="楷体_GB2312" w:eastAsia="楷体_GB2312" w:hAnsiTheme="minorEastAsia"/>
          <w:szCs w:val="21"/>
        </w:rPr>
      </w:pPr>
      <w:r w:rsidRPr="004104F4">
        <w:rPr>
          <w:rFonts w:ascii="楷体_GB2312" w:eastAsia="楷体_GB2312" w:hAnsiTheme="minorEastAsia" w:hint="eastAsia"/>
          <w:szCs w:val="21"/>
        </w:rPr>
        <w:t>山水画，从真正诞生之时起便与中国哲学中</w:t>
      </w:r>
      <w:proofErr w:type="gramStart"/>
      <w:r w:rsidRPr="004104F4">
        <w:rPr>
          <w:rFonts w:ascii="楷体_GB2312" w:eastAsia="楷体_GB2312" w:hAnsiTheme="minorEastAsia" w:hint="eastAsia"/>
          <w:szCs w:val="21"/>
        </w:rPr>
        <w:t>最</w:t>
      </w:r>
      <w:proofErr w:type="gramEnd"/>
      <w:r w:rsidRPr="004104F4">
        <w:rPr>
          <w:rFonts w:ascii="楷体_GB2312" w:eastAsia="楷体_GB2312" w:hAnsiTheme="minorEastAsia" w:hint="eastAsia"/>
          <w:szCs w:val="21"/>
        </w:rPr>
        <w:t>核心的“道”的精神紧密相连。</w:t>
      </w:r>
    </w:p>
    <w:p w:rsidR="005549FB" w:rsidRPr="004104F4" w:rsidRDefault="005549FB" w:rsidP="004104F4">
      <w:pPr>
        <w:pStyle w:val="0"/>
        <w:spacing w:line="260" w:lineRule="exact"/>
        <w:ind w:firstLine="420"/>
        <w:rPr>
          <w:rFonts w:ascii="楷体_GB2312" w:eastAsia="楷体_GB2312" w:hAnsiTheme="minorEastAsia"/>
          <w:szCs w:val="21"/>
        </w:rPr>
      </w:pPr>
      <w:r w:rsidRPr="004104F4">
        <w:rPr>
          <w:rFonts w:ascii="楷体_GB2312" w:eastAsia="楷体_GB2312" w:hAnsiTheme="minorEastAsia" w:hint="eastAsia"/>
          <w:szCs w:val="21"/>
        </w:rPr>
        <w:t>儒家的道德感悟是与山水连在一起的。《礼记</w:t>
      </w:r>
      <w:r w:rsidRPr="004104F4">
        <w:rPr>
          <w:rFonts w:ascii="宋体" w:hAnsi="宋体" w:cs="宋体" w:hint="eastAsia"/>
          <w:szCs w:val="21"/>
        </w:rPr>
        <w:t>•</w:t>
      </w:r>
      <w:r w:rsidRPr="004104F4">
        <w:rPr>
          <w:rFonts w:ascii="楷体_GB2312" w:eastAsia="楷体_GB2312" w:hAnsi="楷体_GB2312" w:cs="楷体_GB2312" w:hint="eastAsia"/>
          <w:szCs w:val="21"/>
        </w:rPr>
        <w:t>中庸》云：“天地之道，博也，厚也，高也，明也，悠也，久也。”正是以山高水长来形容仁爱之道。同时，“仁者乐山，智者乐水”。所以，孔子心目中的理想境界是“暮春者，春服既成，冠者五六人，童子六七人，浴乎沂，风乎舞雩，咏而归”</w:t>
      </w:r>
      <w:r w:rsidRPr="004104F4">
        <w:rPr>
          <w:rFonts w:ascii="楷体_GB2312" w:eastAsia="楷体_GB2312" w:hAnsiTheme="minorEastAsia" w:hint="eastAsia"/>
          <w:szCs w:val="21"/>
        </w:rPr>
        <w:t>(《论语</w:t>
      </w:r>
      <w:r w:rsidRPr="004104F4">
        <w:rPr>
          <w:rFonts w:ascii="宋体" w:hAnsi="宋体" w:cs="宋体" w:hint="eastAsia"/>
          <w:szCs w:val="21"/>
        </w:rPr>
        <w:t>•</w:t>
      </w:r>
      <w:r w:rsidRPr="004104F4">
        <w:rPr>
          <w:rFonts w:ascii="楷体_GB2312" w:eastAsia="楷体_GB2312" w:hAnsi="楷体_GB2312" w:cs="楷体_GB2312" w:hint="eastAsia"/>
          <w:szCs w:val="21"/>
        </w:rPr>
        <w:t>先进》</w:t>
      </w:r>
      <w:r w:rsidRPr="004104F4">
        <w:rPr>
          <w:rFonts w:ascii="楷体_GB2312" w:eastAsia="楷体_GB2312" w:hAnsiTheme="minorEastAsia" w:hint="eastAsia"/>
          <w:szCs w:val="21"/>
        </w:rPr>
        <w:t>)。</w:t>
      </w:r>
    </w:p>
    <w:p w:rsidR="005549FB" w:rsidRPr="004104F4" w:rsidRDefault="005549FB" w:rsidP="004104F4">
      <w:pPr>
        <w:pStyle w:val="0"/>
        <w:spacing w:line="260" w:lineRule="exact"/>
        <w:ind w:firstLine="420"/>
        <w:rPr>
          <w:rFonts w:ascii="楷体_GB2312" w:eastAsia="楷体_GB2312" w:hAnsiTheme="minorEastAsia"/>
          <w:szCs w:val="21"/>
        </w:rPr>
      </w:pPr>
      <w:r w:rsidRPr="004104F4">
        <w:rPr>
          <w:rFonts w:ascii="楷体_GB2312" w:eastAsia="楷体_GB2312" w:hAnsiTheme="minorEastAsia" w:hint="eastAsia"/>
          <w:szCs w:val="21"/>
        </w:rPr>
        <w:t>以老庄思想为核心的道家哲学更是崇尚自然山水。在这里，人与自然的关系是一种心灵相照、气息相通的所谓“天人合一”的关系。而庄子心目中的神人居“藐姑射之山”，“乘云气，御飞龙，而游乎四海之外”则更是一种心游万仞的自如之境。老庄哲学，成为中国山水画最重要的哲学基础，历代山水画家几乎都受其影响。</w:t>
      </w:r>
    </w:p>
    <w:p w:rsidR="005549FB" w:rsidRPr="004104F4" w:rsidRDefault="005549FB" w:rsidP="004104F4">
      <w:pPr>
        <w:pStyle w:val="0"/>
        <w:spacing w:line="260" w:lineRule="exact"/>
        <w:ind w:firstLine="420"/>
        <w:rPr>
          <w:rFonts w:ascii="楷体_GB2312" w:eastAsia="楷体_GB2312" w:hAnsiTheme="minorEastAsia"/>
          <w:szCs w:val="21"/>
        </w:rPr>
      </w:pPr>
      <w:r w:rsidRPr="004104F4">
        <w:rPr>
          <w:rFonts w:ascii="楷体_GB2312" w:eastAsia="楷体_GB2312" w:hAnsiTheme="minorEastAsia" w:hint="eastAsia"/>
          <w:szCs w:val="21"/>
        </w:rPr>
        <w:t>将空理与山水融合起来进行阐发更是中国佛教和禅宗的一大特色。佛教徒们“性好山泉，多处岩壑”(《高僧传》)。建于深山之中的寺庙已经成为中国山水文化的有机组成部分，而对山水的亲近不仅有利于僧人们的修悟，也是他们具有较高审美感受力的表现，于是中国山水画史上便有了王维和诸多卓越的画僧。</w:t>
      </w:r>
    </w:p>
    <w:p w:rsidR="005549FB" w:rsidRPr="004104F4" w:rsidRDefault="005549FB" w:rsidP="004104F4">
      <w:pPr>
        <w:pStyle w:val="0"/>
        <w:spacing w:line="260" w:lineRule="exact"/>
        <w:ind w:firstLine="420"/>
        <w:rPr>
          <w:rFonts w:ascii="楷体_GB2312" w:eastAsia="楷体_GB2312" w:hAnsiTheme="minorEastAsia"/>
          <w:szCs w:val="21"/>
        </w:rPr>
      </w:pPr>
      <w:r w:rsidRPr="004104F4">
        <w:rPr>
          <w:rFonts w:ascii="楷体_GB2312" w:eastAsia="楷体_GB2312" w:hAnsiTheme="minorEastAsia" w:hint="eastAsia"/>
          <w:szCs w:val="21"/>
        </w:rPr>
        <w:t>透过对儒道释哲学与山水关系的简单梳理我们不难看出，三者对山水的态度有着本质的相通之处，即都乐于从山水中得到审美愉悦，并且将山水大美与主体人格塑造和人生境界的不懈追求统一起来。而在山水文化基础上诞生的山水画，“以形媚道”，体现出中国哲学精神的深层内核。中国山水画，实际上是提供了一个切入传统文化和中国哲学精神的最佳途径。建立在“天人合一”哲学基础上的山水画，为山水画家创造了一个走向“天地境界”的通道，为山水画的欣赏者提供了一个深邃而广阔的体验“天地境界”的审美空间，它可以让欣赏者“澄怀观道”，得到审美愉悦的同时实现主体人格的超越。</w:t>
      </w:r>
    </w:p>
    <w:p w:rsidR="005549FB" w:rsidRPr="004104F4" w:rsidRDefault="005549FB" w:rsidP="004104F4">
      <w:pPr>
        <w:pStyle w:val="0"/>
        <w:spacing w:line="260" w:lineRule="exact"/>
        <w:ind w:firstLine="420"/>
        <w:rPr>
          <w:rFonts w:ascii="楷体_GB2312" w:eastAsia="楷体_GB2312" w:hAnsiTheme="minorEastAsia"/>
          <w:szCs w:val="21"/>
        </w:rPr>
      </w:pPr>
      <w:r w:rsidRPr="004104F4">
        <w:rPr>
          <w:rFonts w:ascii="楷体_GB2312" w:eastAsia="楷体_GB2312" w:hAnsiTheme="minorEastAsia" w:hint="eastAsia"/>
          <w:szCs w:val="21"/>
        </w:rPr>
        <w:t>可以说，山水画构成了中国艺术精神的主体。山水画深刻影响和熏染着中国人的审美品格、生活方式和民族心理。毫无疑问，山水画精神的传承直接关系到中国文化精神的延续和发展。</w:t>
      </w:r>
    </w:p>
    <w:p w:rsidR="005549FB" w:rsidRPr="004104F4" w:rsidRDefault="005549FB" w:rsidP="004104F4">
      <w:pPr>
        <w:pStyle w:val="0"/>
        <w:spacing w:line="260" w:lineRule="exact"/>
        <w:ind w:firstLine="420"/>
        <w:rPr>
          <w:rFonts w:ascii="楷体_GB2312" w:eastAsia="楷体_GB2312" w:hAnsiTheme="minorEastAsia"/>
          <w:szCs w:val="21"/>
        </w:rPr>
      </w:pPr>
      <w:r w:rsidRPr="004104F4">
        <w:rPr>
          <w:rFonts w:ascii="楷体_GB2312" w:eastAsia="楷体_GB2312" w:hAnsiTheme="minorEastAsia" w:hint="eastAsia"/>
          <w:szCs w:val="21"/>
        </w:rPr>
        <w:t>当代的山水画家，担负着“正本清源”，让山水画的精神内涵与艺术魅力发扬光大并且将传统山水画进行“创造性发展”的历史使命。</w:t>
      </w:r>
    </w:p>
    <w:p w:rsidR="005549FB" w:rsidRPr="004104F4" w:rsidRDefault="005549FB" w:rsidP="004104F4">
      <w:pPr>
        <w:pStyle w:val="0"/>
        <w:spacing w:line="260" w:lineRule="exact"/>
        <w:ind w:firstLine="420"/>
        <w:rPr>
          <w:rFonts w:ascii="楷体_GB2312" w:eastAsia="楷体_GB2312" w:hAnsiTheme="minorEastAsia"/>
          <w:szCs w:val="21"/>
        </w:rPr>
      </w:pPr>
      <w:r w:rsidRPr="004104F4">
        <w:rPr>
          <w:rFonts w:ascii="楷体_GB2312" w:eastAsia="楷体_GB2312" w:hAnsiTheme="minorEastAsia" w:hint="eastAsia"/>
          <w:szCs w:val="21"/>
        </w:rPr>
        <w:t>“正本清源”的“源”不仅仅是山水画艺术层面上的“源”，不仅仅是明清，是唐宋，甚</w:t>
      </w:r>
      <w:r w:rsidRPr="004104F4">
        <w:rPr>
          <w:rFonts w:ascii="楷体_GB2312" w:eastAsia="楷体_GB2312" w:hAnsiTheme="minorEastAsia" w:hint="eastAsia"/>
          <w:szCs w:val="21"/>
        </w:rPr>
        <w:lastRenderedPageBreak/>
        <w:t>至是春秋，它更是中国哲学和美学之源，是对“道”的体认。如龙瑞先生所言：“我们所谓的‘正本清源’，在很大的程度上，是对中国文化核心思想进行的还原。”当代的山水画家，应该在对中国哲学和美学精神深刻体悟的基础上，通过自己的创作，不仅表现天地山川的自然之美，还表现出画家的秉赋、襟抱和人格境界之美，从而让人们在山水画面前产生感动，产生震撼，产生共鸣，感受到艺术之美，进而感受到山水之美以及中国人生生不息感天悟地的人文精神之美，重新建立与山水自然的亲近与和谐的同构关系，最终深刻体验中国哲学的“天人合一”之境，感受“天地境界”，实现人格和人生境界的自我超越。</w:t>
      </w:r>
    </w:p>
    <w:p w:rsidR="005549FB" w:rsidRPr="004104F4" w:rsidRDefault="005549FB" w:rsidP="004104F4">
      <w:pPr>
        <w:pStyle w:val="0"/>
        <w:spacing w:line="260" w:lineRule="exact"/>
        <w:ind w:firstLine="420"/>
        <w:rPr>
          <w:rFonts w:ascii="楷体_GB2312" w:eastAsia="楷体_GB2312" w:hAnsiTheme="minorEastAsia"/>
          <w:szCs w:val="21"/>
        </w:rPr>
      </w:pPr>
      <w:r w:rsidRPr="004104F4">
        <w:rPr>
          <w:rFonts w:ascii="楷体_GB2312" w:eastAsia="楷体_GB2312" w:hAnsiTheme="minorEastAsia" w:hint="eastAsia"/>
          <w:szCs w:val="21"/>
        </w:rPr>
        <w:t>历经数千年积淀下来的优秀山水文化基因正流淌在自己的文化血脉里不被大多数山水画家和大众所认识，山水画几乎成为“高处不胜寒”的濒危遗产。因此，当代山水画家应承担起“教育和传播”的责任，“志道”，“弘毅”，真正担负起任重道远的文化使命。(有删改)</w:t>
      </w:r>
    </w:p>
    <w:p w:rsidR="004104F4" w:rsidRDefault="004104F4" w:rsidP="005549FB">
      <w:pPr>
        <w:pStyle w:val="0"/>
        <w:rPr>
          <w:rFonts w:asciiTheme="minorEastAsia" w:eastAsiaTheme="minorEastAsia" w:hAnsiTheme="minorEastAsia"/>
          <w:szCs w:val="21"/>
        </w:rPr>
      </w:pP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1</w:t>
      </w:r>
      <w:r w:rsidRPr="001A3483">
        <w:rPr>
          <w:rFonts w:asciiTheme="minorEastAsia" w:eastAsiaTheme="minorEastAsia" w:hAnsiTheme="minorEastAsia" w:hint="eastAsia"/>
          <w:szCs w:val="21"/>
        </w:rPr>
        <w:t>．下列关于山水文化及山水画的解说，不正确的一项是</w:t>
      </w:r>
      <w:r w:rsidRPr="001A3483">
        <w:rPr>
          <w:rFonts w:asciiTheme="minorEastAsia" w:eastAsiaTheme="minorEastAsia" w:hAnsiTheme="minorEastAsia"/>
          <w:szCs w:val="21"/>
        </w:rPr>
        <w:t>(</w:t>
      </w:r>
      <w:r w:rsidRPr="001A3483">
        <w:rPr>
          <w:rFonts w:asciiTheme="minorEastAsia" w:eastAsiaTheme="minorEastAsia" w:hAnsiTheme="minorEastAsia" w:hint="eastAsia"/>
          <w:szCs w:val="21"/>
        </w:rPr>
        <w:t xml:space="preserve">　　</w:t>
      </w:r>
      <w:r w:rsidRPr="001A3483">
        <w:rPr>
          <w:rFonts w:asciiTheme="minorEastAsia" w:eastAsiaTheme="minorEastAsia" w:hAnsiTheme="minorEastAsia"/>
          <w:szCs w:val="21"/>
        </w:rPr>
        <w:t>)</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A</w:t>
      </w:r>
      <w:r w:rsidRPr="001A3483">
        <w:rPr>
          <w:rFonts w:asciiTheme="minorEastAsia" w:eastAsiaTheme="minorEastAsia" w:hAnsiTheme="minorEastAsia" w:hint="eastAsia"/>
          <w:szCs w:val="21"/>
        </w:rPr>
        <w:t>．儒家以山高水长来体现“仁爱”的哲学内涵，有言“仁者乐山，智者乐水”，可见儒家的道德感悟是与山水连在一起的。</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B</w:t>
      </w:r>
      <w:r w:rsidRPr="001A3483">
        <w:rPr>
          <w:rFonts w:asciiTheme="minorEastAsia" w:eastAsiaTheme="minorEastAsia" w:hAnsiTheme="minorEastAsia" w:hint="eastAsia"/>
          <w:szCs w:val="21"/>
        </w:rPr>
        <w:t>．中国佛教和禅宗将空理与山水融合起来进行阐发，在对山水的感受中提高自己的修悟，所以寺庙就成为中国山水画的有机组成部分。</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C</w:t>
      </w:r>
      <w:r w:rsidRPr="001A3483">
        <w:rPr>
          <w:rFonts w:asciiTheme="minorEastAsia" w:eastAsiaTheme="minorEastAsia" w:hAnsiTheme="minorEastAsia" w:hint="eastAsia"/>
          <w:szCs w:val="21"/>
        </w:rPr>
        <w:t>．道家崇尚自然山水，追求人与自然“天人合一”的关系和心游万仞的自如之境，这成为中国山水画最重要的哲学基础。</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D</w:t>
      </w:r>
      <w:r w:rsidRPr="001A3483">
        <w:rPr>
          <w:rFonts w:asciiTheme="minorEastAsia" w:eastAsiaTheme="minorEastAsia" w:hAnsiTheme="minorEastAsia" w:hint="eastAsia"/>
          <w:szCs w:val="21"/>
        </w:rPr>
        <w:t>．儒道释对山水的态度在本质上有着相通之处，都乐于从山水中得到审美愉悦，最终使中国山水画体现出中国哲学精神的深层内核。</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2</w:t>
      </w:r>
      <w:r w:rsidRPr="001A3483">
        <w:rPr>
          <w:rFonts w:asciiTheme="minorEastAsia" w:eastAsiaTheme="minorEastAsia" w:hAnsiTheme="minorEastAsia" w:hint="eastAsia"/>
          <w:szCs w:val="21"/>
        </w:rPr>
        <w:t>．下列理解和分析，不符合原文意思的一项是</w:t>
      </w:r>
      <w:r w:rsidRPr="001A3483">
        <w:rPr>
          <w:rFonts w:asciiTheme="minorEastAsia" w:eastAsiaTheme="minorEastAsia" w:hAnsiTheme="minorEastAsia"/>
          <w:szCs w:val="21"/>
        </w:rPr>
        <w:t>(</w:t>
      </w:r>
      <w:r w:rsidRPr="001A3483">
        <w:rPr>
          <w:rFonts w:asciiTheme="minorEastAsia" w:eastAsiaTheme="minorEastAsia" w:hAnsiTheme="minorEastAsia" w:hint="eastAsia"/>
          <w:szCs w:val="21"/>
        </w:rPr>
        <w:t xml:space="preserve">　　</w:t>
      </w:r>
      <w:r w:rsidRPr="001A3483">
        <w:rPr>
          <w:rFonts w:asciiTheme="minorEastAsia" w:eastAsiaTheme="minorEastAsia" w:hAnsiTheme="minorEastAsia"/>
          <w:szCs w:val="21"/>
        </w:rPr>
        <w:t>)</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A</w:t>
      </w:r>
      <w:r w:rsidRPr="001A3483">
        <w:rPr>
          <w:rFonts w:asciiTheme="minorEastAsia" w:eastAsiaTheme="minorEastAsia" w:hAnsiTheme="minorEastAsia" w:hint="eastAsia"/>
          <w:szCs w:val="21"/>
        </w:rPr>
        <w:t>．中国山水画能使欣赏者得到审美愉悦的同时实现主体人格超越，是因为它为欣赏者提供了一个深邃而广阔的体验“天地境界”的审美空间。</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B</w:t>
      </w:r>
      <w:r w:rsidRPr="001A3483">
        <w:rPr>
          <w:rFonts w:asciiTheme="minorEastAsia" w:eastAsiaTheme="minorEastAsia" w:hAnsiTheme="minorEastAsia" w:hint="eastAsia"/>
          <w:szCs w:val="21"/>
        </w:rPr>
        <w:t>．在山水文化基础上诞生的山水画，其“以形媚道”的特点，实际上为山水画家和欣赏者提供了一个切入传统文化和中国哲学精神的最佳途径。</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C</w:t>
      </w:r>
      <w:r w:rsidRPr="001A3483">
        <w:rPr>
          <w:rFonts w:asciiTheme="minorEastAsia" w:eastAsiaTheme="minorEastAsia" w:hAnsiTheme="minorEastAsia" w:hint="eastAsia"/>
          <w:szCs w:val="21"/>
        </w:rPr>
        <w:t>．为山水画家开辟了一个走向“天地境界”的通道的正是建立在“天人合一”哲学基础上的中国山水画。</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D</w:t>
      </w:r>
      <w:r w:rsidRPr="001A3483">
        <w:rPr>
          <w:rFonts w:asciiTheme="minorEastAsia" w:eastAsiaTheme="minorEastAsia" w:hAnsiTheme="minorEastAsia" w:hint="eastAsia"/>
          <w:szCs w:val="21"/>
        </w:rPr>
        <w:t>．所有山水画家都受到老庄哲学的影响，例如王维和诸多卓越的画僧加之具有较高审美感受力，进而在中国山水画史上留下辉煌的成就。</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3</w:t>
      </w:r>
      <w:r w:rsidRPr="001A3483">
        <w:rPr>
          <w:rFonts w:asciiTheme="minorEastAsia" w:eastAsiaTheme="minorEastAsia" w:hAnsiTheme="minorEastAsia" w:hint="eastAsia"/>
          <w:szCs w:val="21"/>
        </w:rPr>
        <w:t>．根据原文内容，下列理解和分析不正确的一项是</w:t>
      </w:r>
      <w:r w:rsidRPr="001A3483">
        <w:rPr>
          <w:rFonts w:asciiTheme="minorEastAsia" w:eastAsiaTheme="minorEastAsia" w:hAnsiTheme="minorEastAsia"/>
          <w:szCs w:val="21"/>
        </w:rPr>
        <w:t>(</w:t>
      </w:r>
      <w:r w:rsidRPr="001A3483">
        <w:rPr>
          <w:rFonts w:asciiTheme="minorEastAsia" w:eastAsiaTheme="minorEastAsia" w:hAnsiTheme="minorEastAsia" w:hint="eastAsia"/>
          <w:szCs w:val="21"/>
        </w:rPr>
        <w:t xml:space="preserve">　　</w:t>
      </w:r>
      <w:r w:rsidRPr="001A3483">
        <w:rPr>
          <w:rFonts w:asciiTheme="minorEastAsia" w:eastAsiaTheme="minorEastAsia" w:hAnsiTheme="minorEastAsia"/>
          <w:szCs w:val="21"/>
        </w:rPr>
        <w:t>)</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A</w:t>
      </w:r>
      <w:r w:rsidRPr="001A3483">
        <w:rPr>
          <w:rFonts w:asciiTheme="minorEastAsia" w:eastAsiaTheme="minorEastAsia" w:hAnsiTheme="minorEastAsia" w:hint="eastAsia"/>
          <w:szCs w:val="21"/>
        </w:rPr>
        <w:t>．当代的山水画家，应该在对中国哲学和美学精神深刻体悟的基础上，通过自己的创作，实现人格和人生境界的自我超越。</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C</w:t>
      </w:r>
      <w:r w:rsidRPr="001A3483">
        <w:rPr>
          <w:rFonts w:asciiTheme="minorEastAsia" w:eastAsiaTheme="minorEastAsia" w:hAnsiTheme="minorEastAsia" w:hint="eastAsia"/>
          <w:szCs w:val="21"/>
        </w:rPr>
        <w:t>．山水画构成了中国艺术精神的主体，传承山水画精神内核，可以对中国文化精神的延续和发展起到重要作用。</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B</w:t>
      </w:r>
      <w:r w:rsidRPr="001A3483">
        <w:rPr>
          <w:rFonts w:asciiTheme="minorEastAsia" w:eastAsiaTheme="minorEastAsia" w:hAnsiTheme="minorEastAsia" w:hint="eastAsia"/>
          <w:szCs w:val="21"/>
        </w:rPr>
        <w:t>．“正本清源”的“源”，包含着中国哲学和美学之源，包含着对中国文化中“道”的体认和对中国文化核心思想进行的还原。</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D</w:t>
      </w:r>
      <w:r w:rsidRPr="001A3483">
        <w:rPr>
          <w:rFonts w:asciiTheme="minorEastAsia" w:eastAsiaTheme="minorEastAsia" w:hAnsiTheme="minorEastAsia" w:hint="eastAsia"/>
          <w:szCs w:val="21"/>
        </w:rPr>
        <w:t>．山水画几乎成为“高处不胜寒”的濒危遗产，言下之意，说的是当代的山水画家和大众对于中国优秀山水文化基因认识的缺失。</w:t>
      </w:r>
    </w:p>
    <w:p w:rsidR="004104F4" w:rsidRDefault="004104F4" w:rsidP="0049401F">
      <w:pPr>
        <w:rPr>
          <w:b/>
        </w:rPr>
      </w:pPr>
    </w:p>
    <w:p w:rsidR="004104F4" w:rsidRDefault="004104F4" w:rsidP="0049401F">
      <w:pPr>
        <w:rPr>
          <w:b/>
        </w:rPr>
      </w:pPr>
    </w:p>
    <w:p w:rsidR="00A464A4" w:rsidRPr="00935F0E" w:rsidRDefault="00A464A4" w:rsidP="0049401F">
      <w:pPr>
        <w:rPr>
          <w:rFonts w:ascii="黑体" w:eastAsia="黑体" w:hAnsi="黑体"/>
          <w:b/>
        </w:rPr>
      </w:pPr>
      <w:r w:rsidRPr="00935F0E">
        <w:rPr>
          <w:rFonts w:ascii="黑体" w:eastAsia="黑体" w:hAnsi="黑体" w:hint="eastAsia"/>
          <w:b/>
        </w:rPr>
        <w:lastRenderedPageBreak/>
        <w:t>二、古代诗文阅读（</w:t>
      </w:r>
      <w:r w:rsidR="00107F8B" w:rsidRPr="00935F0E">
        <w:rPr>
          <w:rFonts w:ascii="黑体" w:eastAsia="黑体" w:hAnsi="黑体" w:hint="eastAsia"/>
          <w:b/>
        </w:rPr>
        <w:t>37</w:t>
      </w:r>
      <w:r w:rsidRPr="00935F0E">
        <w:rPr>
          <w:rFonts w:ascii="黑体" w:eastAsia="黑体" w:hAnsi="黑体" w:hint="eastAsia"/>
          <w:b/>
        </w:rPr>
        <w:t>分）</w:t>
      </w:r>
    </w:p>
    <w:p w:rsidR="00A464A4" w:rsidRPr="001A3483" w:rsidRDefault="00A464A4" w:rsidP="0049401F">
      <w:r w:rsidRPr="001A3483">
        <w:rPr>
          <w:rFonts w:hint="eastAsia"/>
        </w:rPr>
        <w:t>（一）文言文阅读（</w:t>
      </w:r>
      <w:r w:rsidR="007B2EA3" w:rsidRPr="001A3483">
        <w:rPr>
          <w:rFonts w:hint="eastAsia"/>
        </w:rPr>
        <w:t>18</w:t>
      </w:r>
      <w:r w:rsidRPr="001A3483">
        <w:rPr>
          <w:rFonts w:hint="eastAsia"/>
        </w:rPr>
        <w:t>分）</w:t>
      </w:r>
    </w:p>
    <w:p w:rsidR="00A464A4" w:rsidRPr="001A3483" w:rsidRDefault="00A464A4" w:rsidP="0049401F">
      <w:pPr>
        <w:pStyle w:val="0"/>
        <w:rPr>
          <w:rFonts w:asciiTheme="minorEastAsia" w:eastAsiaTheme="minorEastAsia" w:hAnsiTheme="minorEastAsia"/>
          <w:szCs w:val="21"/>
        </w:rPr>
      </w:pPr>
      <w:r w:rsidRPr="001A3483">
        <w:rPr>
          <w:rFonts w:asciiTheme="minorEastAsia" w:eastAsiaTheme="minorEastAsia" w:hAnsiTheme="minorEastAsia" w:hint="eastAsia"/>
          <w:szCs w:val="21"/>
        </w:rPr>
        <w:t>阅读下面的文言文，完成4~7题。</w:t>
      </w:r>
    </w:p>
    <w:p w:rsidR="005549FB" w:rsidRPr="004104F4" w:rsidRDefault="005549FB" w:rsidP="0049401F">
      <w:pPr>
        <w:pStyle w:val="0"/>
        <w:ind w:firstLine="420"/>
        <w:rPr>
          <w:rFonts w:ascii="楷体_GB2312" w:eastAsia="楷体_GB2312" w:hAnsiTheme="minorEastAsia"/>
          <w:szCs w:val="21"/>
        </w:rPr>
      </w:pPr>
      <w:r w:rsidRPr="004104F4">
        <w:rPr>
          <w:rFonts w:ascii="楷体_GB2312" w:eastAsia="楷体_GB2312" w:hAnsiTheme="minorEastAsia" w:hint="eastAsia"/>
          <w:szCs w:val="21"/>
        </w:rPr>
        <w:t>贾耽，字敦诗，沧州南皮人。天宝中，举明经，补临清尉。河东节度使王思礼署为度支判官。累进汾州刺史，治凡七年，政有异绩。召授鸿胪卿，兼左右威远营使。俄为山南西道节度使。梁崇义反东道，耽进屯谷城，取均州。建中三年，徙东道。德宗在梁，耽使司马樊泽奏事。泽还，耽大置酒会诸将。俄有急诏至以泽代耽耽纳诏于怀饮如故既罢召泽曰诏以公见代吾且治行敕将吏谒泽大将张献甫日：“天子播越，而行军以公命问行在，乃规旄钺，利公土地，可谓事人不忠矣。军中不平，请为公杀之。”耽日：“是何谓邪？朝廷有命，即为帅矣。吾今趋觐，得以君俱。”乃行，军中遂安。</w:t>
      </w:r>
    </w:p>
    <w:p w:rsidR="005549FB" w:rsidRPr="004104F4" w:rsidRDefault="005549FB" w:rsidP="0049401F">
      <w:pPr>
        <w:pStyle w:val="0"/>
        <w:ind w:firstLine="420"/>
        <w:rPr>
          <w:rFonts w:ascii="楷体_GB2312" w:eastAsia="楷体_GB2312" w:hAnsiTheme="minorEastAsia"/>
          <w:szCs w:val="21"/>
        </w:rPr>
      </w:pPr>
      <w:r w:rsidRPr="004104F4">
        <w:rPr>
          <w:rFonts w:ascii="楷体_GB2312" w:eastAsia="楷体_GB2312" w:hAnsiTheme="minorEastAsia" w:hint="eastAsia"/>
          <w:szCs w:val="21"/>
        </w:rPr>
        <w:t>俄为东都留守。故事，居守不出城，以耽善射，优诏许猎近郊。迁义成节度使。淄青李纳虽削伪号，而阴蓄奸谋，冀有以逞。其兵数千自行营还，道出滑，或谓馆于外，耽日：“与我邻道，奈何疑之，使暴于野？”命馆城中，宴庑下，纳士皆心服。耽每畋，从数百骑，往往入纳境，纳大喜，然畏其德，不敢谋。</w:t>
      </w:r>
    </w:p>
    <w:p w:rsidR="005549FB" w:rsidRPr="004104F4" w:rsidRDefault="0049401F" w:rsidP="0049401F">
      <w:pPr>
        <w:pStyle w:val="0"/>
        <w:ind w:firstLine="420"/>
        <w:rPr>
          <w:rFonts w:ascii="楷体_GB2312" w:eastAsia="楷体_GB2312" w:hAnsiTheme="minorEastAsia"/>
          <w:szCs w:val="21"/>
        </w:rPr>
      </w:pPr>
      <w:r w:rsidRPr="004104F4">
        <w:rPr>
          <w:rFonts w:ascii="楷体_GB2312" w:eastAsia="楷体_GB2312" w:hAnsiTheme="minorEastAsia" w:hint="eastAsia"/>
          <w:szCs w:val="21"/>
        </w:rPr>
        <w:t xml:space="preserve"> </w:t>
      </w:r>
      <w:r w:rsidR="005549FB" w:rsidRPr="004104F4">
        <w:rPr>
          <w:rFonts w:ascii="楷体_GB2312" w:eastAsia="楷体_GB2312" w:hAnsiTheme="minorEastAsia" w:hint="eastAsia"/>
          <w:szCs w:val="21"/>
        </w:rPr>
        <w:t>贞元九年，以尚书右仆射同中书门下平章事，俄封魏国公。常以方镇帅缺，当自天子命之，若谋之军中，则下有背向，人固不安。帝然之，不用也。顺宗立，进检校司空、左仆射。时王叔文等干政，耽病之，屡移疾乞骸骨，不许。卒，年七十六，赠太傅，谥日元靖。</w:t>
      </w:r>
    </w:p>
    <w:p w:rsidR="005549FB" w:rsidRPr="004104F4" w:rsidRDefault="005549FB" w:rsidP="0049401F">
      <w:pPr>
        <w:pStyle w:val="0"/>
        <w:ind w:firstLine="420"/>
        <w:rPr>
          <w:rFonts w:ascii="楷体_GB2312" w:eastAsia="楷体_GB2312" w:hAnsiTheme="minorEastAsia"/>
          <w:szCs w:val="21"/>
        </w:rPr>
      </w:pPr>
      <w:r w:rsidRPr="004104F4">
        <w:rPr>
          <w:rFonts w:ascii="楷体_GB2312" w:eastAsia="楷体_GB2312" w:hAnsiTheme="minorEastAsia" w:hint="eastAsia"/>
          <w:szCs w:val="21"/>
        </w:rPr>
        <w:t>耽嗜观书，老益勤，尤悉地理。四方之人与使夷狄者见之，必从询索风俗，故天下地土区产、山川夷</w:t>
      </w:r>
      <w:r w:rsidRPr="004104F4">
        <w:rPr>
          <w:rFonts w:ascii="宋体" w:hAnsi="宋体" w:cs="宋体" w:hint="eastAsia"/>
          <w:szCs w:val="21"/>
        </w:rPr>
        <w:t>岨</w:t>
      </w:r>
      <w:r w:rsidRPr="004104F4">
        <w:rPr>
          <w:rFonts w:ascii="楷体_GB2312" w:eastAsia="楷体_GB2312" w:hAnsiTheme="minorEastAsia" w:hint="eastAsia"/>
          <w:szCs w:val="21"/>
        </w:rPr>
        <w:t>，必究知之。</w:t>
      </w:r>
    </w:p>
    <w:p w:rsidR="005549FB" w:rsidRPr="004104F4" w:rsidRDefault="005549FB" w:rsidP="0049401F">
      <w:pPr>
        <w:pStyle w:val="0"/>
        <w:ind w:firstLine="420"/>
        <w:rPr>
          <w:rFonts w:ascii="楷体_GB2312" w:eastAsia="楷体_GB2312" w:hAnsiTheme="minorEastAsia"/>
          <w:szCs w:val="21"/>
        </w:rPr>
      </w:pPr>
      <w:r w:rsidRPr="004104F4">
        <w:rPr>
          <w:rFonts w:ascii="楷体_GB2312" w:eastAsia="楷体_GB2312" w:hAnsiTheme="minorEastAsia" w:hint="eastAsia"/>
          <w:szCs w:val="21"/>
        </w:rPr>
        <w:t>其器恢然，盖长者也，不喜臧否人物。为相十三年，虽安危大事亡所发明，而检身厉行，自其所长。每归第，对宾客无少倦，家人近习，不见其喜愠。世谓淳德有常者。</w:t>
      </w:r>
    </w:p>
    <w:p w:rsidR="005549FB" w:rsidRPr="001A3483" w:rsidRDefault="005549FB" w:rsidP="0049401F">
      <w:pPr>
        <w:pStyle w:val="0"/>
        <w:ind w:firstLine="420"/>
        <w:rPr>
          <w:rFonts w:asciiTheme="minorEastAsia" w:eastAsiaTheme="minorEastAsia" w:hAnsiTheme="minorEastAsia"/>
          <w:szCs w:val="21"/>
        </w:rPr>
      </w:pPr>
      <w:r w:rsidRPr="004104F4">
        <w:rPr>
          <w:rFonts w:ascii="楷体_GB2312" w:eastAsia="楷体_GB2312" w:hAnsiTheme="minorEastAsia" w:hint="eastAsia"/>
          <w:szCs w:val="21"/>
        </w:rPr>
        <w:t xml:space="preserve">                  </w:t>
      </w:r>
      <w:r w:rsidR="006B2277" w:rsidRPr="004104F4">
        <w:rPr>
          <w:rFonts w:ascii="楷体_GB2312" w:eastAsia="楷体_GB2312" w:hAnsiTheme="minorEastAsia" w:hint="eastAsia"/>
          <w:szCs w:val="21"/>
        </w:rPr>
        <w:t xml:space="preserve">                       </w:t>
      </w:r>
      <w:r w:rsidRPr="004104F4">
        <w:rPr>
          <w:rFonts w:ascii="楷体_GB2312" w:eastAsia="楷体_GB2312" w:hAnsiTheme="minorEastAsia" w:hint="eastAsia"/>
          <w:szCs w:val="21"/>
        </w:rPr>
        <w:t>（选自《新唐书·列传第九十一》）</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4.对下列句子中加</w:t>
      </w:r>
      <w:r w:rsidR="00A43F31">
        <w:rPr>
          <w:rFonts w:asciiTheme="minorEastAsia" w:eastAsiaTheme="minorEastAsia" w:hAnsiTheme="minorEastAsia" w:hint="eastAsia"/>
          <w:szCs w:val="21"/>
        </w:rPr>
        <w:t>点</w:t>
      </w:r>
      <w:r w:rsidRPr="001A3483">
        <w:rPr>
          <w:rFonts w:asciiTheme="minorEastAsia" w:eastAsiaTheme="minorEastAsia" w:hAnsiTheme="minorEastAsia" w:hint="eastAsia"/>
          <w:szCs w:val="21"/>
        </w:rPr>
        <w:t>的词语的解释，不正确的一项是（3</w:t>
      </w:r>
      <w:r w:rsidR="0049401F">
        <w:rPr>
          <w:rFonts w:asciiTheme="minorEastAsia" w:eastAsiaTheme="minorEastAsia" w:hAnsiTheme="minorEastAsia" w:hint="eastAsia"/>
          <w:szCs w:val="21"/>
        </w:rPr>
        <w:t>分）</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A.天宝中，</w:t>
      </w:r>
      <w:r w:rsidRPr="00A43F31">
        <w:rPr>
          <w:rFonts w:asciiTheme="minorEastAsia" w:eastAsiaTheme="minorEastAsia" w:hAnsiTheme="minorEastAsia" w:hint="eastAsia"/>
          <w:szCs w:val="21"/>
          <w:em w:val="dot"/>
        </w:rPr>
        <w:t>举</w:t>
      </w:r>
      <w:r w:rsidRPr="001A3483">
        <w:rPr>
          <w:rFonts w:asciiTheme="minorEastAsia" w:eastAsiaTheme="minorEastAsia" w:hAnsiTheme="minorEastAsia" w:hint="eastAsia"/>
          <w:szCs w:val="21"/>
        </w:rPr>
        <w:t>明经，补临清</w:t>
      </w:r>
      <w:proofErr w:type="gramStart"/>
      <w:r w:rsidRPr="001A3483">
        <w:rPr>
          <w:rFonts w:asciiTheme="minorEastAsia" w:eastAsiaTheme="minorEastAsia" w:hAnsiTheme="minorEastAsia" w:hint="eastAsia"/>
          <w:szCs w:val="21"/>
        </w:rPr>
        <w:t>尉</w:t>
      </w:r>
      <w:proofErr w:type="gramEnd"/>
      <w:r w:rsidRPr="001A3483">
        <w:rPr>
          <w:rFonts w:asciiTheme="minorEastAsia" w:eastAsiaTheme="minorEastAsia" w:hAnsiTheme="minorEastAsia" w:hint="eastAsia"/>
          <w:szCs w:val="21"/>
        </w:rPr>
        <w:t xml:space="preserve">      </w:t>
      </w:r>
      <w:r w:rsidR="004104F4">
        <w:rPr>
          <w:rFonts w:asciiTheme="minorEastAsia" w:eastAsiaTheme="minorEastAsia" w:hAnsiTheme="minorEastAsia" w:hint="eastAsia"/>
          <w:szCs w:val="21"/>
        </w:rPr>
        <w:t xml:space="preserve">　</w:t>
      </w:r>
      <w:r w:rsidRPr="001A3483">
        <w:rPr>
          <w:rFonts w:asciiTheme="minorEastAsia" w:eastAsiaTheme="minorEastAsia" w:hAnsiTheme="minorEastAsia" w:hint="eastAsia"/>
          <w:szCs w:val="21"/>
        </w:rPr>
        <w:t>举：中举，考中</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B.河东节度使王思礼</w:t>
      </w:r>
      <w:r w:rsidRPr="00A43F31">
        <w:rPr>
          <w:rFonts w:asciiTheme="minorEastAsia" w:eastAsiaTheme="minorEastAsia" w:hAnsiTheme="minorEastAsia" w:hint="eastAsia"/>
          <w:szCs w:val="21"/>
          <w:em w:val="dot"/>
        </w:rPr>
        <w:t>署</w:t>
      </w:r>
      <w:r w:rsidRPr="001A3483">
        <w:rPr>
          <w:rFonts w:asciiTheme="minorEastAsia" w:eastAsiaTheme="minorEastAsia" w:hAnsiTheme="minorEastAsia" w:hint="eastAsia"/>
          <w:szCs w:val="21"/>
        </w:rPr>
        <w:t>为度支判官。</w:t>
      </w:r>
      <w:r w:rsidR="004104F4">
        <w:rPr>
          <w:rFonts w:asciiTheme="minorEastAsia" w:eastAsiaTheme="minorEastAsia" w:hAnsiTheme="minorEastAsia" w:hint="eastAsia"/>
          <w:szCs w:val="21"/>
        </w:rPr>
        <w:t xml:space="preserve">　</w:t>
      </w:r>
      <w:r w:rsidRPr="001A3483">
        <w:rPr>
          <w:rFonts w:asciiTheme="minorEastAsia" w:eastAsiaTheme="minorEastAsia" w:hAnsiTheme="minorEastAsia" w:hint="eastAsia"/>
          <w:szCs w:val="21"/>
        </w:rPr>
        <w:t>署:代理，暂代</w:t>
      </w:r>
    </w:p>
    <w:p w:rsidR="005549FB" w:rsidRPr="0049401F"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C.其器</w:t>
      </w:r>
      <w:proofErr w:type="gramStart"/>
      <w:r w:rsidRPr="001A3483">
        <w:rPr>
          <w:rFonts w:asciiTheme="minorEastAsia" w:eastAsiaTheme="minorEastAsia" w:hAnsiTheme="minorEastAsia" w:hint="eastAsia"/>
          <w:szCs w:val="21"/>
        </w:rPr>
        <w:t>恢</w:t>
      </w:r>
      <w:proofErr w:type="gramEnd"/>
      <w:r w:rsidRPr="001A3483">
        <w:rPr>
          <w:rFonts w:asciiTheme="minorEastAsia" w:eastAsiaTheme="minorEastAsia" w:hAnsiTheme="minorEastAsia" w:hint="eastAsia"/>
          <w:szCs w:val="21"/>
        </w:rPr>
        <w:t>然，盖</w:t>
      </w:r>
      <w:r w:rsidRPr="00A43F31">
        <w:rPr>
          <w:rFonts w:asciiTheme="minorEastAsia" w:eastAsiaTheme="minorEastAsia" w:hAnsiTheme="minorEastAsia" w:hint="eastAsia"/>
          <w:szCs w:val="21"/>
          <w:em w:val="dot"/>
        </w:rPr>
        <w:t>长者</w:t>
      </w:r>
      <w:r w:rsidRPr="001A3483">
        <w:rPr>
          <w:rFonts w:asciiTheme="minorEastAsia" w:eastAsiaTheme="minorEastAsia" w:hAnsiTheme="minorEastAsia" w:hint="eastAsia"/>
          <w:szCs w:val="21"/>
        </w:rPr>
        <w:t xml:space="preserve">也            </w:t>
      </w:r>
      <w:r w:rsidR="004104F4">
        <w:rPr>
          <w:rFonts w:asciiTheme="minorEastAsia" w:eastAsiaTheme="minorEastAsia" w:hAnsiTheme="minorEastAsia" w:hint="eastAsia"/>
          <w:szCs w:val="21"/>
        </w:rPr>
        <w:t xml:space="preserve">　</w:t>
      </w:r>
      <w:r w:rsidRPr="001A3483">
        <w:rPr>
          <w:rFonts w:asciiTheme="minorEastAsia" w:eastAsiaTheme="minorEastAsia" w:hAnsiTheme="minorEastAsia" w:hint="eastAsia"/>
          <w:szCs w:val="21"/>
        </w:rPr>
        <w:t>长者：</w:t>
      </w:r>
      <w:r w:rsidRPr="0049401F">
        <w:rPr>
          <w:rFonts w:asciiTheme="minorEastAsia" w:eastAsiaTheme="minorEastAsia" w:hAnsiTheme="minorEastAsia"/>
          <w:szCs w:val="21"/>
        </w:rPr>
        <w:t>年长或</w:t>
      </w:r>
      <w:r w:rsidRPr="0049401F">
        <w:rPr>
          <w:rFonts w:asciiTheme="minorEastAsia" w:eastAsiaTheme="minorEastAsia" w:hAnsiTheme="minorEastAsia" w:hint="eastAsia"/>
          <w:szCs w:val="21"/>
        </w:rPr>
        <w:t>辈分</w:t>
      </w:r>
      <w:r w:rsidRPr="0049401F">
        <w:rPr>
          <w:rFonts w:asciiTheme="minorEastAsia" w:eastAsiaTheme="minorEastAsia" w:hAnsiTheme="minorEastAsia"/>
          <w:szCs w:val="21"/>
        </w:rPr>
        <w:t>尊的人</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D.吾今趋</w:t>
      </w:r>
      <w:proofErr w:type="gramStart"/>
      <w:r w:rsidRPr="00A43F31">
        <w:rPr>
          <w:rFonts w:asciiTheme="minorEastAsia" w:eastAsiaTheme="minorEastAsia" w:hAnsiTheme="minorEastAsia" w:hint="eastAsia"/>
          <w:szCs w:val="21"/>
          <w:em w:val="dot"/>
        </w:rPr>
        <w:t>觐</w:t>
      </w:r>
      <w:proofErr w:type="gramEnd"/>
      <w:r w:rsidRPr="001A3483">
        <w:rPr>
          <w:rFonts w:asciiTheme="minorEastAsia" w:eastAsiaTheme="minorEastAsia" w:hAnsiTheme="minorEastAsia" w:hint="eastAsia"/>
          <w:szCs w:val="21"/>
        </w:rPr>
        <w:t xml:space="preserve">，得以君俱            </w:t>
      </w:r>
      <w:r w:rsidR="004104F4">
        <w:rPr>
          <w:rFonts w:asciiTheme="minorEastAsia" w:eastAsiaTheme="minorEastAsia" w:hAnsiTheme="minorEastAsia" w:hint="eastAsia"/>
          <w:szCs w:val="21"/>
        </w:rPr>
        <w:t xml:space="preserve">　</w:t>
      </w:r>
      <w:proofErr w:type="gramStart"/>
      <w:r w:rsidRPr="001A3483">
        <w:rPr>
          <w:rFonts w:asciiTheme="minorEastAsia" w:eastAsiaTheme="minorEastAsia" w:hAnsiTheme="minorEastAsia" w:hint="eastAsia"/>
          <w:szCs w:val="21"/>
        </w:rPr>
        <w:t>觐</w:t>
      </w:r>
      <w:proofErr w:type="gramEnd"/>
      <w:r w:rsidRPr="001A3483">
        <w:rPr>
          <w:rFonts w:asciiTheme="minorEastAsia" w:eastAsiaTheme="minorEastAsia" w:hAnsiTheme="minorEastAsia" w:hint="eastAsia"/>
          <w:szCs w:val="21"/>
        </w:rPr>
        <w:t>：</w:t>
      </w:r>
      <w:r w:rsidRPr="0049401F">
        <w:rPr>
          <w:rFonts w:asciiTheme="minorEastAsia" w:eastAsiaTheme="minorEastAsia" w:hAnsiTheme="minorEastAsia"/>
          <w:szCs w:val="21"/>
        </w:rPr>
        <w:t>朝见君主</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5.下列对文中画波浪线部分的断句，正确的一项是（3分）</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A.俄有急诏至／以泽代</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纳诏／</w:t>
      </w:r>
      <w:proofErr w:type="gramStart"/>
      <w:r w:rsidRPr="001A3483">
        <w:rPr>
          <w:rFonts w:asciiTheme="minorEastAsia" w:eastAsiaTheme="minorEastAsia" w:hAnsiTheme="minorEastAsia" w:hint="eastAsia"/>
          <w:szCs w:val="21"/>
        </w:rPr>
        <w:t>于怀饮如故</w:t>
      </w:r>
      <w:proofErr w:type="gramEnd"/>
      <w:r w:rsidRPr="001A3483">
        <w:rPr>
          <w:rFonts w:asciiTheme="minorEastAsia" w:eastAsiaTheme="minorEastAsia" w:hAnsiTheme="minorEastAsia" w:hint="eastAsia"/>
          <w:szCs w:val="21"/>
        </w:rPr>
        <w:t>／既</w:t>
      </w:r>
      <w:proofErr w:type="gramStart"/>
      <w:r w:rsidRPr="001A3483">
        <w:rPr>
          <w:rFonts w:asciiTheme="minorEastAsia" w:eastAsiaTheme="minorEastAsia" w:hAnsiTheme="minorEastAsia" w:hint="eastAsia"/>
          <w:szCs w:val="21"/>
        </w:rPr>
        <w:t>罢召泽</w:t>
      </w:r>
      <w:proofErr w:type="gramEnd"/>
      <w:r w:rsidRPr="001A3483">
        <w:rPr>
          <w:rFonts w:asciiTheme="minorEastAsia" w:eastAsiaTheme="minorEastAsia" w:hAnsiTheme="minorEastAsia" w:hint="eastAsia"/>
          <w:szCs w:val="21"/>
        </w:rPr>
        <w:t>／曰／诏以公见代吾／且治行／敕将吏</w:t>
      </w:r>
      <w:proofErr w:type="gramStart"/>
      <w:r w:rsidRPr="001A3483">
        <w:rPr>
          <w:rFonts w:asciiTheme="minorEastAsia" w:eastAsiaTheme="minorEastAsia" w:hAnsiTheme="minorEastAsia" w:hint="eastAsia"/>
          <w:szCs w:val="21"/>
        </w:rPr>
        <w:t>谒</w:t>
      </w:r>
      <w:proofErr w:type="gramEnd"/>
      <w:r w:rsidRPr="001A3483">
        <w:rPr>
          <w:rFonts w:asciiTheme="minorEastAsia" w:eastAsiaTheme="minorEastAsia" w:hAnsiTheme="minorEastAsia" w:hint="eastAsia"/>
          <w:szCs w:val="21"/>
        </w:rPr>
        <w:t>泽／</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B.俄有急诏／至以泽代</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纳诏／</w:t>
      </w:r>
      <w:proofErr w:type="gramStart"/>
      <w:r w:rsidRPr="001A3483">
        <w:rPr>
          <w:rFonts w:asciiTheme="minorEastAsia" w:eastAsiaTheme="minorEastAsia" w:hAnsiTheme="minorEastAsia" w:hint="eastAsia"/>
          <w:szCs w:val="21"/>
        </w:rPr>
        <w:t>于怀饮如故</w:t>
      </w:r>
      <w:proofErr w:type="gramEnd"/>
      <w:r w:rsidRPr="001A3483">
        <w:rPr>
          <w:rFonts w:asciiTheme="minorEastAsia" w:eastAsiaTheme="minorEastAsia" w:hAnsiTheme="minorEastAsia" w:hint="eastAsia"/>
          <w:szCs w:val="21"/>
        </w:rPr>
        <w:t>／既</w:t>
      </w:r>
      <w:proofErr w:type="gramStart"/>
      <w:r w:rsidRPr="001A3483">
        <w:rPr>
          <w:rFonts w:asciiTheme="minorEastAsia" w:eastAsiaTheme="minorEastAsia" w:hAnsiTheme="minorEastAsia" w:hint="eastAsia"/>
          <w:szCs w:val="21"/>
        </w:rPr>
        <w:t>罢召泽</w:t>
      </w:r>
      <w:proofErr w:type="gramEnd"/>
      <w:r w:rsidRPr="001A3483">
        <w:rPr>
          <w:rFonts w:asciiTheme="minorEastAsia" w:eastAsiaTheme="minorEastAsia" w:hAnsiTheme="minorEastAsia" w:hint="eastAsia"/>
          <w:szCs w:val="21"/>
        </w:rPr>
        <w:t>／曰／诏以公见代／吾且治行／敕将吏</w:t>
      </w:r>
      <w:proofErr w:type="gramStart"/>
      <w:r w:rsidRPr="001A3483">
        <w:rPr>
          <w:rFonts w:asciiTheme="minorEastAsia" w:eastAsiaTheme="minorEastAsia" w:hAnsiTheme="minorEastAsia" w:hint="eastAsia"/>
          <w:szCs w:val="21"/>
        </w:rPr>
        <w:t>谒</w:t>
      </w:r>
      <w:proofErr w:type="gramEnd"/>
      <w:r w:rsidRPr="001A3483">
        <w:rPr>
          <w:rFonts w:asciiTheme="minorEastAsia" w:eastAsiaTheme="minorEastAsia" w:hAnsiTheme="minorEastAsia" w:hint="eastAsia"/>
          <w:szCs w:val="21"/>
        </w:rPr>
        <w:t>泽／</w:t>
      </w:r>
    </w:p>
    <w:p w:rsid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C.俄有急诏／至以泽代</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纳诏于怀／饮如故／既罢／</w:t>
      </w:r>
      <w:proofErr w:type="gramStart"/>
      <w:r w:rsidRPr="001A3483">
        <w:rPr>
          <w:rFonts w:asciiTheme="minorEastAsia" w:eastAsiaTheme="minorEastAsia" w:hAnsiTheme="minorEastAsia" w:hint="eastAsia"/>
          <w:szCs w:val="21"/>
        </w:rPr>
        <w:t>召泽曰</w:t>
      </w:r>
      <w:proofErr w:type="gramEnd"/>
      <w:r w:rsidRPr="001A3483">
        <w:rPr>
          <w:rFonts w:asciiTheme="minorEastAsia" w:eastAsiaTheme="minorEastAsia" w:hAnsiTheme="minorEastAsia" w:hint="eastAsia"/>
          <w:szCs w:val="21"/>
        </w:rPr>
        <w:t>／诏以公见代吾／且治行／敕将吏</w:t>
      </w:r>
      <w:proofErr w:type="gramStart"/>
      <w:r w:rsidRPr="001A3483">
        <w:rPr>
          <w:rFonts w:asciiTheme="minorEastAsia" w:eastAsiaTheme="minorEastAsia" w:hAnsiTheme="minorEastAsia" w:hint="eastAsia"/>
          <w:szCs w:val="21"/>
        </w:rPr>
        <w:t>谒</w:t>
      </w:r>
      <w:proofErr w:type="gramEnd"/>
      <w:r w:rsidRPr="001A3483">
        <w:rPr>
          <w:rFonts w:asciiTheme="minorEastAsia" w:eastAsiaTheme="minorEastAsia" w:hAnsiTheme="minorEastAsia" w:hint="eastAsia"/>
          <w:szCs w:val="21"/>
        </w:rPr>
        <w:t>泽／</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D.俄有急诏至／以泽代</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纳诏于怀／饮如故／既罢／</w:t>
      </w:r>
      <w:proofErr w:type="gramStart"/>
      <w:r w:rsidRPr="001A3483">
        <w:rPr>
          <w:rFonts w:asciiTheme="minorEastAsia" w:eastAsiaTheme="minorEastAsia" w:hAnsiTheme="minorEastAsia" w:hint="eastAsia"/>
          <w:szCs w:val="21"/>
        </w:rPr>
        <w:t>召泽曰</w:t>
      </w:r>
      <w:proofErr w:type="gramEnd"/>
      <w:r w:rsidRPr="001A3483">
        <w:rPr>
          <w:rFonts w:asciiTheme="minorEastAsia" w:eastAsiaTheme="minorEastAsia" w:hAnsiTheme="minorEastAsia" w:hint="eastAsia"/>
          <w:szCs w:val="21"/>
        </w:rPr>
        <w:t>／诏以公见代／吾且治行／敕将吏</w:t>
      </w:r>
      <w:proofErr w:type="gramStart"/>
      <w:r w:rsidRPr="001A3483">
        <w:rPr>
          <w:rFonts w:asciiTheme="minorEastAsia" w:eastAsiaTheme="minorEastAsia" w:hAnsiTheme="minorEastAsia" w:hint="eastAsia"/>
          <w:szCs w:val="21"/>
        </w:rPr>
        <w:t>谒</w:t>
      </w:r>
      <w:proofErr w:type="gramEnd"/>
      <w:r w:rsidRPr="001A3483">
        <w:rPr>
          <w:rFonts w:asciiTheme="minorEastAsia" w:eastAsiaTheme="minorEastAsia" w:hAnsiTheme="minorEastAsia" w:hint="eastAsia"/>
          <w:szCs w:val="21"/>
        </w:rPr>
        <w:t>泽／</w:t>
      </w:r>
    </w:p>
    <w:p w:rsidR="00935F0E" w:rsidRDefault="00935F0E" w:rsidP="004104F4">
      <w:pPr>
        <w:pStyle w:val="0"/>
        <w:ind w:firstLineChars="200" w:firstLine="420"/>
        <w:rPr>
          <w:rFonts w:asciiTheme="minorEastAsia" w:eastAsiaTheme="minorEastAsia" w:hAnsiTheme="minorEastAsia"/>
          <w:szCs w:val="21"/>
        </w:rPr>
      </w:pP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lastRenderedPageBreak/>
        <w:t>6.下列对原文有关内容的概括和分析，不正确的一项是（3分）</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A.贾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胸怀宽广，维护大局。张献甫在樊泽将要取代贾耽为帅这件事上，心存不服。贾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不为自己军权旁落而生气，反而对张献甫好言相劝，并带走了张献甫，保证了军队的安定。</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B.贾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诚心待人，处事有度。他在李纳士兵路过滑州时，没有采纳手下让他们住在城外的建议，而是摒弃疑虑在城中安排住宿并宴请了他们，李纳的士兵对他很信服。</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C.贾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建言治军，颇有见地。他建议应当由天子任命军队的将领，不应在军队将士中选拔，那样容易导致军心不稳，皇上虽然认为有道理，但没有采纳。</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D.贾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嗜爱读书，尤悉地理。年老之后，贾耽在读书方面更加勤勉；四面八方的人都来拜见他，向他请教各地的风俗，以及物产、山川地理等知识。</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7.把下面文中画横线句子和课内句子翻译成现代汉语。（每句3分</w:t>
      </w:r>
      <w:r w:rsidR="0049401F" w:rsidRPr="001A3483">
        <w:rPr>
          <w:rFonts w:asciiTheme="minorEastAsia" w:eastAsiaTheme="minorEastAsia" w:hAnsiTheme="minorEastAsia" w:hint="eastAsia"/>
          <w:szCs w:val="21"/>
        </w:rPr>
        <w:t>，</w:t>
      </w:r>
      <w:r w:rsidR="0049401F">
        <w:rPr>
          <w:rFonts w:asciiTheme="minorEastAsia" w:eastAsiaTheme="minorEastAsia" w:hAnsiTheme="minorEastAsia" w:hint="eastAsia"/>
          <w:szCs w:val="21"/>
        </w:rPr>
        <w:t>共</w:t>
      </w:r>
      <w:r w:rsidR="0049401F" w:rsidRPr="001A3483">
        <w:rPr>
          <w:rFonts w:asciiTheme="minorEastAsia" w:eastAsiaTheme="minorEastAsia" w:hAnsiTheme="minorEastAsia" w:hint="eastAsia"/>
          <w:szCs w:val="21"/>
        </w:rPr>
        <w:t>9分</w:t>
      </w:r>
      <w:r w:rsidRPr="001A3483">
        <w:rPr>
          <w:rFonts w:asciiTheme="minorEastAsia" w:eastAsiaTheme="minorEastAsia" w:hAnsiTheme="minorEastAsia" w:hint="eastAsia"/>
          <w:szCs w:val="21"/>
        </w:rPr>
        <w:t>）</w:t>
      </w: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（1）故事，居守不出城，以</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善射，优</w:t>
      </w:r>
      <w:proofErr w:type="gramStart"/>
      <w:r w:rsidRPr="001A3483">
        <w:rPr>
          <w:rFonts w:asciiTheme="minorEastAsia" w:eastAsiaTheme="minorEastAsia" w:hAnsiTheme="minorEastAsia" w:hint="eastAsia"/>
          <w:szCs w:val="21"/>
        </w:rPr>
        <w:t>诏许猎</w:t>
      </w:r>
      <w:proofErr w:type="gramEnd"/>
      <w:r w:rsidRPr="001A3483">
        <w:rPr>
          <w:rFonts w:asciiTheme="minorEastAsia" w:eastAsiaTheme="minorEastAsia" w:hAnsiTheme="minorEastAsia" w:hint="eastAsia"/>
          <w:szCs w:val="21"/>
        </w:rPr>
        <w:t>近郊。</w:t>
      </w:r>
    </w:p>
    <w:p w:rsidR="00A43F31" w:rsidRDefault="00A43F31" w:rsidP="0049401F">
      <w:pPr>
        <w:pStyle w:val="0"/>
        <w:ind w:firstLine="420"/>
        <w:rPr>
          <w:rFonts w:asciiTheme="minorEastAsia" w:eastAsiaTheme="minorEastAsia" w:hAnsiTheme="minorEastAsia"/>
          <w:szCs w:val="21"/>
        </w:rPr>
      </w:pPr>
    </w:p>
    <w:p w:rsidR="00777CFA" w:rsidRDefault="00777CFA" w:rsidP="00A43F31">
      <w:pPr>
        <w:pStyle w:val="0"/>
        <w:rPr>
          <w:rFonts w:asciiTheme="minorEastAsia" w:eastAsiaTheme="minorEastAsia" w:hAnsiTheme="minorEastAsia"/>
          <w:szCs w:val="21"/>
        </w:rPr>
      </w:pPr>
    </w:p>
    <w:p w:rsidR="005549FB"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（2）</w:t>
      </w:r>
      <w:r w:rsidRPr="001A3483">
        <w:rPr>
          <w:rFonts w:asciiTheme="minorEastAsia" w:eastAsiaTheme="minorEastAsia" w:hAnsiTheme="minorEastAsia"/>
          <w:szCs w:val="21"/>
        </w:rPr>
        <w:t>鼎</w:t>
      </w:r>
      <w:proofErr w:type="gramStart"/>
      <w:r w:rsidRPr="001A3483">
        <w:rPr>
          <w:rFonts w:asciiTheme="minorEastAsia" w:eastAsiaTheme="minorEastAsia" w:hAnsiTheme="minorEastAsia"/>
          <w:szCs w:val="21"/>
        </w:rPr>
        <w:t>铛</w:t>
      </w:r>
      <w:proofErr w:type="gramEnd"/>
      <w:r w:rsidRPr="001A3483">
        <w:rPr>
          <w:rFonts w:asciiTheme="minorEastAsia" w:eastAsiaTheme="minorEastAsia" w:hAnsiTheme="minorEastAsia"/>
          <w:szCs w:val="21"/>
        </w:rPr>
        <w:t>玉石，金块珠</w:t>
      </w:r>
      <w:proofErr w:type="gramStart"/>
      <w:r w:rsidRPr="001A3483">
        <w:rPr>
          <w:rFonts w:asciiTheme="minorEastAsia" w:eastAsiaTheme="minorEastAsia" w:hAnsiTheme="minorEastAsia"/>
          <w:szCs w:val="21"/>
        </w:rPr>
        <w:t>砾</w:t>
      </w:r>
      <w:proofErr w:type="gramEnd"/>
      <w:r w:rsidRPr="001A3483">
        <w:rPr>
          <w:rFonts w:asciiTheme="minorEastAsia" w:eastAsiaTheme="minorEastAsia" w:hAnsiTheme="minorEastAsia" w:hint="eastAsia"/>
          <w:szCs w:val="21"/>
        </w:rPr>
        <w:t>。</w:t>
      </w:r>
    </w:p>
    <w:p w:rsidR="00777CFA" w:rsidRDefault="00777CFA" w:rsidP="00A43F31">
      <w:pPr>
        <w:pStyle w:val="0"/>
        <w:rPr>
          <w:rFonts w:asciiTheme="minorEastAsia" w:eastAsiaTheme="minorEastAsia" w:hAnsiTheme="minorEastAsia"/>
          <w:szCs w:val="21"/>
        </w:rPr>
      </w:pPr>
    </w:p>
    <w:p w:rsidR="00762709" w:rsidRPr="001A3483" w:rsidRDefault="005549FB" w:rsidP="004104F4">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（3）</w:t>
      </w:r>
      <w:r w:rsidRPr="001A3483">
        <w:rPr>
          <w:rFonts w:asciiTheme="minorEastAsia" w:eastAsiaTheme="minorEastAsia" w:hAnsiTheme="minorEastAsia"/>
          <w:szCs w:val="21"/>
        </w:rPr>
        <w:t>方今之时，臣以神遇而不以目视，官知止而神欲行</w:t>
      </w:r>
      <w:r w:rsidRPr="001A3483">
        <w:rPr>
          <w:rFonts w:asciiTheme="minorEastAsia" w:eastAsiaTheme="minorEastAsia" w:hAnsiTheme="minorEastAsia" w:hint="eastAsia"/>
          <w:szCs w:val="21"/>
        </w:rPr>
        <w:t>。</w:t>
      </w:r>
    </w:p>
    <w:p w:rsidR="00576FCC" w:rsidRDefault="00576FCC" w:rsidP="00A43F31">
      <w:pPr>
        <w:pStyle w:val="0"/>
        <w:rPr>
          <w:rFonts w:asciiTheme="minorEastAsia" w:eastAsiaTheme="minorEastAsia" w:hAnsiTheme="minorEastAsia"/>
          <w:szCs w:val="21"/>
        </w:rPr>
      </w:pPr>
    </w:p>
    <w:p w:rsidR="00400A8A" w:rsidRPr="00935F0E" w:rsidRDefault="00400A8A" w:rsidP="00A43F31">
      <w:pPr>
        <w:pStyle w:val="0"/>
        <w:rPr>
          <w:rFonts w:asciiTheme="minorEastAsia" w:eastAsiaTheme="minorEastAsia" w:hAnsiTheme="minorEastAsia"/>
          <w:b/>
          <w:szCs w:val="21"/>
        </w:rPr>
      </w:pPr>
      <w:r w:rsidRPr="00935F0E">
        <w:rPr>
          <w:rFonts w:asciiTheme="minorEastAsia" w:eastAsiaTheme="minorEastAsia" w:hAnsiTheme="minorEastAsia" w:hint="eastAsia"/>
          <w:b/>
          <w:szCs w:val="21"/>
        </w:rPr>
        <w:t>（二）古代诗歌阅读（</w:t>
      </w:r>
      <w:r w:rsidR="00EE5101" w:rsidRPr="00935F0E">
        <w:rPr>
          <w:rFonts w:asciiTheme="minorEastAsia" w:eastAsiaTheme="minorEastAsia" w:hAnsiTheme="minorEastAsia" w:hint="eastAsia"/>
          <w:b/>
          <w:szCs w:val="21"/>
        </w:rPr>
        <w:t>9</w:t>
      </w:r>
      <w:r w:rsidRPr="00935F0E">
        <w:rPr>
          <w:rFonts w:asciiTheme="minorEastAsia" w:eastAsiaTheme="minorEastAsia" w:hAnsiTheme="minorEastAsia" w:hint="eastAsia"/>
          <w:b/>
          <w:szCs w:val="21"/>
        </w:rPr>
        <w:t>分）</w:t>
      </w:r>
    </w:p>
    <w:p w:rsidR="0012790B" w:rsidRPr="0049401F" w:rsidRDefault="005549FB" w:rsidP="0049401F">
      <w:pPr>
        <w:pStyle w:val="0"/>
        <w:ind w:firstLine="420"/>
        <w:rPr>
          <w:rFonts w:asciiTheme="minorEastAsia" w:eastAsiaTheme="minorEastAsia" w:hAnsiTheme="minorEastAsia"/>
          <w:szCs w:val="21"/>
        </w:rPr>
      </w:pPr>
      <w:r w:rsidRPr="0049401F">
        <w:rPr>
          <w:rFonts w:asciiTheme="minorEastAsia" w:eastAsiaTheme="minorEastAsia" w:hAnsiTheme="minorEastAsia" w:hint="eastAsia"/>
          <w:szCs w:val="21"/>
        </w:rPr>
        <w:t>阅读下面这首词，完成8~9题。</w:t>
      </w:r>
    </w:p>
    <w:p w:rsidR="005549FB" w:rsidRPr="000B1C10" w:rsidRDefault="005549FB" w:rsidP="00576FCC">
      <w:pPr>
        <w:pStyle w:val="0"/>
        <w:jc w:val="center"/>
        <w:rPr>
          <w:rFonts w:ascii="楷体" w:eastAsia="楷体" w:hAnsi="楷体"/>
          <w:b/>
          <w:sz w:val="22"/>
          <w:szCs w:val="21"/>
        </w:rPr>
      </w:pPr>
      <w:r w:rsidRPr="000B1C10">
        <w:rPr>
          <w:rFonts w:ascii="黑体" w:eastAsia="黑体" w:hAnsi="黑体" w:hint="eastAsia"/>
          <w:b/>
          <w:sz w:val="22"/>
          <w:szCs w:val="21"/>
        </w:rPr>
        <w:t>点绛唇</w:t>
      </w:r>
      <w:r w:rsidR="00576FCC" w:rsidRPr="000B1C10">
        <w:rPr>
          <w:rFonts w:ascii="黑体" w:eastAsia="黑体" w:hAnsi="黑体" w:hint="eastAsia"/>
          <w:b/>
          <w:sz w:val="22"/>
          <w:szCs w:val="21"/>
        </w:rPr>
        <w:t>/</w:t>
      </w:r>
      <w:r w:rsidRPr="000B1C10">
        <w:rPr>
          <w:rFonts w:ascii="楷体_GB2312" w:eastAsia="楷体_GB2312" w:hAnsi="楷体" w:hint="eastAsia"/>
          <w:sz w:val="22"/>
          <w:szCs w:val="21"/>
        </w:rPr>
        <w:t>（宋）林</w:t>
      </w:r>
      <w:proofErr w:type="gramStart"/>
      <w:r w:rsidRPr="000B1C10">
        <w:rPr>
          <w:rFonts w:ascii="楷体_GB2312" w:eastAsia="楷体_GB2312" w:hAnsi="楷体" w:hint="eastAsia"/>
          <w:sz w:val="22"/>
          <w:szCs w:val="21"/>
        </w:rPr>
        <w:t>逋</w:t>
      </w:r>
      <w:proofErr w:type="gramEnd"/>
    </w:p>
    <w:p w:rsidR="005549FB" w:rsidRPr="00935F0E" w:rsidRDefault="005549FB" w:rsidP="0049401F">
      <w:pPr>
        <w:pStyle w:val="0"/>
        <w:ind w:firstLine="420"/>
        <w:rPr>
          <w:rFonts w:ascii="楷体_GB2312" w:eastAsia="楷体_GB2312" w:hAnsiTheme="minorEastAsia"/>
          <w:szCs w:val="21"/>
        </w:rPr>
      </w:pPr>
      <w:r w:rsidRPr="00935F0E">
        <w:rPr>
          <w:rFonts w:ascii="楷体_GB2312" w:eastAsia="楷体_GB2312" w:hAnsiTheme="minorEastAsia" w:hint="eastAsia"/>
          <w:szCs w:val="21"/>
        </w:rPr>
        <w:t>金谷</w:t>
      </w:r>
      <w:r w:rsidRPr="000B1C10">
        <w:rPr>
          <w:rFonts w:ascii="楷体_GB2312" w:eastAsia="楷体_GB2312" w:hAnsiTheme="minorEastAsia" w:hint="eastAsia"/>
          <w:szCs w:val="21"/>
          <w:vertAlign w:val="superscript"/>
        </w:rPr>
        <w:t>①</w:t>
      </w:r>
      <w:r w:rsidRPr="00935F0E">
        <w:rPr>
          <w:rFonts w:ascii="楷体_GB2312" w:eastAsia="楷体_GB2312" w:hAnsiTheme="minorEastAsia" w:hint="eastAsia"/>
          <w:szCs w:val="21"/>
        </w:rPr>
        <w:t>年年，乱生春色谁为主？余花落处，满地和烟雨。　　又是离歌，一阕长亭暮。王孙</w:t>
      </w:r>
      <w:r w:rsidRPr="000B1C10">
        <w:rPr>
          <w:rFonts w:ascii="楷体_GB2312" w:eastAsia="楷体_GB2312" w:hAnsiTheme="minorEastAsia" w:hint="eastAsia"/>
          <w:szCs w:val="21"/>
          <w:vertAlign w:val="superscript"/>
        </w:rPr>
        <w:t>②</w:t>
      </w:r>
      <w:r w:rsidRPr="00935F0E">
        <w:rPr>
          <w:rFonts w:ascii="楷体_GB2312" w:eastAsia="楷体_GB2312" w:hAnsiTheme="minorEastAsia" w:hint="eastAsia"/>
          <w:szCs w:val="21"/>
        </w:rPr>
        <w:t>去。萋萋无数，南北东西路。</w:t>
      </w:r>
    </w:p>
    <w:p w:rsidR="005549FB" w:rsidRPr="00935F0E" w:rsidRDefault="00576FCC" w:rsidP="00576FCC">
      <w:pPr>
        <w:pStyle w:val="0"/>
        <w:spacing w:line="240" w:lineRule="exact"/>
        <w:ind w:firstLine="420"/>
        <w:rPr>
          <w:rFonts w:asciiTheme="minorEastAsia" w:eastAsiaTheme="minorEastAsia" w:hAnsiTheme="minorEastAsia"/>
          <w:sz w:val="18"/>
          <w:szCs w:val="18"/>
        </w:rPr>
      </w:pPr>
      <w:r w:rsidRPr="00935F0E">
        <w:rPr>
          <w:rFonts w:asciiTheme="minorEastAsia" w:eastAsiaTheme="minorEastAsia" w:hAnsiTheme="minorEastAsia" w:hint="eastAsia"/>
          <w:sz w:val="18"/>
          <w:szCs w:val="18"/>
        </w:rPr>
        <w:t>[</w:t>
      </w:r>
      <w:r w:rsidR="005549FB" w:rsidRPr="00935F0E">
        <w:rPr>
          <w:rFonts w:asciiTheme="minorEastAsia" w:eastAsiaTheme="minorEastAsia" w:hAnsiTheme="minorEastAsia"/>
          <w:sz w:val="18"/>
          <w:szCs w:val="18"/>
        </w:rPr>
        <w:t>注</w:t>
      </w:r>
      <w:r w:rsidRPr="00935F0E">
        <w:rPr>
          <w:rFonts w:asciiTheme="minorEastAsia" w:eastAsiaTheme="minorEastAsia" w:hAnsiTheme="minorEastAsia" w:hint="eastAsia"/>
          <w:sz w:val="18"/>
          <w:szCs w:val="18"/>
        </w:rPr>
        <w:t>]</w:t>
      </w:r>
      <w:r w:rsidR="005549FB" w:rsidRPr="00935F0E">
        <w:rPr>
          <w:rFonts w:asciiTheme="minorEastAsia" w:eastAsiaTheme="minorEastAsia" w:hAnsiTheme="minorEastAsia"/>
          <w:sz w:val="18"/>
          <w:szCs w:val="18"/>
        </w:rPr>
        <w:t>①金谷园，指西晋富豪石崇在洛阳建造的一座奢华的别墅。</w:t>
      </w:r>
      <w:proofErr w:type="gramStart"/>
      <w:r w:rsidR="005549FB" w:rsidRPr="00935F0E">
        <w:rPr>
          <w:rFonts w:asciiTheme="minorEastAsia" w:eastAsiaTheme="minorEastAsia" w:hAnsiTheme="minorEastAsia"/>
          <w:sz w:val="18"/>
          <w:szCs w:val="18"/>
        </w:rPr>
        <w:t>因征西</w:t>
      </w:r>
      <w:proofErr w:type="gramEnd"/>
      <w:r w:rsidR="005549FB" w:rsidRPr="00935F0E">
        <w:rPr>
          <w:rFonts w:asciiTheme="minorEastAsia" w:eastAsiaTheme="minorEastAsia" w:hAnsiTheme="minorEastAsia"/>
          <w:sz w:val="18"/>
          <w:szCs w:val="18"/>
        </w:rPr>
        <w:t>将军祭酒王</w:t>
      </w:r>
      <w:proofErr w:type="gramStart"/>
      <w:r w:rsidR="005549FB" w:rsidRPr="00935F0E">
        <w:rPr>
          <w:rFonts w:asciiTheme="minorEastAsia" w:eastAsiaTheme="minorEastAsia" w:hAnsiTheme="minorEastAsia"/>
          <w:sz w:val="18"/>
          <w:szCs w:val="18"/>
        </w:rPr>
        <w:t>诩</w:t>
      </w:r>
      <w:proofErr w:type="gramEnd"/>
      <w:r w:rsidR="005549FB" w:rsidRPr="00935F0E">
        <w:rPr>
          <w:rFonts w:asciiTheme="minorEastAsia" w:eastAsiaTheme="minorEastAsia" w:hAnsiTheme="minorEastAsia"/>
          <w:sz w:val="18"/>
          <w:szCs w:val="18"/>
        </w:rPr>
        <w:t>回长安时，</w:t>
      </w:r>
      <w:proofErr w:type="gramStart"/>
      <w:r w:rsidR="005549FB" w:rsidRPr="00935F0E">
        <w:rPr>
          <w:rFonts w:asciiTheme="minorEastAsia" w:eastAsiaTheme="minorEastAsia" w:hAnsiTheme="minorEastAsia"/>
          <w:sz w:val="18"/>
          <w:szCs w:val="18"/>
        </w:rPr>
        <w:t>石崇曾在此</w:t>
      </w:r>
      <w:proofErr w:type="gramEnd"/>
      <w:r w:rsidR="005549FB" w:rsidRPr="00935F0E">
        <w:rPr>
          <w:rFonts w:asciiTheme="minorEastAsia" w:eastAsiaTheme="minorEastAsia" w:hAnsiTheme="minorEastAsia"/>
          <w:sz w:val="18"/>
          <w:szCs w:val="18"/>
        </w:rPr>
        <w:t>为其饯行，而成了指送别、饯行的代称。②本是古代对贵族公子的尊称，后代指出门远游之人。</w:t>
      </w:r>
    </w:p>
    <w:p w:rsidR="00576FCC" w:rsidRDefault="00576FCC" w:rsidP="00A43F31">
      <w:pPr>
        <w:pStyle w:val="0"/>
        <w:rPr>
          <w:rFonts w:asciiTheme="minorEastAsia" w:eastAsiaTheme="minorEastAsia" w:hAnsiTheme="minorEastAsia"/>
          <w:szCs w:val="21"/>
        </w:rPr>
      </w:pPr>
    </w:p>
    <w:p w:rsidR="005549FB" w:rsidRPr="0049401F" w:rsidRDefault="005549FB" w:rsidP="004104F4">
      <w:pPr>
        <w:pStyle w:val="0"/>
        <w:ind w:firstLineChars="200" w:firstLine="420"/>
        <w:rPr>
          <w:rFonts w:asciiTheme="minorEastAsia" w:eastAsiaTheme="minorEastAsia" w:hAnsiTheme="minorEastAsia"/>
          <w:szCs w:val="21"/>
        </w:rPr>
      </w:pPr>
      <w:r w:rsidRPr="0049401F">
        <w:rPr>
          <w:rFonts w:asciiTheme="minorEastAsia" w:eastAsiaTheme="minorEastAsia" w:hAnsiTheme="minorEastAsia" w:hint="eastAsia"/>
          <w:szCs w:val="21"/>
        </w:rPr>
        <w:t>8.</w:t>
      </w:r>
      <w:r w:rsidRPr="0049401F">
        <w:rPr>
          <w:rFonts w:asciiTheme="minorEastAsia" w:eastAsiaTheme="minorEastAsia" w:hAnsiTheme="minorEastAsia"/>
          <w:szCs w:val="21"/>
        </w:rPr>
        <w:t>王国维在《人间词话》中赞这首词为“咏春草绝调”，词中借咏春草表达了怎样的情感？请结合具体词句作简要赏析。（</w:t>
      </w:r>
      <w:r w:rsidR="00EE5101" w:rsidRPr="0049401F">
        <w:rPr>
          <w:rFonts w:asciiTheme="minorEastAsia" w:eastAsiaTheme="minorEastAsia" w:hAnsiTheme="minorEastAsia" w:hint="eastAsia"/>
          <w:szCs w:val="21"/>
        </w:rPr>
        <w:t>5</w:t>
      </w:r>
      <w:r w:rsidRPr="0049401F">
        <w:rPr>
          <w:rFonts w:asciiTheme="minorEastAsia" w:eastAsiaTheme="minorEastAsia" w:hAnsiTheme="minorEastAsia"/>
          <w:szCs w:val="21"/>
        </w:rPr>
        <w:t>分）</w:t>
      </w:r>
    </w:p>
    <w:p w:rsidR="00576FCC" w:rsidRDefault="00576FCC" w:rsidP="00A43F31">
      <w:pPr>
        <w:pStyle w:val="0"/>
        <w:rPr>
          <w:rFonts w:asciiTheme="minorEastAsia" w:eastAsiaTheme="minorEastAsia" w:hAnsiTheme="minorEastAsia"/>
          <w:szCs w:val="21"/>
        </w:rPr>
      </w:pPr>
    </w:p>
    <w:p w:rsidR="005549FB" w:rsidRPr="0049401F" w:rsidRDefault="005549FB" w:rsidP="004104F4">
      <w:pPr>
        <w:pStyle w:val="0"/>
        <w:ind w:firstLineChars="200" w:firstLine="420"/>
        <w:rPr>
          <w:rFonts w:asciiTheme="minorEastAsia" w:eastAsiaTheme="minorEastAsia" w:hAnsiTheme="minorEastAsia"/>
          <w:szCs w:val="21"/>
        </w:rPr>
      </w:pPr>
      <w:r w:rsidRPr="0049401F">
        <w:rPr>
          <w:rFonts w:asciiTheme="minorEastAsia" w:eastAsiaTheme="minorEastAsia" w:hAnsiTheme="minorEastAsia" w:hint="eastAsia"/>
          <w:szCs w:val="21"/>
        </w:rPr>
        <w:t>9.</w:t>
      </w:r>
      <w:r w:rsidRPr="0049401F">
        <w:rPr>
          <w:rFonts w:asciiTheme="minorEastAsia" w:eastAsiaTheme="minorEastAsia" w:hAnsiTheme="minorEastAsia"/>
          <w:szCs w:val="21"/>
        </w:rPr>
        <w:t>这首词用了丰富的艺术表现手法，请选择其中两种结合具体诗句进行赏析。（</w:t>
      </w:r>
      <w:r w:rsidR="00EE5101" w:rsidRPr="0049401F">
        <w:rPr>
          <w:rFonts w:asciiTheme="minorEastAsia" w:eastAsiaTheme="minorEastAsia" w:hAnsiTheme="minorEastAsia" w:hint="eastAsia"/>
          <w:szCs w:val="21"/>
        </w:rPr>
        <w:t>4</w:t>
      </w:r>
      <w:r w:rsidRPr="0049401F">
        <w:rPr>
          <w:rFonts w:asciiTheme="minorEastAsia" w:eastAsiaTheme="minorEastAsia" w:hAnsiTheme="minorEastAsia"/>
          <w:szCs w:val="21"/>
        </w:rPr>
        <w:t>分）</w:t>
      </w:r>
    </w:p>
    <w:p w:rsidR="00777CFA" w:rsidRDefault="00777CFA" w:rsidP="00A43F31">
      <w:pPr>
        <w:pStyle w:val="0"/>
        <w:rPr>
          <w:rFonts w:asciiTheme="minorEastAsia" w:eastAsiaTheme="minorEastAsia" w:hAnsiTheme="minorEastAsia"/>
          <w:szCs w:val="21"/>
        </w:rPr>
      </w:pPr>
    </w:p>
    <w:p w:rsidR="00777CFA" w:rsidRDefault="00777CFA" w:rsidP="00A43F31">
      <w:pPr>
        <w:pStyle w:val="0"/>
        <w:rPr>
          <w:rFonts w:asciiTheme="minorEastAsia" w:eastAsiaTheme="minorEastAsia" w:hAnsiTheme="minorEastAsia"/>
          <w:szCs w:val="21"/>
        </w:rPr>
      </w:pPr>
    </w:p>
    <w:p w:rsidR="00400A8A" w:rsidRPr="00935F0E" w:rsidRDefault="00400A8A" w:rsidP="00A43F31">
      <w:pPr>
        <w:pStyle w:val="0"/>
        <w:rPr>
          <w:rFonts w:asciiTheme="minorEastAsia" w:eastAsiaTheme="minorEastAsia" w:hAnsiTheme="minorEastAsia"/>
          <w:b/>
          <w:szCs w:val="21"/>
        </w:rPr>
      </w:pPr>
      <w:r w:rsidRPr="00935F0E">
        <w:rPr>
          <w:rFonts w:asciiTheme="minorEastAsia" w:eastAsiaTheme="minorEastAsia" w:hAnsiTheme="minorEastAsia" w:hint="eastAsia"/>
          <w:b/>
          <w:szCs w:val="21"/>
        </w:rPr>
        <w:t>（三）名篇名句默写（</w:t>
      </w:r>
      <w:r w:rsidR="000C23C3" w:rsidRPr="00935F0E">
        <w:rPr>
          <w:rFonts w:asciiTheme="minorEastAsia" w:eastAsiaTheme="minorEastAsia" w:hAnsiTheme="minorEastAsia" w:hint="eastAsia"/>
          <w:b/>
          <w:szCs w:val="21"/>
        </w:rPr>
        <w:t>10</w:t>
      </w:r>
      <w:r w:rsidRPr="00935F0E">
        <w:rPr>
          <w:rFonts w:asciiTheme="minorEastAsia" w:eastAsiaTheme="minorEastAsia" w:hAnsiTheme="minorEastAsia" w:hint="eastAsia"/>
          <w:b/>
          <w:szCs w:val="21"/>
        </w:rPr>
        <w:t>分）</w:t>
      </w:r>
    </w:p>
    <w:p w:rsidR="00EE5101" w:rsidRPr="0049401F" w:rsidRDefault="00EE5101" w:rsidP="004104F4">
      <w:pPr>
        <w:pStyle w:val="0"/>
        <w:ind w:firstLineChars="200" w:firstLine="420"/>
        <w:rPr>
          <w:rFonts w:asciiTheme="minorEastAsia" w:eastAsiaTheme="minorEastAsia" w:hAnsiTheme="minorEastAsia"/>
          <w:szCs w:val="21"/>
        </w:rPr>
      </w:pPr>
      <w:r w:rsidRPr="0049401F">
        <w:rPr>
          <w:rFonts w:asciiTheme="minorEastAsia" w:eastAsiaTheme="minorEastAsia" w:hAnsiTheme="minorEastAsia" w:hint="eastAsia"/>
          <w:szCs w:val="21"/>
        </w:rPr>
        <w:t>10.补写出下列句子中的空缺部分。（任选5题，多选只按前5题计分，每空1分，共10分）</w:t>
      </w:r>
    </w:p>
    <w:p w:rsidR="00777CFA" w:rsidRDefault="00777CFA" w:rsidP="00A43F31">
      <w:pPr>
        <w:pStyle w:val="0"/>
        <w:rPr>
          <w:rFonts w:asciiTheme="minorEastAsia" w:eastAsiaTheme="minorEastAsia" w:hAnsiTheme="minorEastAsia"/>
          <w:szCs w:val="21"/>
        </w:rPr>
      </w:pPr>
    </w:p>
    <w:p w:rsidR="00EE5101" w:rsidRPr="0049401F" w:rsidRDefault="00EE5101" w:rsidP="004104F4">
      <w:pPr>
        <w:pStyle w:val="0"/>
        <w:ind w:firstLineChars="200" w:firstLine="420"/>
        <w:rPr>
          <w:rFonts w:asciiTheme="minorEastAsia" w:eastAsiaTheme="minorEastAsia" w:hAnsiTheme="minorEastAsia"/>
          <w:szCs w:val="21"/>
        </w:rPr>
      </w:pPr>
      <w:r w:rsidRPr="0049401F">
        <w:rPr>
          <w:rFonts w:asciiTheme="minorEastAsia" w:eastAsiaTheme="minorEastAsia" w:hAnsiTheme="minorEastAsia" w:hint="eastAsia"/>
          <w:szCs w:val="21"/>
        </w:rPr>
        <w:t>⑴《李凭箜篌引》中</w:t>
      </w:r>
      <w:r w:rsidRPr="0049401F">
        <w:rPr>
          <w:rFonts w:asciiTheme="minorEastAsia" w:eastAsiaTheme="minorEastAsia" w:hAnsiTheme="minorEastAsia"/>
          <w:szCs w:val="21"/>
        </w:rPr>
        <w:t>诗人借</w:t>
      </w:r>
      <w:r w:rsidRPr="0049401F">
        <w:rPr>
          <w:rFonts w:asciiTheme="minorEastAsia" w:eastAsiaTheme="minorEastAsia" w:hAnsiTheme="minorEastAsia" w:hint="eastAsia"/>
          <w:szCs w:val="21"/>
        </w:rPr>
        <w:t>助女娲的神话故事</w:t>
      </w:r>
      <w:r w:rsidRPr="0049401F">
        <w:rPr>
          <w:rFonts w:asciiTheme="minorEastAsia" w:eastAsiaTheme="minorEastAsia" w:hAnsiTheme="minorEastAsia"/>
          <w:szCs w:val="21"/>
        </w:rPr>
        <w:t>，飞向天庭，</w:t>
      </w:r>
      <w:r w:rsidRPr="0049401F">
        <w:rPr>
          <w:rFonts w:asciiTheme="minorEastAsia" w:eastAsiaTheme="minorEastAsia" w:hAnsiTheme="minorEastAsia" w:hint="eastAsia"/>
          <w:szCs w:val="21"/>
        </w:rPr>
        <w:t>描写音乐的震撼力的诗句是：</w:t>
      </w:r>
    </w:p>
    <w:p w:rsidR="00EE5101" w:rsidRPr="0049401F" w:rsidRDefault="00EE5101" w:rsidP="0049401F">
      <w:pPr>
        <w:pStyle w:val="0"/>
        <w:ind w:firstLine="420"/>
        <w:rPr>
          <w:rFonts w:asciiTheme="minorEastAsia" w:eastAsiaTheme="minorEastAsia" w:hAnsiTheme="minorEastAsia"/>
          <w:szCs w:val="21"/>
        </w:rPr>
      </w:pPr>
      <w:r w:rsidRPr="0049401F">
        <w:rPr>
          <w:rFonts w:asciiTheme="minorEastAsia" w:eastAsiaTheme="minorEastAsia" w:hAnsiTheme="minorEastAsia"/>
          <w:szCs w:val="21"/>
        </w:rPr>
        <w:t>___________</w:t>
      </w:r>
      <w:r w:rsidRPr="0049401F">
        <w:rPr>
          <w:rFonts w:asciiTheme="minorEastAsia" w:eastAsiaTheme="minorEastAsia" w:hAnsiTheme="minorEastAsia" w:hint="eastAsia"/>
          <w:szCs w:val="21"/>
        </w:rPr>
        <w:t>，</w:t>
      </w:r>
      <w:r w:rsidRPr="0049401F">
        <w:rPr>
          <w:rFonts w:asciiTheme="minorEastAsia" w:eastAsiaTheme="minorEastAsia" w:hAnsiTheme="minorEastAsia"/>
          <w:szCs w:val="21"/>
        </w:rPr>
        <w:t>___________</w:t>
      </w:r>
      <w:r w:rsidRPr="0049401F">
        <w:rPr>
          <w:rFonts w:asciiTheme="minorEastAsia" w:eastAsiaTheme="minorEastAsia" w:hAnsiTheme="minorEastAsia" w:hint="eastAsia"/>
          <w:szCs w:val="21"/>
        </w:rPr>
        <w:t>。</w:t>
      </w:r>
    </w:p>
    <w:p w:rsidR="00EE5101" w:rsidRPr="0049401F" w:rsidRDefault="00EE5101" w:rsidP="004104F4">
      <w:pPr>
        <w:pStyle w:val="0"/>
        <w:ind w:leftChars="100" w:left="210" w:firstLineChars="100" w:firstLine="210"/>
        <w:rPr>
          <w:rFonts w:asciiTheme="minorEastAsia" w:eastAsiaTheme="minorEastAsia" w:hAnsiTheme="minorEastAsia"/>
          <w:szCs w:val="21"/>
        </w:rPr>
      </w:pPr>
      <w:r w:rsidRPr="0049401F">
        <w:rPr>
          <w:rFonts w:asciiTheme="minorEastAsia" w:eastAsiaTheme="minorEastAsia" w:hAnsiTheme="minorEastAsia" w:hint="eastAsia"/>
          <w:szCs w:val="21"/>
        </w:rPr>
        <w:t>⑵李煜的《虞美人》一词中词人遥望金陵，想象并表达了物是人非的无限怅恨的句子是：</w:t>
      </w:r>
      <w:r w:rsidRPr="0049401F">
        <w:rPr>
          <w:rFonts w:asciiTheme="minorEastAsia" w:eastAsiaTheme="minorEastAsia" w:hAnsiTheme="minorEastAsia"/>
          <w:szCs w:val="21"/>
        </w:rPr>
        <w:t xml:space="preserve"> ___________</w:t>
      </w:r>
      <w:r w:rsidRPr="0049401F">
        <w:rPr>
          <w:rFonts w:asciiTheme="minorEastAsia" w:eastAsiaTheme="minorEastAsia" w:hAnsiTheme="minorEastAsia" w:hint="eastAsia"/>
          <w:szCs w:val="21"/>
        </w:rPr>
        <w:t>，</w:t>
      </w:r>
      <w:r w:rsidRPr="0049401F">
        <w:rPr>
          <w:rFonts w:asciiTheme="minorEastAsia" w:eastAsiaTheme="minorEastAsia" w:hAnsiTheme="minorEastAsia"/>
          <w:szCs w:val="21"/>
        </w:rPr>
        <w:t>___________</w:t>
      </w:r>
      <w:r w:rsidRPr="0049401F">
        <w:rPr>
          <w:rFonts w:asciiTheme="minorEastAsia" w:eastAsiaTheme="minorEastAsia" w:hAnsiTheme="minorEastAsia" w:hint="eastAsia"/>
          <w:szCs w:val="21"/>
        </w:rPr>
        <w:t>。</w:t>
      </w:r>
    </w:p>
    <w:p w:rsidR="00EE5101" w:rsidRPr="0049401F" w:rsidRDefault="00EE5101" w:rsidP="004104F4">
      <w:pPr>
        <w:pStyle w:val="0"/>
        <w:ind w:firstLineChars="200" w:firstLine="420"/>
        <w:rPr>
          <w:rFonts w:asciiTheme="minorEastAsia" w:eastAsiaTheme="minorEastAsia" w:hAnsiTheme="minorEastAsia"/>
          <w:szCs w:val="21"/>
        </w:rPr>
      </w:pPr>
      <w:r w:rsidRPr="0049401F">
        <w:rPr>
          <w:rFonts w:asciiTheme="minorEastAsia" w:eastAsiaTheme="minorEastAsia" w:hAnsiTheme="minorEastAsia" w:hint="eastAsia"/>
          <w:szCs w:val="21"/>
        </w:rPr>
        <w:lastRenderedPageBreak/>
        <w:t>⑶</w:t>
      </w:r>
      <w:r w:rsidRPr="0049401F">
        <w:rPr>
          <w:rFonts w:asciiTheme="minorEastAsia" w:eastAsiaTheme="minorEastAsia" w:hAnsiTheme="minorEastAsia"/>
          <w:szCs w:val="21"/>
        </w:rPr>
        <w:t>李白《将进酒》说：___________</w:t>
      </w:r>
      <w:r w:rsidRPr="0049401F">
        <w:rPr>
          <w:rFonts w:asciiTheme="minorEastAsia" w:eastAsiaTheme="minorEastAsia" w:hAnsiTheme="minorEastAsia" w:hint="eastAsia"/>
          <w:szCs w:val="21"/>
        </w:rPr>
        <w:t>，</w:t>
      </w:r>
      <w:r w:rsidRPr="0049401F">
        <w:rPr>
          <w:rFonts w:asciiTheme="minorEastAsia" w:eastAsiaTheme="minorEastAsia" w:hAnsiTheme="minorEastAsia"/>
          <w:szCs w:val="21"/>
        </w:rPr>
        <w:t>___________</w:t>
      </w:r>
      <w:r w:rsidRPr="0049401F">
        <w:rPr>
          <w:rFonts w:asciiTheme="minorEastAsia" w:eastAsiaTheme="minorEastAsia" w:hAnsiTheme="minorEastAsia" w:hint="eastAsia"/>
          <w:szCs w:val="21"/>
        </w:rPr>
        <w:t>。</w:t>
      </w:r>
      <w:r w:rsidRPr="0049401F">
        <w:rPr>
          <w:rFonts w:asciiTheme="minorEastAsia" w:eastAsiaTheme="minorEastAsia" w:hAnsiTheme="minorEastAsia"/>
          <w:szCs w:val="21"/>
        </w:rPr>
        <w:t>这两句诗运用夸张手法极写人生的短</w:t>
      </w:r>
    </w:p>
    <w:p w:rsidR="00EE5101" w:rsidRPr="0049401F" w:rsidRDefault="00EE5101" w:rsidP="00A43F31">
      <w:pPr>
        <w:pStyle w:val="0"/>
        <w:rPr>
          <w:rFonts w:asciiTheme="minorEastAsia" w:eastAsiaTheme="minorEastAsia" w:hAnsiTheme="minorEastAsia"/>
          <w:szCs w:val="21"/>
        </w:rPr>
      </w:pPr>
      <w:r w:rsidRPr="0049401F">
        <w:rPr>
          <w:rFonts w:asciiTheme="minorEastAsia" w:eastAsiaTheme="minorEastAsia" w:hAnsiTheme="minorEastAsia"/>
          <w:szCs w:val="21"/>
        </w:rPr>
        <w:t>暂，真是妙笔生花。</w:t>
      </w:r>
    </w:p>
    <w:p w:rsidR="00EE5101" w:rsidRPr="0049401F" w:rsidRDefault="00EE5101" w:rsidP="00CF71A2">
      <w:pPr>
        <w:pStyle w:val="0"/>
        <w:ind w:leftChars="100" w:left="210" w:firstLineChars="100" w:firstLine="210"/>
        <w:rPr>
          <w:rFonts w:asciiTheme="minorEastAsia" w:eastAsiaTheme="minorEastAsia" w:hAnsiTheme="minorEastAsia"/>
          <w:szCs w:val="21"/>
        </w:rPr>
      </w:pPr>
      <w:r w:rsidRPr="0049401F">
        <w:rPr>
          <w:rFonts w:asciiTheme="minorEastAsia" w:eastAsiaTheme="minorEastAsia" w:hAnsiTheme="minorEastAsia" w:hint="eastAsia"/>
          <w:szCs w:val="21"/>
        </w:rPr>
        <w:t>⑷</w:t>
      </w:r>
      <w:r w:rsidRPr="0049401F">
        <w:rPr>
          <w:rFonts w:asciiTheme="minorEastAsia" w:eastAsiaTheme="minorEastAsia" w:hAnsiTheme="minorEastAsia"/>
          <w:szCs w:val="21"/>
        </w:rPr>
        <w:t>《</w:t>
      </w:r>
      <w:r w:rsidRPr="0049401F">
        <w:rPr>
          <w:rFonts w:asciiTheme="minorEastAsia" w:eastAsiaTheme="minorEastAsia" w:hAnsiTheme="minorEastAsia" w:hint="eastAsia"/>
          <w:szCs w:val="21"/>
        </w:rPr>
        <w:t>阿房宫赋》中作者泼墨写意，粗笔勾勒。言阿房宫占地之广，状其楼阁之高的句子是：</w:t>
      </w:r>
      <w:r w:rsidRPr="0049401F">
        <w:rPr>
          <w:rFonts w:asciiTheme="minorEastAsia" w:eastAsiaTheme="minorEastAsia" w:hAnsiTheme="minorEastAsia"/>
          <w:szCs w:val="21"/>
        </w:rPr>
        <w:t>___________</w:t>
      </w:r>
      <w:r w:rsidRPr="0049401F">
        <w:rPr>
          <w:rFonts w:asciiTheme="minorEastAsia" w:eastAsiaTheme="minorEastAsia" w:hAnsiTheme="minorEastAsia" w:hint="eastAsia"/>
          <w:szCs w:val="21"/>
        </w:rPr>
        <w:t>，</w:t>
      </w:r>
      <w:r w:rsidRPr="0049401F">
        <w:rPr>
          <w:rFonts w:asciiTheme="minorEastAsia" w:eastAsiaTheme="minorEastAsia" w:hAnsiTheme="minorEastAsia"/>
          <w:szCs w:val="21"/>
        </w:rPr>
        <w:t>___________</w:t>
      </w:r>
      <w:r w:rsidRPr="0049401F">
        <w:rPr>
          <w:rFonts w:asciiTheme="minorEastAsia" w:eastAsiaTheme="minorEastAsia" w:hAnsiTheme="minorEastAsia" w:hint="eastAsia"/>
          <w:szCs w:val="21"/>
        </w:rPr>
        <w:t>。</w:t>
      </w:r>
    </w:p>
    <w:p w:rsidR="00EE5101" w:rsidRPr="0049401F" w:rsidRDefault="00EE5101" w:rsidP="004104F4">
      <w:pPr>
        <w:pStyle w:val="0"/>
        <w:ind w:firstLineChars="200" w:firstLine="420"/>
        <w:rPr>
          <w:rFonts w:asciiTheme="minorEastAsia" w:eastAsiaTheme="minorEastAsia" w:hAnsiTheme="minorEastAsia"/>
          <w:szCs w:val="21"/>
        </w:rPr>
      </w:pPr>
      <w:r w:rsidRPr="0049401F">
        <w:rPr>
          <w:rFonts w:asciiTheme="minorEastAsia" w:eastAsiaTheme="minorEastAsia" w:hAnsiTheme="minorEastAsia" w:hint="eastAsia"/>
          <w:szCs w:val="21"/>
        </w:rPr>
        <w:t>⑸苏洵在《六国论》中说明燕国灭亡原因的句子是：</w:t>
      </w:r>
      <w:r w:rsidRPr="0049401F">
        <w:rPr>
          <w:rFonts w:asciiTheme="minorEastAsia" w:eastAsiaTheme="minorEastAsia" w:hAnsiTheme="minorEastAsia"/>
          <w:szCs w:val="21"/>
        </w:rPr>
        <w:t>___________</w:t>
      </w:r>
      <w:r w:rsidRPr="0049401F">
        <w:rPr>
          <w:rFonts w:asciiTheme="minorEastAsia" w:eastAsiaTheme="minorEastAsia" w:hAnsiTheme="minorEastAsia" w:hint="eastAsia"/>
          <w:szCs w:val="21"/>
        </w:rPr>
        <w:t>，</w:t>
      </w:r>
      <w:r w:rsidRPr="0049401F">
        <w:rPr>
          <w:rFonts w:asciiTheme="minorEastAsia" w:eastAsiaTheme="minorEastAsia" w:hAnsiTheme="minorEastAsia"/>
          <w:szCs w:val="21"/>
        </w:rPr>
        <w:t>___________</w:t>
      </w:r>
      <w:r w:rsidRPr="0049401F">
        <w:rPr>
          <w:rFonts w:asciiTheme="minorEastAsia" w:eastAsiaTheme="minorEastAsia" w:hAnsiTheme="minorEastAsia" w:hint="eastAsia"/>
          <w:szCs w:val="21"/>
        </w:rPr>
        <w:t>。</w:t>
      </w:r>
    </w:p>
    <w:p w:rsidR="00EE5101" w:rsidRPr="0049401F" w:rsidRDefault="00EE5101" w:rsidP="004104F4">
      <w:pPr>
        <w:pStyle w:val="0"/>
        <w:ind w:leftChars="100" w:left="210" w:firstLineChars="100" w:firstLine="210"/>
        <w:rPr>
          <w:rFonts w:asciiTheme="minorEastAsia" w:eastAsiaTheme="minorEastAsia" w:hAnsiTheme="minorEastAsia"/>
          <w:szCs w:val="21"/>
        </w:rPr>
      </w:pPr>
      <w:r w:rsidRPr="0049401F">
        <w:rPr>
          <w:rFonts w:asciiTheme="minorEastAsia" w:eastAsiaTheme="minorEastAsia" w:hAnsiTheme="minorEastAsia" w:hint="eastAsia"/>
          <w:szCs w:val="21"/>
        </w:rPr>
        <w:t>⑹晏殊在《浣溪沙》一词中表达对春光逝去而惋惜怅惘之情的名句是：</w:t>
      </w:r>
      <w:r w:rsidRPr="0049401F">
        <w:rPr>
          <w:rFonts w:asciiTheme="minorEastAsia" w:eastAsiaTheme="minorEastAsia" w:hAnsiTheme="minorEastAsia"/>
          <w:szCs w:val="21"/>
        </w:rPr>
        <w:t>___________</w:t>
      </w:r>
      <w:r w:rsidRPr="0049401F">
        <w:rPr>
          <w:rFonts w:asciiTheme="minorEastAsia" w:eastAsiaTheme="minorEastAsia" w:hAnsiTheme="minorEastAsia" w:hint="eastAsia"/>
          <w:szCs w:val="21"/>
        </w:rPr>
        <w:t>，</w:t>
      </w:r>
      <w:r w:rsidRPr="0049401F">
        <w:rPr>
          <w:rFonts w:asciiTheme="minorEastAsia" w:eastAsiaTheme="minorEastAsia" w:hAnsiTheme="minorEastAsia"/>
          <w:szCs w:val="21"/>
        </w:rPr>
        <w:t>___________</w:t>
      </w:r>
      <w:r w:rsidRPr="0049401F">
        <w:rPr>
          <w:rFonts w:asciiTheme="minorEastAsia" w:eastAsiaTheme="minorEastAsia" w:hAnsiTheme="minorEastAsia" w:hint="eastAsia"/>
          <w:szCs w:val="21"/>
        </w:rPr>
        <w:t>。</w:t>
      </w:r>
    </w:p>
    <w:p w:rsidR="00A43F31" w:rsidRDefault="00A43F31" w:rsidP="00A43F31">
      <w:pPr>
        <w:rPr>
          <w:b/>
        </w:rPr>
      </w:pPr>
    </w:p>
    <w:p w:rsidR="00400A8A" w:rsidRPr="00935F0E" w:rsidRDefault="00400A8A" w:rsidP="00A43F31">
      <w:pPr>
        <w:rPr>
          <w:rFonts w:ascii="黑体" w:eastAsia="黑体" w:hAnsi="黑体"/>
          <w:b/>
          <w:sz w:val="22"/>
        </w:rPr>
      </w:pPr>
      <w:r w:rsidRPr="00935F0E">
        <w:rPr>
          <w:rFonts w:ascii="黑体" w:eastAsia="黑体" w:hAnsi="黑体" w:hint="eastAsia"/>
          <w:b/>
          <w:sz w:val="22"/>
        </w:rPr>
        <w:t>三、文学类文本阅读（</w:t>
      </w:r>
      <w:r w:rsidR="00107F8B" w:rsidRPr="00935F0E">
        <w:rPr>
          <w:rFonts w:ascii="黑体" w:eastAsia="黑体" w:hAnsi="黑体" w:hint="eastAsia"/>
          <w:b/>
          <w:sz w:val="22"/>
        </w:rPr>
        <w:t>17</w:t>
      </w:r>
      <w:r w:rsidRPr="00935F0E">
        <w:rPr>
          <w:rFonts w:ascii="黑体" w:eastAsia="黑体" w:hAnsi="黑体" w:hint="eastAsia"/>
          <w:b/>
          <w:sz w:val="22"/>
        </w:rPr>
        <w:t>分）</w:t>
      </w:r>
    </w:p>
    <w:p w:rsidR="00BA3136" w:rsidRPr="001A3483" w:rsidRDefault="00EE5101" w:rsidP="006B2277">
      <w:pPr>
        <w:pStyle w:val="a7"/>
        <w:tabs>
          <w:tab w:val="left" w:pos="4140"/>
        </w:tabs>
        <w:snapToGrid w:val="0"/>
        <w:spacing w:line="360" w:lineRule="auto"/>
        <w:ind w:firstLineChars="200" w:firstLine="420"/>
        <w:rPr>
          <w:rFonts w:asciiTheme="minorEastAsia" w:eastAsiaTheme="minorEastAsia" w:hAnsiTheme="minorEastAsia" w:cs="Times New Roman"/>
        </w:rPr>
      </w:pPr>
      <w:r w:rsidRPr="001A3483">
        <w:rPr>
          <w:rFonts w:asciiTheme="minorEastAsia" w:eastAsiaTheme="minorEastAsia" w:hAnsiTheme="minorEastAsia" w:hint="eastAsia"/>
        </w:rPr>
        <w:t>阅读下面的文字，完成后面的题目。</w:t>
      </w:r>
    </w:p>
    <w:p w:rsidR="00F134DB" w:rsidRPr="00455534" w:rsidRDefault="00EE5101" w:rsidP="00455534">
      <w:pPr>
        <w:jc w:val="center"/>
        <w:rPr>
          <w:rFonts w:ascii="黑体" w:eastAsia="黑体" w:hAnsi="黑体"/>
          <w:b/>
          <w:sz w:val="22"/>
        </w:rPr>
      </w:pPr>
      <w:r w:rsidRPr="00455534">
        <w:rPr>
          <w:rFonts w:ascii="黑体" w:eastAsia="黑体" w:hAnsi="黑体"/>
          <w:b/>
          <w:sz w:val="22"/>
        </w:rPr>
        <w:t>生活在大自然的怀抱里</w:t>
      </w:r>
    </w:p>
    <w:p w:rsidR="00EE5101" w:rsidRPr="00F134DB" w:rsidRDefault="00455534" w:rsidP="00F134DB">
      <w:pPr>
        <w:pStyle w:val="a7"/>
        <w:tabs>
          <w:tab w:val="left" w:pos="4140"/>
        </w:tabs>
        <w:snapToGrid w:val="0"/>
        <w:spacing w:line="360" w:lineRule="auto"/>
        <w:ind w:firstLineChars="1050" w:firstLine="2205"/>
        <w:jc w:val="center"/>
        <w:rPr>
          <w:rFonts w:ascii="楷体" w:eastAsia="楷体" w:hAnsi="楷体" w:cs="Times New Roman"/>
        </w:rPr>
      </w:pPr>
      <w:r>
        <w:rPr>
          <w:rFonts w:ascii="楷体" w:eastAsia="楷体" w:hAnsi="楷体" w:cs="Times New Roman" w:hint="eastAsia"/>
        </w:rPr>
        <w:t xml:space="preserve">  </w:t>
      </w:r>
      <w:r w:rsidR="00EE5101" w:rsidRPr="00F134DB">
        <w:rPr>
          <w:rFonts w:ascii="楷体" w:eastAsia="楷体" w:hAnsi="楷体" w:cs="Times New Roman"/>
        </w:rPr>
        <w:t>(法)</w:t>
      </w:r>
      <w:proofErr w:type="gramStart"/>
      <w:r w:rsidR="00EE5101" w:rsidRPr="00F134DB">
        <w:rPr>
          <w:rFonts w:ascii="楷体" w:eastAsia="楷体" w:hAnsi="楷体" w:cs="Times New Roman"/>
        </w:rPr>
        <w:t>卢</w:t>
      </w:r>
      <w:proofErr w:type="gramEnd"/>
      <w:r w:rsidR="00EE5101" w:rsidRPr="00F134DB">
        <w:rPr>
          <w:rFonts w:ascii="楷体" w:eastAsia="楷体" w:hAnsi="楷体" w:cs="Times New Roman"/>
        </w:rPr>
        <w:t>梭</w:t>
      </w:r>
    </w:p>
    <w:p w:rsidR="00EE5101" w:rsidRPr="00935F0E" w:rsidRDefault="00EE5101" w:rsidP="00F134DB">
      <w:pPr>
        <w:pStyle w:val="a7"/>
        <w:tabs>
          <w:tab w:val="left" w:pos="4140"/>
        </w:tabs>
        <w:snapToGrid w:val="0"/>
        <w:spacing w:line="280" w:lineRule="exact"/>
        <w:ind w:firstLineChars="200" w:firstLine="420"/>
        <w:rPr>
          <w:rFonts w:ascii="楷体_GB2312" w:eastAsia="楷体_GB2312" w:hAnsiTheme="minorEastAsia" w:cs="Times New Roman"/>
        </w:rPr>
      </w:pPr>
      <w:r w:rsidRPr="00935F0E">
        <w:rPr>
          <w:rFonts w:ascii="楷体_GB2312" w:eastAsia="楷体_GB2312" w:hAnsiTheme="minorEastAsia" w:cs="Times New Roman" w:hint="eastAsia"/>
        </w:rPr>
        <w:t>①为了到花园里看日出，我比太阳起得更早；如果这是一个晴天，我最殷切的期望是不要有信件或来访扰乱这一天的清宁。我用上午的时间做各种杂事。每件事都是我乐意完成的，因为这都不是非立即处理不可的急事，然后我匆忙用膳，为的是躲避那些不受欢迎的来访者，并且使自己有一个充裕的下午。即使最炎热的日子，在中午一点钟前我就顶着烈日带着小狗芳夏特出发了。由于担心不速之客会使我不能脱身，我加快了步伐。可是，一旦绕过一个拐角，我觉得自己得救了，就激动而愉快地松了口气，自言自语说：“今天下午我是自己的主宰了！”接着，我迈着平静的步伐，到树林中去寻觅一个荒野的角落，一个人迹不至因而没有任何奴役和统治印记的荒野的角落，一个我相信在我之前从未有人到过的幽静的角落，那儿不会有令人厌恶的第三者跑来横隔在大自然和我之间。那儿，大自然在我眼前展开一幅永远清新的华丽的图景。金色的染料木、紫红的欧石南非常繁茂，给我深刻的印象，使我欣悦；我头上树木的宏伟、我四周灌木的纤丽、我脚下花草的惊人的纷繁使我眼花缭乱，不知道应该观赏还是赞叹：这么多美好的东西竞相吸引我的注意力，使我在它们面前留步，</w:t>
      </w:r>
      <w:r w:rsidRPr="00935F0E">
        <w:rPr>
          <w:rFonts w:ascii="楷体_GB2312" w:eastAsia="楷体_GB2312" w:hAnsiTheme="minorEastAsia" w:cs="Times New Roman" w:hint="eastAsia"/>
          <w:u w:val="single"/>
        </w:rPr>
        <w:t>从而助长我懒惰和爱空想的习气</w:t>
      </w:r>
      <w:r w:rsidRPr="00935F0E">
        <w:rPr>
          <w:rFonts w:ascii="楷体_GB2312" w:eastAsia="楷体_GB2312" w:hAnsiTheme="minorEastAsia" w:cs="Times New Roman" w:hint="eastAsia"/>
        </w:rPr>
        <w:t>，使我常常想：“不，全身辉煌的所罗门也无法同它们当中任何一个相比。”</w:t>
      </w:r>
    </w:p>
    <w:p w:rsidR="00EE5101" w:rsidRPr="00935F0E" w:rsidRDefault="00EE5101" w:rsidP="00F134DB">
      <w:pPr>
        <w:pStyle w:val="a7"/>
        <w:tabs>
          <w:tab w:val="left" w:pos="4140"/>
        </w:tabs>
        <w:snapToGrid w:val="0"/>
        <w:spacing w:line="280" w:lineRule="exact"/>
        <w:ind w:firstLineChars="200" w:firstLine="420"/>
        <w:rPr>
          <w:rFonts w:ascii="楷体_GB2312" w:eastAsia="楷体_GB2312" w:hAnsiTheme="minorEastAsia" w:cs="Times New Roman"/>
        </w:rPr>
      </w:pPr>
      <w:r w:rsidRPr="00935F0E">
        <w:rPr>
          <w:rFonts w:ascii="楷体_GB2312" w:eastAsia="楷体_GB2312" w:hAnsiTheme="minorEastAsia" w:cs="Times New Roman" w:hint="eastAsia"/>
        </w:rPr>
        <w:t>②我的想象不会让如此美好的土地长久渺无人烟。我按自己的意愿在那儿立即安排了居民，我把舆论、偏见和所有虚假的感情远远驱走，使那些配享受如此佳境的人迁进这大自然的乐园。我将把他们组成一个亲切的社会，而我相信自己并非其中不相称的成员。我按照自己的喜好建造一个黄金的世纪，并用那些我经历过的给我留下甜美记忆的情景和我的心灵还在憧憬的情境充实这美好的生活。我多么神往人类真正的快乐，如此甜美、如此纯洁，但如今已经远离人类的快乐。甚至每当念及此，我的眼泪就夺眶而出！啊！这个时刻，如果有关巴黎、我的世纪、我这个作家的卑微的虚荣心的念头扰乱我的遐想，我就怀着无比的轻蔑立即将它们赶走，使我能够专心陶醉于这些充溢我心灵的美妙的感情！然而，</w:t>
      </w:r>
      <w:r w:rsidRPr="00935F0E">
        <w:rPr>
          <w:rFonts w:ascii="楷体_GB2312" w:eastAsia="楷体_GB2312" w:hAnsiTheme="minorEastAsia" w:cs="Times New Roman" w:hint="eastAsia"/>
          <w:u w:val="single"/>
        </w:rPr>
        <w:t>在遐想中，我承认，我幻想的虚无有时会突然使我的心灵感到痛苦</w:t>
      </w:r>
      <w:r w:rsidRPr="00935F0E">
        <w:rPr>
          <w:rFonts w:ascii="楷体_GB2312" w:eastAsia="楷体_GB2312" w:hAnsiTheme="minorEastAsia" w:cs="Times New Roman" w:hint="eastAsia"/>
        </w:rPr>
        <w:t>。甚至即使我所有的梦想变成现实，我也不会感到满足：我还会有新的梦想、新的期望、新的憧憬。我觉得我身上有一种没有什么东西能够填满的无法解释的空虚，有一种虽然我无法阐明，但我感到需要的对某种其他快乐的向往。然而，先生，甚至这种向往也是一种快乐，因为我由此充满了一种强烈的感情和一种迷人的感伤——而这都是我不愿意舍弃的东西。</w:t>
      </w:r>
    </w:p>
    <w:p w:rsidR="00EE5101" w:rsidRPr="00935F0E" w:rsidRDefault="00EE5101" w:rsidP="00F134DB">
      <w:pPr>
        <w:pStyle w:val="a7"/>
        <w:tabs>
          <w:tab w:val="left" w:pos="4140"/>
        </w:tabs>
        <w:snapToGrid w:val="0"/>
        <w:spacing w:line="280" w:lineRule="exact"/>
        <w:ind w:firstLineChars="200" w:firstLine="420"/>
        <w:rPr>
          <w:rFonts w:ascii="楷体_GB2312" w:eastAsia="楷体_GB2312" w:hAnsiTheme="minorEastAsia" w:cs="Times New Roman"/>
        </w:rPr>
      </w:pPr>
      <w:r w:rsidRPr="00935F0E">
        <w:rPr>
          <w:rFonts w:ascii="楷体_GB2312" w:eastAsia="楷体_GB2312" w:hAnsiTheme="minorEastAsia" w:cs="Times New Roman" w:hint="eastAsia"/>
        </w:rPr>
        <w:t>③我立即将我的思想从低处升高，转向自然界所有的生命，转向事物普遍的体系，转向主宰一切的不可思议的上帝。此刻我的心灵迷失在大千世界里，我停止思维，我停止冥想，我停</w:t>
      </w:r>
      <w:r w:rsidRPr="00935F0E">
        <w:rPr>
          <w:rFonts w:ascii="楷体_GB2312" w:eastAsia="楷体_GB2312" w:hAnsiTheme="minorEastAsia" w:cs="Times New Roman" w:hint="eastAsia"/>
        </w:rPr>
        <w:lastRenderedPageBreak/>
        <w:t>止哲学的推理；我怀着快感，感到肩负着宇宙的重压。我陶醉于这些伟大观念的混杂，我喜欢任由我的想象在空间驰骋；我禁锢在生命的疆界内的心灵感到这儿过分狭窄，我在天地间感到窒息，我希望投身到一个无限的世界中去。我相信，如果我能够洞悉大自然所有的奥秘，我也许不会体会这种令人惊异的心醉神迷，而处在一种没有那么甜美的状态里；我的心灵所沉湎的这种出神入化的佳境使我在亢奋激动中有时高声呼唤：“啊，伟大的上帝呀！啊，伟大的上帝呀！”但除此之外，我不能讲出也不能思考任何别的东西。</w:t>
      </w:r>
    </w:p>
    <w:p w:rsidR="00EE5101" w:rsidRPr="00935F0E" w:rsidRDefault="00EE5101" w:rsidP="00F134DB">
      <w:pPr>
        <w:pStyle w:val="a7"/>
        <w:tabs>
          <w:tab w:val="left" w:pos="4140"/>
        </w:tabs>
        <w:snapToGrid w:val="0"/>
        <w:spacing w:line="280" w:lineRule="exact"/>
        <w:ind w:firstLineChars="200" w:firstLine="420"/>
        <w:rPr>
          <w:rFonts w:ascii="楷体_GB2312" w:eastAsia="楷体_GB2312" w:hAnsiTheme="minorEastAsia" w:cs="Times New Roman"/>
        </w:rPr>
      </w:pPr>
      <w:r w:rsidRPr="00935F0E">
        <w:rPr>
          <w:rFonts w:ascii="楷体_GB2312" w:eastAsia="楷体_GB2312" w:hAnsiTheme="minorEastAsia" w:cs="Times New Roman" w:hint="eastAsia"/>
        </w:rPr>
        <w:t>④遗忘，但他们肯定不会把我忘却；不过，这又有什么关系？反正他们没有任何办法搅乱我的安宁。摆脱了纷繁的社会生活所形成的种种尘世的情欲，我的灵魂就经常神游于这一氛围之上，提前跟天使们亲切交谈，并希望不久就将进入这一行列。我知道，人们将竭力避免把这一处甘美的退隐之所交还给我，他们早就不愿让我待在那里。但是他们却阻止不了我每天振想象之翼飞到那里，一连几个小时重尝我住在那里时的喜悦。我还可以做一件更美妙的事，那就是我可以尽情想象。假如我设想我现在就在岛上，我不是同样可以遐想吗？我甚至还可以更进一步，在抽象的单调的遐想的魅力之外，再添上一些可爱的形象，使得这一遐想更为生动活泼。在我心醉神迷时这些形象所代表的究竟是什么，连我的感官也时常是不甚清楚的；现在遐想越越深入，它们也就被勾画得越越清晰了。跟我当年真在那里相比，我现在时常是更融洽地生活在这些形象之中，心情也更加舒畅。不幸的是，随着想象力的衰退，这些形象越越难以映入脑际，而且——也不长长时间的停留。唉！在一个人开始摆脱他的躯壳时，他的视线却被他的躯壳阻挡得最厉害！</w:t>
      </w:r>
    </w:p>
    <w:p w:rsidR="00F134DB" w:rsidRPr="001A3483" w:rsidRDefault="00F134DB" w:rsidP="00F134DB">
      <w:pPr>
        <w:pStyle w:val="a7"/>
        <w:tabs>
          <w:tab w:val="left" w:pos="4140"/>
        </w:tabs>
        <w:snapToGrid w:val="0"/>
        <w:spacing w:line="240" w:lineRule="exact"/>
        <w:ind w:firstLineChars="200" w:firstLine="420"/>
        <w:rPr>
          <w:rFonts w:asciiTheme="minorEastAsia" w:eastAsiaTheme="minorEastAsia" w:hAnsiTheme="minorEastAsia" w:cs="Times New Roman"/>
        </w:rPr>
      </w:pPr>
    </w:p>
    <w:p w:rsidR="00EE5101" w:rsidRPr="001A3483" w:rsidRDefault="00EE5101" w:rsidP="00F134DB">
      <w:pPr>
        <w:pStyle w:val="a7"/>
        <w:tabs>
          <w:tab w:val="left" w:pos="4140"/>
        </w:tabs>
        <w:snapToGrid w:val="0"/>
        <w:spacing w:line="240" w:lineRule="exact"/>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hint="eastAsia"/>
        </w:rPr>
        <w:t>11.</w:t>
      </w:r>
      <w:r w:rsidRPr="001A3483">
        <w:rPr>
          <w:rFonts w:asciiTheme="minorEastAsia" w:eastAsiaTheme="minorEastAsia" w:hAnsiTheme="minorEastAsia" w:cs="Times New Roman"/>
        </w:rPr>
        <w:t>下列对散文有关内容、结构的分析和概括，正确的两项是(5分)(　　)(　　)</w:t>
      </w:r>
    </w:p>
    <w:p w:rsidR="00EE5101" w:rsidRPr="001A3483" w:rsidRDefault="00EE5101" w:rsidP="00F134DB">
      <w:pPr>
        <w:pStyle w:val="a7"/>
        <w:tabs>
          <w:tab w:val="left" w:pos="4140"/>
        </w:tabs>
        <w:snapToGrid w:val="0"/>
        <w:spacing w:line="240" w:lineRule="exact"/>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rPr>
        <w:t>A．文章首先从清新美丽的自然世界开始写起，开篇即点明了对自然世界的喜爱之情。</w:t>
      </w:r>
    </w:p>
    <w:p w:rsidR="00EE5101" w:rsidRPr="001A3483" w:rsidRDefault="00EE5101" w:rsidP="00F134DB">
      <w:pPr>
        <w:pStyle w:val="a7"/>
        <w:tabs>
          <w:tab w:val="left" w:pos="4140"/>
        </w:tabs>
        <w:snapToGrid w:val="0"/>
        <w:spacing w:line="240" w:lineRule="exact"/>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rPr>
        <w:t>B．作者对自然世界的遐想既可以带来愉悦的享受，也会带来一些不愿产生的痛苦。</w:t>
      </w:r>
    </w:p>
    <w:p w:rsidR="00EE5101" w:rsidRPr="001A3483" w:rsidRDefault="00EE5101" w:rsidP="00F134DB">
      <w:pPr>
        <w:pStyle w:val="a7"/>
        <w:tabs>
          <w:tab w:val="left" w:pos="4140"/>
        </w:tabs>
        <w:snapToGrid w:val="0"/>
        <w:spacing w:line="240" w:lineRule="exact"/>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rPr>
        <w:t>C．作者在构造想象的自然世界时，用自己在现实生活中不够美满的东西填充一切。</w:t>
      </w:r>
    </w:p>
    <w:p w:rsidR="00EE5101" w:rsidRPr="001A3483" w:rsidRDefault="00EE5101" w:rsidP="00F134DB">
      <w:pPr>
        <w:pStyle w:val="a7"/>
        <w:tabs>
          <w:tab w:val="left" w:pos="4140"/>
        </w:tabs>
        <w:snapToGrid w:val="0"/>
        <w:spacing w:line="240" w:lineRule="exact"/>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rPr>
        <w:t>D．作者即使投入到一个无垠的世界里也会时时感到心灵的狭窄，不能思考任何问题。</w:t>
      </w:r>
    </w:p>
    <w:p w:rsidR="00EE5101" w:rsidRPr="001A3483" w:rsidRDefault="00EE5101" w:rsidP="00F134DB">
      <w:pPr>
        <w:pStyle w:val="a7"/>
        <w:tabs>
          <w:tab w:val="left" w:pos="4140"/>
        </w:tabs>
        <w:snapToGrid w:val="0"/>
        <w:spacing w:line="240" w:lineRule="exact"/>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rPr>
        <w:t>E．作者在这篇文章中的想象和思想经历了不同层次的提升，但最后思绪还是回到现实。</w:t>
      </w:r>
    </w:p>
    <w:p w:rsidR="00EE5101" w:rsidRPr="001A3483" w:rsidRDefault="00EE5101" w:rsidP="00F134DB">
      <w:pPr>
        <w:pStyle w:val="a7"/>
        <w:tabs>
          <w:tab w:val="left" w:pos="4140"/>
        </w:tabs>
        <w:snapToGrid w:val="0"/>
        <w:spacing w:line="240" w:lineRule="exact"/>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hint="eastAsia"/>
        </w:rPr>
        <w:t>12.</w:t>
      </w:r>
      <w:r w:rsidRPr="001A3483">
        <w:rPr>
          <w:rFonts w:asciiTheme="minorEastAsia" w:eastAsiaTheme="minorEastAsia" w:hAnsiTheme="minorEastAsia" w:cs="Times New Roman"/>
        </w:rPr>
        <w:t>第一段“从而助长我懒惰和爱空想的习气”这句话在文章中有什么作用？(</w:t>
      </w:r>
      <w:r w:rsidRPr="001A3483">
        <w:rPr>
          <w:rFonts w:asciiTheme="minorEastAsia" w:eastAsiaTheme="minorEastAsia" w:hAnsiTheme="minorEastAsia" w:cs="Times New Roman" w:hint="eastAsia"/>
        </w:rPr>
        <w:t>3</w:t>
      </w:r>
      <w:r w:rsidRPr="001A3483">
        <w:rPr>
          <w:rFonts w:asciiTheme="minorEastAsia" w:eastAsiaTheme="minorEastAsia" w:hAnsiTheme="minorEastAsia" w:cs="Times New Roman"/>
        </w:rPr>
        <w:t>分)</w:t>
      </w:r>
    </w:p>
    <w:p w:rsidR="00F134DB" w:rsidRDefault="00F134DB" w:rsidP="00F134DB">
      <w:pPr>
        <w:pStyle w:val="a7"/>
        <w:tabs>
          <w:tab w:val="left" w:pos="4140"/>
        </w:tabs>
        <w:snapToGrid w:val="0"/>
        <w:spacing w:line="240" w:lineRule="exact"/>
        <w:rPr>
          <w:rFonts w:asciiTheme="minorEastAsia" w:eastAsiaTheme="minorEastAsia" w:hAnsiTheme="minorEastAsia" w:cs="Times New Roman"/>
        </w:rPr>
      </w:pPr>
    </w:p>
    <w:p w:rsidR="00F134DB" w:rsidRDefault="00F134DB" w:rsidP="00F134DB">
      <w:pPr>
        <w:pStyle w:val="a7"/>
        <w:tabs>
          <w:tab w:val="left" w:pos="4140"/>
        </w:tabs>
        <w:snapToGrid w:val="0"/>
        <w:spacing w:line="240" w:lineRule="exact"/>
        <w:rPr>
          <w:rFonts w:asciiTheme="minorEastAsia" w:eastAsiaTheme="minorEastAsia" w:hAnsiTheme="minorEastAsia" w:cs="Times New Roman"/>
        </w:rPr>
      </w:pPr>
    </w:p>
    <w:p w:rsidR="00F134DB" w:rsidRPr="00F134DB" w:rsidRDefault="00F134DB" w:rsidP="00F134DB">
      <w:pPr>
        <w:pStyle w:val="a7"/>
        <w:tabs>
          <w:tab w:val="left" w:pos="4140"/>
        </w:tabs>
        <w:snapToGrid w:val="0"/>
        <w:spacing w:line="240" w:lineRule="exact"/>
        <w:rPr>
          <w:rFonts w:asciiTheme="minorEastAsia" w:eastAsiaTheme="minorEastAsia" w:hAnsiTheme="minorEastAsia" w:cs="Times New Roman"/>
        </w:rPr>
      </w:pPr>
    </w:p>
    <w:p w:rsidR="00EE5101" w:rsidRPr="001A3483" w:rsidRDefault="00EE5101" w:rsidP="00F134DB">
      <w:pPr>
        <w:pStyle w:val="a7"/>
        <w:tabs>
          <w:tab w:val="left" w:pos="4140"/>
        </w:tabs>
        <w:snapToGrid w:val="0"/>
        <w:spacing w:line="240" w:lineRule="exact"/>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hint="eastAsia"/>
        </w:rPr>
        <w:t>13.</w:t>
      </w:r>
      <w:r w:rsidRPr="001A3483">
        <w:rPr>
          <w:rFonts w:asciiTheme="minorEastAsia" w:eastAsiaTheme="minorEastAsia" w:hAnsiTheme="minorEastAsia" w:cs="Times New Roman"/>
        </w:rPr>
        <w:t>结合上下文理解下面句子的含意。(</w:t>
      </w:r>
      <w:r w:rsidR="00F23EE8" w:rsidRPr="001A3483">
        <w:rPr>
          <w:rFonts w:asciiTheme="minorEastAsia" w:eastAsiaTheme="minorEastAsia" w:hAnsiTheme="minorEastAsia" w:cs="Times New Roman" w:hint="eastAsia"/>
        </w:rPr>
        <w:t>3</w:t>
      </w:r>
      <w:r w:rsidRPr="001A3483">
        <w:rPr>
          <w:rFonts w:asciiTheme="minorEastAsia" w:eastAsiaTheme="minorEastAsia" w:hAnsiTheme="minorEastAsia" w:cs="Times New Roman"/>
        </w:rPr>
        <w:t>分)</w:t>
      </w:r>
    </w:p>
    <w:p w:rsidR="00EE5101" w:rsidRPr="001A3483" w:rsidRDefault="00EE5101" w:rsidP="00F134DB">
      <w:pPr>
        <w:pStyle w:val="a7"/>
        <w:tabs>
          <w:tab w:val="left" w:pos="4140"/>
        </w:tabs>
        <w:snapToGrid w:val="0"/>
        <w:spacing w:line="240" w:lineRule="exact"/>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rPr>
        <w:t>在遐想中，我承认，我幻想的虚无有时会突然使我的心灵感到痛苦。</w:t>
      </w:r>
    </w:p>
    <w:p w:rsidR="00F134DB" w:rsidRDefault="00F134DB" w:rsidP="00F134DB">
      <w:pPr>
        <w:pStyle w:val="a7"/>
        <w:tabs>
          <w:tab w:val="left" w:pos="4140"/>
        </w:tabs>
        <w:snapToGrid w:val="0"/>
        <w:spacing w:line="240" w:lineRule="exact"/>
        <w:rPr>
          <w:rFonts w:asciiTheme="minorEastAsia" w:eastAsiaTheme="minorEastAsia" w:hAnsiTheme="minorEastAsia" w:cs="Times New Roman"/>
        </w:rPr>
      </w:pPr>
    </w:p>
    <w:p w:rsidR="00F134DB" w:rsidRDefault="00F134DB" w:rsidP="00F134DB">
      <w:pPr>
        <w:pStyle w:val="a7"/>
        <w:tabs>
          <w:tab w:val="left" w:pos="4140"/>
        </w:tabs>
        <w:snapToGrid w:val="0"/>
        <w:spacing w:line="240" w:lineRule="exact"/>
        <w:rPr>
          <w:rFonts w:asciiTheme="minorEastAsia" w:eastAsiaTheme="minorEastAsia" w:hAnsiTheme="minorEastAsia" w:cs="Times New Roman"/>
        </w:rPr>
      </w:pPr>
    </w:p>
    <w:p w:rsidR="00F134DB" w:rsidRDefault="00F134DB" w:rsidP="00F134DB">
      <w:pPr>
        <w:pStyle w:val="a7"/>
        <w:tabs>
          <w:tab w:val="left" w:pos="4140"/>
        </w:tabs>
        <w:snapToGrid w:val="0"/>
        <w:spacing w:line="240" w:lineRule="exact"/>
        <w:rPr>
          <w:rFonts w:asciiTheme="minorEastAsia" w:eastAsiaTheme="minorEastAsia" w:hAnsiTheme="minorEastAsia" w:cs="Times New Roman"/>
        </w:rPr>
      </w:pPr>
    </w:p>
    <w:p w:rsidR="000B1C10" w:rsidRDefault="000B1C10" w:rsidP="00F134DB">
      <w:pPr>
        <w:pStyle w:val="a7"/>
        <w:tabs>
          <w:tab w:val="left" w:pos="4140"/>
        </w:tabs>
        <w:snapToGrid w:val="0"/>
        <w:spacing w:line="240" w:lineRule="exact"/>
        <w:rPr>
          <w:rFonts w:asciiTheme="minorEastAsia" w:eastAsiaTheme="minorEastAsia" w:hAnsiTheme="minorEastAsia" w:cs="Times New Roman"/>
        </w:rPr>
      </w:pPr>
    </w:p>
    <w:p w:rsidR="000B1C10" w:rsidRDefault="000B1C10" w:rsidP="00F134DB">
      <w:pPr>
        <w:pStyle w:val="a7"/>
        <w:tabs>
          <w:tab w:val="left" w:pos="4140"/>
        </w:tabs>
        <w:snapToGrid w:val="0"/>
        <w:spacing w:line="240" w:lineRule="exact"/>
        <w:rPr>
          <w:rFonts w:asciiTheme="minorEastAsia" w:eastAsiaTheme="minorEastAsia" w:hAnsiTheme="minorEastAsia" w:cs="Times New Roman"/>
        </w:rPr>
      </w:pPr>
    </w:p>
    <w:p w:rsidR="000B1C10" w:rsidRDefault="000B1C10" w:rsidP="00F134DB">
      <w:pPr>
        <w:pStyle w:val="a7"/>
        <w:tabs>
          <w:tab w:val="left" w:pos="4140"/>
        </w:tabs>
        <w:snapToGrid w:val="0"/>
        <w:spacing w:line="240" w:lineRule="exact"/>
        <w:rPr>
          <w:rFonts w:asciiTheme="minorEastAsia" w:eastAsiaTheme="minorEastAsia" w:hAnsiTheme="minorEastAsia" w:cs="Times New Roman"/>
        </w:rPr>
      </w:pPr>
    </w:p>
    <w:p w:rsidR="00EE5101" w:rsidRPr="001A3483" w:rsidRDefault="00EE5101" w:rsidP="00F134DB">
      <w:pPr>
        <w:pStyle w:val="a7"/>
        <w:tabs>
          <w:tab w:val="left" w:pos="4140"/>
        </w:tabs>
        <w:snapToGrid w:val="0"/>
        <w:spacing w:line="240" w:lineRule="exact"/>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hint="eastAsia"/>
        </w:rPr>
        <w:t>14.</w:t>
      </w:r>
      <w:r w:rsidRPr="001A3483">
        <w:rPr>
          <w:rFonts w:asciiTheme="minorEastAsia" w:eastAsiaTheme="minorEastAsia" w:hAnsiTheme="minorEastAsia" w:cs="Times New Roman"/>
        </w:rPr>
        <w:t>有人说“自然和社会是对立的，自然和社会又是相通的”结合这篇文章的内容和自己的生活感受，谈谈你对这句话的理解。(</w:t>
      </w:r>
      <w:r w:rsidRPr="001A3483">
        <w:rPr>
          <w:rFonts w:asciiTheme="minorEastAsia" w:eastAsiaTheme="minorEastAsia" w:hAnsiTheme="minorEastAsia" w:cs="Times New Roman" w:hint="eastAsia"/>
        </w:rPr>
        <w:t>6</w:t>
      </w:r>
      <w:r w:rsidRPr="001A3483">
        <w:rPr>
          <w:rFonts w:asciiTheme="minorEastAsia" w:eastAsiaTheme="minorEastAsia" w:hAnsiTheme="minorEastAsia" w:cs="Times New Roman"/>
        </w:rPr>
        <w:t>分)</w:t>
      </w:r>
    </w:p>
    <w:p w:rsidR="00777CFA" w:rsidRDefault="00777CFA" w:rsidP="00A43F31">
      <w:pPr>
        <w:pStyle w:val="a7"/>
        <w:tabs>
          <w:tab w:val="left" w:pos="4140"/>
        </w:tabs>
        <w:snapToGrid w:val="0"/>
        <w:spacing w:line="360" w:lineRule="auto"/>
        <w:rPr>
          <w:rFonts w:asciiTheme="minorEastAsia" w:eastAsiaTheme="minorEastAsia" w:hAnsiTheme="minorEastAsia" w:cs="Times New Roman"/>
        </w:rPr>
      </w:pPr>
    </w:p>
    <w:p w:rsidR="00E7538C" w:rsidRDefault="00E7538C" w:rsidP="00400A8A"/>
    <w:p w:rsidR="00455534" w:rsidRDefault="00455534" w:rsidP="00400A8A"/>
    <w:p w:rsidR="00455534" w:rsidRDefault="00455534" w:rsidP="00400A8A"/>
    <w:p w:rsidR="00455534" w:rsidRDefault="00455534" w:rsidP="00400A8A"/>
    <w:p w:rsidR="00455534" w:rsidRDefault="00455534" w:rsidP="00400A8A"/>
    <w:p w:rsidR="00400A8A" w:rsidRPr="004104F4" w:rsidRDefault="00400A8A" w:rsidP="00455534">
      <w:pPr>
        <w:jc w:val="center"/>
        <w:rPr>
          <w:rFonts w:ascii="黑体" w:eastAsia="黑体" w:hAnsi="黑体"/>
          <w:b/>
          <w:sz w:val="24"/>
        </w:rPr>
      </w:pPr>
      <w:r w:rsidRPr="004104F4">
        <w:rPr>
          <w:rFonts w:ascii="黑体" w:eastAsia="黑体" w:hAnsi="黑体" w:hint="eastAsia"/>
          <w:b/>
          <w:sz w:val="24"/>
        </w:rPr>
        <w:lastRenderedPageBreak/>
        <w:t>第Ⅱ</w:t>
      </w:r>
      <w:proofErr w:type="gramStart"/>
      <w:r w:rsidRPr="004104F4">
        <w:rPr>
          <w:rFonts w:ascii="黑体" w:eastAsia="黑体" w:hAnsi="黑体" w:hint="eastAsia"/>
          <w:b/>
          <w:sz w:val="24"/>
        </w:rPr>
        <w:t>卷表达</w:t>
      </w:r>
      <w:proofErr w:type="gramEnd"/>
      <w:r w:rsidRPr="004104F4">
        <w:rPr>
          <w:rFonts w:ascii="黑体" w:eastAsia="黑体" w:hAnsi="黑体" w:hint="eastAsia"/>
          <w:b/>
          <w:sz w:val="24"/>
        </w:rPr>
        <w:t>题</w:t>
      </w:r>
      <w:r w:rsidR="006E5FA2" w:rsidRPr="004104F4">
        <w:rPr>
          <w:rFonts w:ascii="黑体" w:eastAsia="黑体" w:hAnsi="黑体" w:hint="eastAsia"/>
          <w:b/>
          <w:sz w:val="24"/>
        </w:rPr>
        <w:t>(87分)</w:t>
      </w:r>
    </w:p>
    <w:p w:rsidR="004104F4" w:rsidRDefault="004104F4" w:rsidP="0049401F">
      <w:pPr>
        <w:rPr>
          <w:rFonts w:ascii="黑体" w:eastAsia="黑体" w:hAnsi="黑体"/>
          <w:b/>
        </w:rPr>
      </w:pPr>
    </w:p>
    <w:p w:rsidR="00400A8A" w:rsidRPr="00935F0E" w:rsidRDefault="00400A8A" w:rsidP="0049401F">
      <w:pPr>
        <w:rPr>
          <w:rFonts w:ascii="黑体" w:eastAsia="黑体" w:hAnsi="黑体"/>
          <w:b/>
        </w:rPr>
      </w:pPr>
      <w:r w:rsidRPr="00935F0E">
        <w:rPr>
          <w:rFonts w:ascii="黑体" w:eastAsia="黑体" w:hAnsi="黑体" w:hint="eastAsia"/>
          <w:b/>
        </w:rPr>
        <w:t>四、语言文字运用（27分）</w:t>
      </w:r>
    </w:p>
    <w:p w:rsidR="00BA3136" w:rsidRPr="001A3483" w:rsidRDefault="00BA3136" w:rsidP="00455534">
      <w:pPr>
        <w:pStyle w:val="a7"/>
        <w:snapToGrid w:val="0"/>
        <w:rPr>
          <w:rFonts w:asciiTheme="minorEastAsia" w:eastAsiaTheme="minorEastAsia" w:hAnsiTheme="minorEastAsia" w:cs="Times New Roman"/>
        </w:rPr>
      </w:pPr>
      <w:r w:rsidRPr="001A3483">
        <w:rPr>
          <w:rFonts w:asciiTheme="minorEastAsia" w:eastAsiaTheme="minorEastAsia" w:hAnsiTheme="minorEastAsia" w:hint="eastAsia"/>
        </w:rPr>
        <w:t>15.</w:t>
      </w:r>
      <w:r w:rsidRPr="001A3483">
        <w:rPr>
          <w:rFonts w:asciiTheme="minorEastAsia" w:eastAsiaTheme="minorEastAsia" w:hAnsiTheme="minorEastAsia" w:cs="Times New Roman"/>
        </w:rPr>
        <w:t>下列句子中加点词的解释，</w:t>
      </w:r>
      <w:r w:rsidR="006B2277" w:rsidRPr="001A3483">
        <w:rPr>
          <w:rFonts w:asciiTheme="minorEastAsia" w:eastAsiaTheme="minorEastAsia" w:hAnsiTheme="minorEastAsia" w:cs="Times New Roman"/>
        </w:rPr>
        <w:t>正确的一组</w:t>
      </w:r>
      <w:r w:rsidRPr="001A3483">
        <w:rPr>
          <w:rFonts w:asciiTheme="minorEastAsia" w:eastAsiaTheme="minorEastAsia" w:hAnsiTheme="minorEastAsia" w:cs="Times New Roman"/>
        </w:rPr>
        <w:t>是</w:t>
      </w:r>
      <w:r w:rsidRPr="001A3483">
        <w:rPr>
          <w:rFonts w:asciiTheme="minorEastAsia" w:eastAsiaTheme="minorEastAsia" w:hAnsiTheme="minorEastAsia" w:hint="eastAsia"/>
        </w:rPr>
        <w:t>（3分）</w:t>
      </w:r>
    </w:p>
    <w:p w:rsidR="00BA3136" w:rsidRPr="001A3483" w:rsidRDefault="006B2277" w:rsidP="00F134DB">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rPr>
        <w:t>A</w:t>
      </w:r>
      <w:r w:rsidRPr="001A3483">
        <w:rPr>
          <w:rFonts w:asciiTheme="minorEastAsia" w:eastAsiaTheme="minorEastAsia" w:hAnsiTheme="minorEastAsia" w:cs="Times New Roman" w:hint="eastAsia"/>
        </w:rPr>
        <w:t>．①</w:t>
      </w:r>
      <w:r w:rsidR="00BA3136" w:rsidRPr="001A3483">
        <w:rPr>
          <w:rFonts w:asciiTheme="minorEastAsia" w:eastAsiaTheme="minorEastAsia" w:hAnsiTheme="minorEastAsia" w:cs="Times New Roman" w:hint="eastAsia"/>
        </w:rPr>
        <w:t>惟</w:t>
      </w:r>
      <w:r w:rsidR="00BA3136" w:rsidRPr="001A3483">
        <w:rPr>
          <w:rFonts w:asciiTheme="minorEastAsia" w:eastAsiaTheme="minorEastAsia" w:hAnsiTheme="minorEastAsia" w:cs="Times New Roman" w:hint="eastAsia"/>
          <w:em w:val="dot"/>
        </w:rPr>
        <w:t>觉</w:t>
      </w:r>
      <w:r w:rsidR="00BA3136" w:rsidRPr="001A3483">
        <w:rPr>
          <w:rFonts w:asciiTheme="minorEastAsia" w:eastAsiaTheme="minorEastAsia" w:hAnsiTheme="minorEastAsia" w:cs="Times New Roman" w:hint="eastAsia"/>
        </w:rPr>
        <w:t>时之枕席</w:t>
      </w:r>
      <w:r w:rsidRPr="001A3483">
        <w:rPr>
          <w:rFonts w:asciiTheme="minorEastAsia" w:eastAsiaTheme="minorEastAsia" w:hAnsiTheme="minorEastAsia" w:cs="Times New Roman" w:hint="eastAsia"/>
        </w:rPr>
        <w:t xml:space="preserve">   </w:t>
      </w:r>
      <w:r w:rsidR="00455534">
        <w:rPr>
          <w:rFonts w:asciiTheme="minorEastAsia" w:eastAsiaTheme="minorEastAsia" w:hAnsiTheme="minorEastAsia" w:cs="Times New Roman" w:hint="eastAsia"/>
        </w:rPr>
        <w:t xml:space="preserve"> </w:t>
      </w:r>
      <w:r w:rsidR="00BA3136" w:rsidRPr="001A3483">
        <w:rPr>
          <w:rFonts w:asciiTheme="minorEastAsia" w:eastAsiaTheme="minorEastAsia" w:hAnsiTheme="minorEastAsia" w:cs="Times New Roman" w:hint="eastAsia"/>
        </w:rPr>
        <w:t>觉</w:t>
      </w:r>
      <w:r w:rsidRPr="001A3483">
        <w:rPr>
          <w:rFonts w:asciiTheme="minorEastAsia" w:eastAsiaTheme="minorEastAsia" w:hAnsiTheme="minorEastAsia" w:cs="Times New Roman" w:hint="eastAsia"/>
        </w:rPr>
        <w:t>：</w:t>
      </w:r>
      <w:proofErr w:type="gramStart"/>
      <w:r w:rsidR="00BA3136" w:rsidRPr="001A3483">
        <w:rPr>
          <w:rFonts w:asciiTheme="minorEastAsia" w:eastAsiaTheme="minorEastAsia" w:hAnsiTheme="minorEastAsia" w:cs="Times New Roman" w:hint="eastAsia"/>
        </w:rPr>
        <w:t>醒</w:t>
      </w:r>
      <w:proofErr w:type="gramEnd"/>
      <w:r w:rsidR="00F134DB">
        <w:rPr>
          <w:rFonts w:asciiTheme="minorEastAsia" w:eastAsiaTheme="minorEastAsia" w:hAnsiTheme="minorEastAsia" w:cs="Times New Roman" w:hint="eastAsia"/>
        </w:rPr>
        <w:t xml:space="preserve">             </w:t>
      </w:r>
      <w:r w:rsidR="00CF71A2">
        <w:rPr>
          <w:rFonts w:asciiTheme="minorEastAsia" w:eastAsiaTheme="minorEastAsia" w:hAnsiTheme="minorEastAsia" w:cs="Times New Roman" w:hint="eastAsia"/>
        </w:rPr>
        <w:t xml:space="preserve"> </w:t>
      </w:r>
      <w:r w:rsidRPr="001A3483">
        <w:rPr>
          <w:rFonts w:asciiTheme="minorEastAsia" w:eastAsiaTheme="minorEastAsia" w:hAnsiTheme="minorEastAsia" w:cs="Times New Roman" w:hint="eastAsia"/>
        </w:rPr>
        <w:t>②</w:t>
      </w:r>
      <w:r w:rsidR="00BA3136" w:rsidRPr="001A3483">
        <w:rPr>
          <w:rFonts w:asciiTheme="minorEastAsia" w:eastAsiaTheme="minorEastAsia" w:hAnsiTheme="minorEastAsia" w:cs="Times New Roman" w:hint="eastAsia"/>
        </w:rPr>
        <w:t>虎</w:t>
      </w:r>
      <w:r w:rsidR="00BA3136" w:rsidRPr="001A3483">
        <w:rPr>
          <w:rFonts w:asciiTheme="minorEastAsia" w:eastAsiaTheme="minorEastAsia" w:hAnsiTheme="minorEastAsia" w:cs="Times New Roman"/>
          <w:em w:val="underDot"/>
        </w:rPr>
        <w:t>鼓</w:t>
      </w:r>
      <w:r w:rsidR="00BA3136" w:rsidRPr="001A3483">
        <w:rPr>
          <w:rFonts w:asciiTheme="minorEastAsia" w:eastAsiaTheme="minorEastAsia" w:hAnsiTheme="minorEastAsia" w:cs="Times New Roman"/>
        </w:rPr>
        <w:t>瑟兮鸾回车</w:t>
      </w:r>
      <w:r w:rsidRPr="001A3483">
        <w:rPr>
          <w:rFonts w:asciiTheme="minorEastAsia" w:eastAsiaTheme="minorEastAsia" w:hAnsiTheme="minorEastAsia" w:cs="Times New Roman" w:hint="eastAsia"/>
        </w:rPr>
        <w:t xml:space="preserve"> </w:t>
      </w:r>
      <w:r w:rsidR="00E1342A" w:rsidRPr="001A3483">
        <w:rPr>
          <w:rFonts w:asciiTheme="minorEastAsia" w:eastAsiaTheme="minorEastAsia" w:hAnsiTheme="minorEastAsia" w:cs="Times New Roman" w:hint="eastAsia"/>
        </w:rPr>
        <w:t xml:space="preserve">   </w:t>
      </w:r>
      <w:r w:rsidR="00CF71A2">
        <w:rPr>
          <w:rFonts w:asciiTheme="minorEastAsia" w:eastAsiaTheme="minorEastAsia" w:hAnsiTheme="minorEastAsia" w:cs="Times New Roman" w:hint="eastAsia"/>
        </w:rPr>
        <w:t xml:space="preserve">    </w:t>
      </w:r>
      <w:r w:rsidR="00BA3136" w:rsidRPr="001A3483">
        <w:rPr>
          <w:rFonts w:asciiTheme="minorEastAsia" w:eastAsiaTheme="minorEastAsia" w:hAnsiTheme="minorEastAsia" w:cs="Times New Roman"/>
        </w:rPr>
        <w:t>鼓：击鼓</w:t>
      </w:r>
    </w:p>
    <w:p w:rsidR="00BA3136" w:rsidRPr="001A3483" w:rsidRDefault="00BA3136" w:rsidP="00F134DB">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hint="eastAsia"/>
        </w:rPr>
        <w:t>B.</w:t>
      </w:r>
      <w:r w:rsidR="006B2277" w:rsidRPr="001A3483">
        <w:rPr>
          <w:rFonts w:asciiTheme="minorEastAsia" w:eastAsiaTheme="minorEastAsia" w:hAnsiTheme="minorEastAsia" w:cs="Times New Roman" w:hint="eastAsia"/>
        </w:rPr>
        <w:t xml:space="preserve"> ①</w:t>
      </w:r>
      <w:r w:rsidRPr="001A3483">
        <w:rPr>
          <w:rFonts w:asciiTheme="minorEastAsia" w:eastAsiaTheme="minorEastAsia" w:hAnsiTheme="minorEastAsia" w:cs="Times New Roman"/>
        </w:rPr>
        <w:t>至丹以荆卿为计，始</w:t>
      </w:r>
      <w:r w:rsidRPr="001A3483">
        <w:rPr>
          <w:rFonts w:asciiTheme="minorEastAsia" w:eastAsiaTheme="minorEastAsia" w:hAnsiTheme="minorEastAsia" w:cs="Times New Roman"/>
          <w:em w:val="underDot"/>
        </w:rPr>
        <w:t>速</w:t>
      </w:r>
      <w:r w:rsidRPr="001A3483">
        <w:rPr>
          <w:rFonts w:asciiTheme="minorEastAsia" w:eastAsiaTheme="minorEastAsia" w:hAnsiTheme="minorEastAsia" w:cs="Times New Roman"/>
        </w:rPr>
        <w:t>祸焉</w:t>
      </w:r>
      <w:r w:rsidR="006B2277" w:rsidRPr="001A3483">
        <w:rPr>
          <w:rFonts w:asciiTheme="minorEastAsia" w:eastAsiaTheme="minorEastAsia" w:hAnsiTheme="minorEastAsia" w:cs="Times New Roman" w:hint="eastAsia"/>
        </w:rPr>
        <w:t xml:space="preserve"> </w:t>
      </w:r>
      <w:r w:rsidRPr="001A3483">
        <w:rPr>
          <w:rFonts w:asciiTheme="minorEastAsia" w:eastAsiaTheme="minorEastAsia" w:hAnsiTheme="minorEastAsia" w:cs="Times New Roman"/>
        </w:rPr>
        <w:t>速：</w:t>
      </w:r>
      <w:proofErr w:type="gramStart"/>
      <w:r w:rsidRPr="001A3483">
        <w:rPr>
          <w:rFonts w:asciiTheme="minorEastAsia" w:eastAsiaTheme="minorEastAsia" w:hAnsiTheme="minorEastAsia" w:cs="Times New Roman"/>
        </w:rPr>
        <w:t>加速</w:t>
      </w:r>
      <w:r w:rsidR="00F134DB">
        <w:rPr>
          <w:rFonts w:asciiTheme="minorEastAsia" w:eastAsiaTheme="minorEastAsia" w:hAnsiTheme="minorEastAsia" w:cs="Times New Roman" w:hint="eastAsia"/>
        </w:rPr>
        <w:t xml:space="preserve"> </w:t>
      </w:r>
      <w:r w:rsidR="00CF71A2">
        <w:rPr>
          <w:rFonts w:asciiTheme="minorEastAsia" w:eastAsiaTheme="minorEastAsia" w:hAnsiTheme="minorEastAsia" w:cs="Times New Roman" w:hint="eastAsia"/>
        </w:rPr>
        <w:t xml:space="preserve">　</w:t>
      </w:r>
      <w:r w:rsidR="006B2277" w:rsidRPr="001A3483">
        <w:rPr>
          <w:rFonts w:asciiTheme="minorEastAsia" w:eastAsiaTheme="minorEastAsia" w:hAnsiTheme="minorEastAsia" w:cs="Times New Roman" w:hint="eastAsia"/>
        </w:rPr>
        <w:t>②</w:t>
      </w:r>
      <w:proofErr w:type="gramEnd"/>
      <w:r w:rsidRPr="001A3483">
        <w:rPr>
          <w:rFonts w:asciiTheme="minorEastAsia" w:eastAsiaTheme="minorEastAsia" w:hAnsiTheme="minorEastAsia" w:cs="Times New Roman"/>
          <w:em w:val="underDot"/>
        </w:rPr>
        <w:t>洎</w:t>
      </w:r>
      <w:r w:rsidRPr="001A3483">
        <w:rPr>
          <w:rFonts w:asciiTheme="minorEastAsia" w:eastAsiaTheme="minorEastAsia" w:hAnsiTheme="minorEastAsia" w:cs="Times New Roman"/>
        </w:rPr>
        <w:t>牧以谗诛，邯郸为郡</w:t>
      </w:r>
      <w:r w:rsidR="006B2277" w:rsidRPr="001A3483">
        <w:rPr>
          <w:rFonts w:asciiTheme="minorEastAsia" w:eastAsiaTheme="minorEastAsia" w:hAnsiTheme="minorEastAsia" w:cs="Times New Roman" w:hint="eastAsia"/>
        </w:rPr>
        <w:t xml:space="preserve">  </w:t>
      </w:r>
      <w:r w:rsidRPr="001A3483">
        <w:rPr>
          <w:rFonts w:asciiTheme="minorEastAsia" w:eastAsiaTheme="minorEastAsia" w:hAnsiTheme="minorEastAsia" w:cs="Times New Roman"/>
        </w:rPr>
        <w:t>洎：等到</w:t>
      </w:r>
    </w:p>
    <w:p w:rsidR="00BA3136" w:rsidRPr="001A3483" w:rsidRDefault="00BA3136" w:rsidP="00F134DB">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hint="eastAsia"/>
        </w:rPr>
        <w:t>C.</w:t>
      </w:r>
      <w:r w:rsidR="006B2277" w:rsidRPr="001A3483">
        <w:rPr>
          <w:rFonts w:asciiTheme="minorEastAsia" w:eastAsiaTheme="minorEastAsia" w:hAnsiTheme="minorEastAsia" w:cs="Times New Roman" w:hint="eastAsia"/>
        </w:rPr>
        <w:t xml:space="preserve"> ①</w:t>
      </w:r>
      <w:r w:rsidRPr="001A3483">
        <w:rPr>
          <w:rFonts w:asciiTheme="minorEastAsia" w:eastAsiaTheme="minorEastAsia" w:hAnsiTheme="minorEastAsia" w:cs="Times New Roman"/>
          <w:em w:val="underDot"/>
        </w:rPr>
        <w:t>批</w:t>
      </w:r>
      <w:r w:rsidRPr="001A3483">
        <w:rPr>
          <w:rFonts w:asciiTheme="minorEastAsia" w:eastAsiaTheme="minorEastAsia" w:hAnsiTheme="minorEastAsia" w:cs="Times New Roman"/>
        </w:rPr>
        <w:t>大郤，导大窾</w:t>
      </w:r>
      <w:r w:rsidR="006B2277" w:rsidRPr="001A3483">
        <w:rPr>
          <w:rFonts w:asciiTheme="minorEastAsia" w:eastAsiaTheme="minorEastAsia" w:hAnsiTheme="minorEastAsia" w:cs="Times New Roman" w:hint="eastAsia"/>
        </w:rPr>
        <w:t xml:space="preserve">  </w:t>
      </w:r>
      <w:r w:rsidR="00E1342A" w:rsidRPr="001A3483">
        <w:rPr>
          <w:rFonts w:asciiTheme="minorEastAsia" w:eastAsiaTheme="minorEastAsia" w:hAnsiTheme="minorEastAsia" w:cs="Times New Roman" w:hint="eastAsia"/>
        </w:rPr>
        <w:t xml:space="preserve"> </w:t>
      </w:r>
      <w:r w:rsidRPr="001A3483">
        <w:rPr>
          <w:rFonts w:asciiTheme="minorEastAsia" w:eastAsiaTheme="minorEastAsia" w:hAnsiTheme="minorEastAsia" w:cs="Times New Roman"/>
        </w:rPr>
        <w:t>批：</w:t>
      </w:r>
      <w:proofErr w:type="gramStart"/>
      <w:r w:rsidRPr="001A3483">
        <w:rPr>
          <w:rFonts w:asciiTheme="minorEastAsia" w:eastAsiaTheme="minorEastAsia" w:hAnsiTheme="minorEastAsia" w:cs="Times New Roman"/>
        </w:rPr>
        <w:t>击</w:t>
      </w:r>
      <w:r w:rsidRPr="001A3483">
        <w:rPr>
          <w:rFonts w:asciiTheme="minorEastAsia" w:eastAsiaTheme="minorEastAsia" w:hAnsiTheme="minorEastAsia" w:cs="Times New Roman" w:hint="eastAsia"/>
        </w:rPr>
        <w:t>入</w:t>
      </w:r>
      <w:r w:rsidR="00F134DB">
        <w:rPr>
          <w:rFonts w:asciiTheme="minorEastAsia" w:eastAsiaTheme="minorEastAsia" w:hAnsiTheme="minorEastAsia" w:cs="Times New Roman" w:hint="eastAsia"/>
        </w:rPr>
        <w:t xml:space="preserve">  </w:t>
      </w:r>
      <w:r w:rsidR="006B2277" w:rsidRPr="001A3483">
        <w:rPr>
          <w:rFonts w:asciiTheme="minorEastAsia" w:eastAsiaTheme="minorEastAsia" w:hAnsiTheme="minorEastAsia" w:cs="Times New Roman" w:hint="eastAsia"/>
        </w:rPr>
        <w:t>②</w:t>
      </w:r>
      <w:proofErr w:type="gramEnd"/>
      <w:r w:rsidRPr="001A3483">
        <w:rPr>
          <w:rFonts w:asciiTheme="minorEastAsia" w:eastAsiaTheme="minorEastAsia" w:hAnsiTheme="minorEastAsia" w:cs="Times New Roman" w:hint="eastAsia"/>
        </w:rPr>
        <w:t>技经</w:t>
      </w:r>
      <w:r w:rsidRPr="001A3483">
        <w:rPr>
          <w:rFonts w:asciiTheme="minorEastAsia" w:eastAsiaTheme="minorEastAsia" w:hAnsiTheme="minorEastAsia" w:cs="Times New Roman" w:hint="eastAsia"/>
          <w:em w:val="dot"/>
        </w:rPr>
        <w:t>肯綮</w:t>
      </w:r>
      <w:r w:rsidRPr="001A3483">
        <w:rPr>
          <w:rFonts w:asciiTheme="minorEastAsia" w:eastAsiaTheme="minorEastAsia" w:hAnsiTheme="minorEastAsia" w:cs="Times New Roman" w:hint="eastAsia"/>
        </w:rPr>
        <w:t>之未尝</w:t>
      </w:r>
      <w:r w:rsidR="006B2277" w:rsidRPr="001A3483">
        <w:rPr>
          <w:rFonts w:asciiTheme="minorEastAsia" w:eastAsiaTheme="minorEastAsia" w:hAnsiTheme="minorEastAsia" w:cs="Times New Roman" w:hint="eastAsia"/>
        </w:rPr>
        <w:t xml:space="preserve">  </w:t>
      </w:r>
      <w:r w:rsidRPr="001A3483">
        <w:rPr>
          <w:rFonts w:asciiTheme="minorEastAsia" w:eastAsiaTheme="minorEastAsia" w:hAnsiTheme="minorEastAsia" w:cs="Times New Roman" w:hint="eastAsia"/>
        </w:rPr>
        <w:t>肯綮：筋骨结合的地方</w:t>
      </w:r>
    </w:p>
    <w:p w:rsidR="00BA3136" w:rsidRPr="001A3483" w:rsidRDefault="00BA3136" w:rsidP="00F134DB">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hint="eastAsia"/>
        </w:rPr>
        <w:t>D.</w:t>
      </w:r>
      <w:r w:rsidR="00E1342A" w:rsidRPr="001A3483">
        <w:rPr>
          <w:rFonts w:asciiTheme="minorEastAsia" w:eastAsiaTheme="minorEastAsia" w:hAnsiTheme="minorEastAsia" w:cs="Times New Roman" w:hint="eastAsia"/>
        </w:rPr>
        <w:t xml:space="preserve"> ①</w:t>
      </w:r>
      <w:r w:rsidRPr="001A3483">
        <w:rPr>
          <w:rFonts w:asciiTheme="minorEastAsia" w:eastAsiaTheme="minorEastAsia" w:hAnsiTheme="minorEastAsia" w:cs="Times New Roman"/>
        </w:rPr>
        <w:t>若稍饰以楼观亭榭，</w:t>
      </w:r>
      <w:proofErr w:type="gramStart"/>
      <w:r w:rsidRPr="001A3483">
        <w:rPr>
          <w:rFonts w:asciiTheme="minorEastAsia" w:eastAsiaTheme="minorEastAsia" w:hAnsiTheme="minorEastAsia" w:cs="Times New Roman"/>
        </w:rPr>
        <w:t>与江山相</w:t>
      </w:r>
      <w:r w:rsidRPr="001A3483">
        <w:rPr>
          <w:rFonts w:asciiTheme="minorEastAsia" w:eastAsiaTheme="minorEastAsia" w:hAnsiTheme="minorEastAsia" w:cs="Times New Roman"/>
          <w:em w:val="underDot"/>
        </w:rPr>
        <w:t>发挥</w:t>
      </w:r>
      <w:r w:rsidR="00E1342A" w:rsidRPr="001A3483">
        <w:rPr>
          <w:rFonts w:asciiTheme="minorEastAsia" w:eastAsiaTheme="minorEastAsia" w:hAnsiTheme="minorEastAsia" w:cs="Times New Roman" w:hint="eastAsia"/>
          <w:em w:val="underDot"/>
        </w:rPr>
        <w:t xml:space="preserve">  </w:t>
      </w:r>
      <w:r w:rsidRPr="001A3483">
        <w:rPr>
          <w:rFonts w:asciiTheme="minorEastAsia" w:eastAsiaTheme="minorEastAsia" w:hAnsiTheme="minorEastAsia" w:cs="Times New Roman" w:hint="eastAsia"/>
        </w:rPr>
        <w:t>发挥</w:t>
      </w:r>
      <w:proofErr w:type="gramEnd"/>
      <w:r w:rsidRPr="001A3483">
        <w:rPr>
          <w:rFonts w:asciiTheme="minorEastAsia" w:eastAsiaTheme="minorEastAsia" w:hAnsiTheme="minorEastAsia" w:cs="Times New Roman" w:hint="eastAsia"/>
        </w:rPr>
        <w:t>：衬托，辉映</w:t>
      </w:r>
    </w:p>
    <w:p w:rsidR="0049401F" w:rsidRDefault="00E1342A" w:rsidP="00455534">
      <w:pPr>
        <w:pStyle w:val="a7"/>
        <w:snapToGrid w:val="0"/>
        <w:ind w:firstLineChars="300" w:firstLine="630"/>
        <w:rPr>
          <w:rFonts w:asciiTheme="minorEastAsia" w:eastAsiaTheme="minorEastAsia" w:hAnsiTheme="minorEastAsia" w:cs="Times New Roman"/>
        </w:rPr>
      </w:pPr>
      <w:r w:rsidRPr="001A3483">
        <w:rPr>
          <w:rFonts w:asciiTheme="minorEastAsia" w:eastAsiaTheme="minorEastAsia" w:hAnsiTheme="minorEastAsia" w:cs="Times New Roman" w:hint="eastAsia"/>
        </w:rPr>
        <w:t>②</w:t>
      </w:r>
      <w:r w:rsidR="00BA3136" w:rsidRPr="001A3483">
        <w:rPr>
          <w:rFonts w:asciiTheme="minorEastAsia" w:eastAsiaTheme="minorEastAsia" w:hAnsiTheme="minorEastAsia" w:cs="Times New Roman" w:hint="eastAsia"/>
        </w:rPr>
        <w:t>开</w:t>
      </w:r>
      <w:r w:rsidR="00BA3136" w:rsidRPr="001A3483">
        <w:rPr>
          <w:rFonts w:asciiTheme="minorEastAsia" w:eastAsiaTheme="minorEastAsia" w:hAnsiTheme="minorEastAsia" w:cs="Times New Roman" w:hint="eastAsia"/>
          <w:em w:val="dot"/>
        </w:rPr>
        <w:t>琼筵</w:t>
      </w:r>
      <w:r w:rsidR="00BA3136" w:rsidRPr="001A3483">
        <w:rPr>
          <w:rFonts w:asciiTheme="minorEastAsia" w:eastAsiaTheme="minorEastAsia" w:hAnsiTheme="minorEastAsia" w:cs="Times New Roman" w:hint="eastAsia"/>
        </w:rPr>
        <w:t>以坐花，飞羽</w:t>
      </w:r>
      <w:proofErr w:type="gramStart"/>
      <w:r w:rsidR="00BA3136" w:rsidRPr="001A3483">
        <w:rPr>
          <w:rFonts w:asciiTheme="minorEastAsia" w:eastAsiaTheme="minorEastAsia" w:hAnsiTheme="minorEastAsia" w:cs="Times New Roman" w:hint="eastAsia"/>
        </w:rPr>
        <w:t>殇</w:t>
      </w:r>
      <w:proofErr w:type="gramEnd"/>
      <w:r w:rsidR="00BA3136" w:rsidRPr="001A3483">
        <w:rPr>
          <w:rFonts w:asciiTheme="minorEastAsia" w:eastAsiaTheme="minorEastAsia" w:hAnsiTheme="minorEastAsia" w:cs="Times New Roman" w:hint="eastAsia"/>
        </w:rPr>
        <w:t>而醉月</w:t>
      </w:r>
      <w:r w:rsidRPr="001A3483">
        <w:rPr>
          <w:rFonts w:asciiTheme="minorEastAsia" w:eastAsiaTheme="minorEastAsia" w:hAnsiTheme="minorEastAsia" w:cs="Times New Roman" w:hint="eastAsia"/>
        </w:rPr>
        <w:t xml:space="preserve">      </w:t>
      </w:r>
      <w:r w:rsidR="00BA3136" w:rsidRPr="001A3483">
        <w:rPr>
          <w:rFonts w:asciiTheme="minorEastAsia" w:eastAsiaTheme="minorEastAsia" w:hAnsiTheme="minorEastAsia" w:cs="Times New Roman" w:hint="eastAsia"/>
        </w:rPr>
        <w:t>琼筵：琼浆玉液</w:t>
      </w:r>
    </w:p>
    <w:p w:rsidR="00BA3136" w:rsidRPr="001A3483" w:rsidRDefault="00BA3136" w:rsidP="0049401F">
      <w:pPr>
        <w:pStyle w:val="a7"/>
        <w:snapToGrid w:val="0"/>
        <w:rPr>
          <w:rFonts w:asciiTheme="minorEastAsia" w:eastAsiaTheme="minorEastAsia" w:hAnsiTheme="minorEastAsia" w:cs="Times New Roman"/>
        </w:rPr>
      </w:pPr>
      <w:r w:rsidRPr="001A3483">
        <w:rPr>
          <w:rFonts w:asciiTheme="minorEastAsia" w:eastAsiaTheme="minorEastAsia" w:hAnsiTheme="minorEastAsia" w:hint="eastAsia"/>
        </w:rPr>
        <w:t>16.</w:t>
      </w:r>
      <w:r w:rsidRPr="001A3483">
        <w:rPr>
          <w:rFonts w:asciiTheme="minorEastAsia" w:eastAsiaTheme="minorEastAsia" w:hAnsiTheme="minorEastAsia" w:cs="Times New Roman"/>
        </w:rPr>
        <w:t>下列各组句子中，加点的词语的意义和用法</w:t>
      </w:r>
      <w:r w:rsidR="00073096">
        <w:rPr>
          <w:rFonts w:asciiTheme="minorEastAsia" w:eastAsiaTheme="minorEastAsia" w:hAnsiTheme="minorEastAsia" w:cs="Times New Roman"/>
        </w:rPr>
        <w:t>都</w:t>
      </w:r>
      <w:r w:rsidRPr="001A3483">
        <w:rPr>
          <w:rFonts w:asciiTheme="minorEastAsia" w:eastAsiaTheme="minorEastAsia" w:hAnsiTheme="minorEastAsia" w:cs="Times New Roman"/>
        </w:rPr>
        <w:t>相同的一组是(</w:t>
      </w:r>
      <w:r w:rsidR="00A43F31">
        <w:rPr>
          <w:rFonts w:asciiTheme="minorEastAsia" w:eastAsiaTheme="minorEastAsia" w:hAnsiTheme="minorEastAsia" w:cs="Times New Roman" w:hint="eastAsia"/>
        </w:rPr>
        <w:t>3分</w:t>
      </w:r>
      <w:r w:rsidRPr="001A3483">
        <w:rPr>
          <w:rFonts w:asciiTheme="minorEastAsia" w:eastAsiaTheme="minorEastAsia" w:hAnsiTheme="minorEastAsia" w:cs="Times New Roman"/>
        </w:rPr>
        <w:t>)</w:t>
      </w:r>
    </w:p>
    <w:p w:rsidR="00BA3136" w:rsidRPr="001A3483" w:rsidRDefault="00BA3136" w:rsidP="00F134DB">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rPr>
        <w:t>A</w:t>
      </w:r>
      <w:r w:rsidRPr="001A3483">
        <w:rPr>
          <w:rFonts w:asciiTheme="minorEastAsia" w:eastAsiaTheme="minorEastAsia" w:hAnsiTheme="minorEastAsia" w:cs="Times New Roman" w:hint="eastAsia"/>
        </w:rPr>
        <w:t>．①</w:t>
      </w:r>
      <w:r w:rsidRPr="001A3483">
        <w:rPr>
          <w:rFonts w:asciiTheme="minorEastAsia" w:eastAsiaTheme="minorEastAsia" w:hAnsiTheme="minorEastAsia" w:cs="Times New Roman"/>
        </w:rPr>
        <w:t>庖丁</w:t>
      </w:r>
      <w:r w:rsidRPr="001A3483">
        <w:rPr>
          <w:rFonts w:asciiTheme="minorEastAsia" w:eastAsiaTheme="minorEastAsia" w:hAnsiTheme="minorEastAsia" w:cs="Times New Roman"/>
          <w:em w:val="underDot"/>
        </w:rPr>
        <w:t>为</w:t>
      </w:r>
      <w:r w:rsidRPr="001A3483">
        <w:rPr>
          <w:rFonts w:asciiTheme="minorEastAsia" w:eastAsiaTheme="minorEastAsia" w:hAnsiTheme="minorEastAsia" w:cs="Times New Roman"/>
        </w:rPr>
        <w:t>文惠君解牛</w:t>
      </w:r>
      <w:r w:rsidR="00F134DB">
        <w:rPr>
          <w:rFonts w:asciiTheme="minorEastAsia" w:eastAsiaTheme="minorEastAsia" w:hAnsiTheme="minorEastAsia" w:cs="Times New Roman" w:hint="eastAsia"/>
        </w:rPr>
        <w:t xml:space="preserve">    </w:t>
      </w:r>
      <w:r w:rsidRPr="001A3483">
        <w:rPr>
          <w:rFonts w:asciiTheme="minorEastAsia" w:eastAsiaTheme="minorEastAsia" w:hAnsiTheme="minorEastAsia" w:cs="Times New Roman" w:hint="eastAsia"/>
        </w:rPr>
        <w:t>②</w:t>
      </w:r>
      <w:r w:rsidRPr="001A3483">
        <w:rPr>
          <w:rFonts w:asciiTheme="minorEastAsia" w:eastAsiaTheme="minorEastAsia" w:hAnsiTheme="minorEastAsia" w:cs="Times New Roman"/>
        </w:rPr>
        <w:t>为之四顾，</w:t>
      </w:r>
      <w:r w:rsidRPr="001A3483">
        <w:rPr>
          <w:rFonts w:asciiTheme="minorEastAsia" w:eastAsiaTheme="minorEastAsia" w:hAnsiTheme="minorEastAsia" w:cs="Times New Roman"/>
          <w:em w:val="underDot"/>
        </w:rPr>
        <w:t>为</w:t>
      </w:r>
      <w:r w:rsidRPr="001A3483">
        <w:rPr>
          <w:rFonts w:asciiTheme="minorEastAsia" w:eastAsiaTheme="minorEastAsia" w:hAnsiTheme="minorEastAsia" w:cs="Times New Roman"/>
        </w:rPr>
        <w:t>之踌躇满志</w:t>
      </w:r>
    </w:p>
    <w:p w:rsidR="00BA3136" w:rsidRPr="001A3483" w:rsidRDefault="00BA3136" w:rsidP="00F134DB">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hint="eastAsia"/>
        </w:rPr>
        <w:t>B</w:t>
      </w:r>
      <w:r w:rsidRPr="001A3483">
        <w:rPr>
          <w:rFonts w:asciiTheme="minorEastAsia" w:eastAsiaTheme="minorEastAsia" w:hAnsiTheme="minorEastAsia" w:cs="Times New Roman"/>
        </w:rPr>
        <w:t>．</w:t>
      </w:r>
      <w:r w:rsidRPr="001A3483">
        <w:rPr>
          <w:rFonts w:asciiTheme="minorEastAsia" w:eastAsiaTheme="minorEastAsia" w:hAnsiTheme="minorEastAsia" w:cs="Times New Roman" w:hint="eastAsia"/>
        </w:rPr>
        <w:t>①</w:t>
      </w:r>
      <w:r w:rsidR="004F6F7B" w:rsidRPr="001A3483">
        <w:rPr>
          <w:rFonts w:asciiTheme="minorEastAsia" w:eastAsiaTheme="minorEastAsia" w:hAnsiTheme="minorEastAsia" w:cs="Times New Roman"/>
        </w:rPr>
        <w:t>于其身也，</w:t>
      </w:r>
      <w:r w:rsidR="004F6F7B" w:rsidRPr="001A3483">
        <w:rPr>
          <w:rFonts w:asciiTheme="minorEastAsia" w:eastAsiaTheme="minorEastAsia" w:hAnsiTheme="minorEastAsia" w:cs="Times New Roman"/>
          <w:em w:val="underDot"/>
        </w:rPr>
        <w:t>则</w:t>
      </w:r>
      <w:r w:rsidR="004F6F7B" w:rsidRPr="001A3483">
        <w:rPr>
          <w:rFonts w:asciiTheme="minorEastAsia" w:eastAsiaTheme="minorEastAsia" w:hAnsiTheme="minorEastAsia" w:cs="Times New Roman"/>
        </w:rPr>
        <w:t>耻师焉</w:t>
      </w:r>
      <w:r w:rsidR="00F134DB">
        <w:rPr>
          <w:rFonts w:asciiTheme="minorEastAsia" w:eastAsiaTheme="minorEastAsia" w:hAnsiTheme="minorEastAsia" w:cs="Times New Roman" w:hint="eastAsia"/>
        </w:rPr>
        <w:t xml:space="preserve">  </w:t>
      </w:r>
      <w:r w:rsidRPr="001A3483">
        <w:rPr>
          <w:rFonts w:asciiTheme="minorEastAsia" w:eastAsiaTheme="minorEastAsia" w:hAnsiTheme="minorEastAsia" w:cs="Times New Roman" w:hint="eastAsia"/>
        </w:rPr>
        <w:t>②</w:t>
      </w:r>
      <w:r w:rsidR="00443D22" w:rsidRPr="00443D22">
        <w:rPr>
          <w:rFonts w:asciiTheme="minorEastAsia" w:eastAsiaTheme="minorEastAsia" w:hAnsiTheme="minorEastAsia" w:cs="Times New Roman" w:hint="eastAsia"/>
        </w:rPr>
        <w:t>位卑</w:t>
      </w:r>
      <w:r w:rsidR="00443D22" w:rsidRPr="00443D22">
        <w:rPr>
          <w:rFonts w:asciiTheme="minorEastAsia" w:eastAsiaTheme="minorEastAsia" w:hAnsiTheme="minorEastAsia" w:cs="Times New Roman" w:hint="eastAsia"/>
          <w:em w:val="underDot"/>
        </w:rPr>
        <w:t>则</w:t>
      </w:r>
      <w:r w:rsidR="00443D22" w:rsidRPr="00443D22">
        <w:rPr>
          <w:rFonts w:asciiTheme="minorEastAsia" w:eastAsiaTheme="minorEastAsia" w:hAnsiTheme="minorEastAsia" w:cs="Times New Roman" w:hint="eastAsia"/>
        </w:rPr>
        <w:t>足羞，</w:t>
      </w:r>
      <w:proofErr w:type="gramStart"/>
      <w:r w:rsidR="00443D22" w:rsidRPr="00443D22">
        <w:rPr>
          <w:rFonts w:asciiTheme="minorEastAsia" w:eastAsiaTheme="minorEastAsia" w:hAnsiTheme="minorEastAsia" w:cs="Times New Roman" w:hint="eastAsia"/>
        </w:rPr>
        <w:t>官盛则</w:t>
      </w:r>
      <w:proofErr w:type="gramEnd"/>
      <w:r w:rsidR="00443D22" w:rsidRPr="00443D22">
        <w:rPr>
          <w:rFonts w:asciiTheme="minorEastAsia" w:eastAsiaTheme="minorEastAsia" w:hAnsiTheme="minorEastAsia" w:cs="Times New Roman" w:hint="eastAsia"/>
        </w:rPr>
        <w:t>近</w:t>
      </w:r>
      <w:proofErr w:type="gramStart"/>
      <w:r w:rsidR="00443D22" w:rsidRPr="00443D22">
        <w:rPr>
          <w:rFonts w:asciiTheme="minorEastAsia" w:eastAsiaTheme="minorEastAsia" w:hAnsiTheme="minorEastAsia" w:cs="Times New Roman" w:hint="eastAsia"/>
        </w:rPr>
        <w:t>谀</w:t>
      </w:r>
      <w:proofErr w:type="gramEnd"/>
    </w:p>
    <w:p w:rsidR="00BA3136" w:rsidRPr="001A3483" w:rsidRDefault="00BA3136" w:rsidP="00F134DB">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rPr>
        <w:t>C．</w:t>
      </w:r>
      <w:r w:rsidRPr="001A3483">
        <w:rPr>
          <w:rFonts w:asciiTheme="minorEastAsia" w:eastAsiaTheme="minorEastAsia" w:hAnsiTheme="minorEastAsia" w:cs="Times New Roman" w:hint="eastAsia"/>
        </w:rPr>
        <w:t>①</w:t>
      </w:r>
      <w:r w:rsidRPr="001A3483">
        <w:rPr>
          <w:rFonts w:asciiTheme="minorEastAsia" w:eastAsiaTheme="minorEastAsia" w:hAnsiTheme="minorEastAsia" w:cs="Times New Roman"/>
        </w:rPr>
        <w:t>所解数千牛矣</w:t>
      </w:r>
      <w:r w:rsidRPr="001A3483">
        <w:rPr>
          <w:rFonts w:asciiTheme="minorEastAsia" w:eastAsiaTheme="minorEastAsia" w:hAnsiTheme="minorEastAsia" w:cs="Times New Roman" w:hint="eastAsia"/>
        </w:rPr>
        <w:t>，</w:t>
      </w:r>
      <w:r w:rsidRPr="001A3483">
        <w:rPr>
          <w:rFonts w:asciiTheme="minorEastAsia" w:eastAsiaTheme="minorEastAsia" w:hAnsiTheme="minorEastAsia" w:cs="Times New Roman"/>
          <w:em w:val="underDot"/>
        </w:rPr>
        <w:t>而</w:t>
      </w:r>
      <w:r w:rsidRPr="001A3483">
        <w:rPr>
          <w:rFonts w:asciiTheme="minorEastAsia" w:eastAsiaTheme="minorEastAsia" w:hAnsiTheme="minorEastAsia" w:cs="Times New Roman"/>
        </w:rPr>
        <w:t>刀刃若新发于</w:t>
      </w:r>
      <w:proofErr w:type="gramStart"/>
      <w:r w:rsidRPr="001A3483">
        <w:rPr>
          <w:rFonts w:asciiTheme="minorEastAsia" w:eastAsiaTheme="minorEastAsia" w:hAnsiTheme="minorEastAsia" w:cs="Times New Roman"/>
        </w:rPr>
        <w:t>硎</w:t>
      </w:r>
      <w:proofErr w:type="gramEnd"/>
      <w:r w:rsidR="00F134DB">
        <w:rPr>
          <w:rFonts w:asciiTheme="minorEastAsia" w:eastAsiaTheme="minorEastAsia" w:hAnsiTheme="minorEastAsia" w:cs="Times New Roman" w:hint="eastAsia"/>
        </w:rPr>
        <w:t xml:space="preserve">   </w:t>
      </w:r>
      <w:r w:rsidRPr="001A3483">
        <w:rPr>
          <w:rFonts w:asciiTheme="minorEastAsia" w:eastAsiaTheme="minorEastAsia" w:hAnsiTheme="minorEastAsia" w:cs="Times New Roman" w:hint="eastAsia"/>
        </w:rPr>
        <w:t>②</w:t>
      </w:r>
      <w:r w:rsidRPr="001A3483">
        <w:rPr>
          <w:rFonts w:asciiTheme="minorEastAsia" w:eastAsiaTheme="minorEastAsia" w:hAnsiTheme="minorEastAsia" w:cs="Times New Roman"/>
        </w:rPr>
        <w:t>提刀</w:t>
      </w:r>
      <w:r w:rsidRPr="001A3483">
        <w:rPr>
          <w:rFonts w:asciiTheme="minorEastAsia" w:eastAsiaTheme="minorEastAsia" w:hAnsiTheme="minorEastAsia" w:cs="Times New Roman"/>
          <w:em w:val="underDot"/>
        </w:rPr>
        <w:t>而</w:t>
      </w:r>
      <w:r w:rsidRPr="001A3483">
        <w:rPr>
          <w:rFonts w:asciiTheme="minorEastAsia" w:eastAsiaTheme="minorEastAsia" w:hAnsiTheme="minorEastAsia" w:cs="Times New Roman"/>
        </w:rPr>
        <w:t>立，为之四顾</w:t>
      </w:r>
    </w:p>
    <w:p w:rsidR="00BA3136" w:rsidRPr="001A3483" w:rsidRDefault="00BA3136" w:rsidP="00F134DB">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rPr>
        <w:t>D．</w:t>
      </w:r>
      <w:r w:rsidRPr="001A3483">
        <w:rPr>
          <w:rFonts w:asciiTheme="minorEastAsia" w:eastAsiaTheme="minorEastAsia" w:hAnsiTheme="minorEastAsia" w:cs="Times New Roman" w:hint="eastAsia"/>
        </w:rPr>
        <w:t>①</w:t>
      </w:r>
      <w:r w:rsidRPr="001A3483">
        <w:rPr>
          <w:rFonts w:asciiTheme="minorEastAsia" w:eastAsiaTheme="minorEastAsia" w:hAnsiTheme="minorEastAsia" w:cs="Times New Roman"/>
        </w:rPr>
        <w:t>不</w:t>
      </w:r>
      <w:proofErr w:type="gramStart"/>
      <w:r w:rsidRPr="001A3483">
        <w:rPr>
          <w:rFonts w:asciiTheme="minorEastAsia" w:eastAsiaTheme="minorEastAsia" w:hAnsiTheme="minorEastAsia" w:cs="Times New Roman"/>
        </w:rPr>
        <w:t>赂</w:t>
      </w:r>
      <w:proofErr w:type="gramEnd"/>
      <w:r w:rsidRPr="001A3483">
        <w:rPr>
          <w:rFonts w:asciiTheme="minorEastAsia" w:eastAsiaTheme="minorEastAsia" w:hAnsiTheme="minorEastAsia" w:cs="Times New Roman"/>
        </w:rPr>
        <w:t>者</w:t>
      </w:r>
      <w:r w:rsidRPr="001A3483">
        <w:rPr>
          <w:rFonts w:asciiTheme="minorEastAsia" w:eastAsiaTheme="minorEastAsia" w:hAnsiTheme="minorEastAsia" w:cs="Times New Roman"/>
          <w:em w:val="underDot"/>
        </w:rPr>
        <w:t>以</w:t>
      </w:r>
      <w:proofErr w:type="gramStart"/>
      <w:r w:rsidRPr="001A3483">
        <w:rPr>
          <w:rFonts w:asciiTheme="minorEastAsia" w:eastAsiaTheme="minorEastAsia" w:hAnsiTheme="minorEastAsia" w:cs="Times New Roman"/>
        </w:rPr>
        <w:t>赂者丧</w:t>
      </w:r>
      <w:proofErr w:type="gramEnd"/>
      <w:r w:rsidR="00F134DB">
        <w:rPr>
          <w:rFonts w:asciiTheme="minorEastAsia" w:eastAsiaTheme="minorEastAsia" w:hAnsiTheme="minorEastAsia" w:cs="Times New Roman" w:hint="eastAsia"/>
        </w:rPr>
        <w:t xml:space="preserve">   </w:t>
      </w:r>
      <w:r w:rsidRPr="001A3483">
        <w:rPr>
          <w:rFonts w:asciiTheme="minorEastAsia" w:eastAsiaTheme="minorEastAsia" w:hAnsiTheme="minorEastAsia" w:cs="Times New Roman" w:hint="eastAsia"/>
        </w:rPr>
        <w:t>②</w:t>
      </w:r>
      <w:proofErr w:type="gramStart"/>
      <w:r w:rsidRPr="001A3483">
        <w:rPr>
          <w:rFonts w:asciiTheme="minorEastAsia" w:eastAsiaTheme="minorEastAsia" w:hAnsiTheme="minorEastAsia" w:cs="Times New Roman"/>
        </w:rPr>
        <w:t>洎</w:t>
      </w:r>
      <w:proofErr w:type="gramEnd"/>
      <w:r w:rsidRPr="001A3483">
        <w:rPr>
          <w:rFonts w:asciiTheme="minorEastAsia" w:eastAsiaTheme="minorEastAsia" w:hAnsiTheme="minorEastAsia" w:cs="Times New Roman"/>
        </w:rPr>
        <w:t>牧</w:t>
      </w:r>
      <w:r w:rsidRPr="001A3483">
        <w:rPr>
          <w:rFonts w:asciiTheme="minorEastAsia" w:eastAsiaTheme="minorEastAsia" w:hAnsiTheme="minorEastAsia" w:cs="Times New Roman"/>
          <w:em w:val="underDot"/>
        </w:rPr>
        <w:t>以</w:t>
      </w:r>
      <w:proofErr w:type="gramStart"/>
      <w:r w:rsidRPr="001A3483">
        <w:rPr>
          <w:rFonts w:asciiTheme="minorEastAsia" w:eastAsiaTheme="minorEastAsia" w:hAnsiTheme="minorEastAsia" w:cs="Times New Roman"/>
        </w:rPr>
        <w:t>谗诛</w:t>
      </w:r>
      <w:proofErr w:type="gramEnd"/>
      <w:r w:rsidRPr="001A3483">
        <w:rPr>
          <w:rFonts w:asciiTheme="minorEastAsia" w:eastAsiaTheme="minorEastAsia" w:hAnsiTheme="minorEastAsia" w:cs="Times New Roman"/>
        </w:rPr>
        <w:t>，邯郸为郡，惜其用武而</w:t>
      </w:r>
      <w:proofErr w:type="gramStart"/>
      <w:r w:rsidRPr="001A3483">
        <w:rPr>
          <w:rFonts w:asciiTheme="minorEastAsia" w:eastAsiaTheme="minorEastAsia" w:hAnsiTheme="minorEastAsia" w:cs="Times New Roman"/>
        </w:rPr>
        <w:t>不</w:t>
      </w:r>
      <w:proofErr w:type="gramEnd"/>
      <w:r w:rsidRPr="001A3483">
        <w:rPr>
          <w:rFonts w:asciiTheme="minorEastAsia" w:eastAsiaTheme="minorEastAsia" w:hAnsiTheme="minorEastAsia" w:cs="Times New Roman"/>
        </w:rPr>
        <w:t>终也</w:t>
      </w:r>
    </w:p>
    <w:p w:rsidR="00BA3136" w:rsidRPr="001A3483" w:rsidRDefault="00BA3136" w:rsidP="0049401F">
      <w:pPr>
        <w:pStyle w:val="a7"/>
        <w:snapToGrid w:val="0"/>
        <w:rPr>
          <w:rFonts w:asciiTheme="minorEastAsia" w:eastAsiaTheme="minorEastAsia" w:hAnsiTheme="minorEastAsia" w:cs="Times New Roman"/>
        </w:rPr>
      </w:pPr>
      <w:r w:rsidRPr="001A3483">
        <w:rPr>
          <w:rFonts w:asciiTheme="minorEastAsia" w:eastAsiaTheme="minorEastAsia" w:hAnsiTheme="minorEastAsia" w:hint="eastAsia"/>
        </w:rPr>
        <w:t>17.</w:t>
      </w:r>
      <w:r w:rsidRPr="001A3483">
        <w:rPr>
          <w:rFonts w:asciiTheme="minorEastAsia" w:eastAsiaTheme="minorEastAsia" w:hAnsiTheme="minorEastAsia" w:cs="Times New Roman"/>
        </w:rPr>
        <w:t>下列句子中加点字的活用类型与例句相同的一项是(</w:t>
      </w:r>
      <w:r w:rsidR="00A43F31">
        <w:rPr>
          <w:rFonts w:asciiTheme="minorEastAsia" w:eastAsiaTheme="minorEastAsia" w:hAnsiTheme="minorEastAsia" w:cs="Times New Roman" w:hint="eastAsia"/>
        </w:rPr>
        <w:t>3分</w:t>
      </w:r>
      <w:r w:rsidRPr="001A3483">
        <w:rPr>
          <w:rFonts w:asciiTheme="minorEastAsia" w:eastAsiaTheme="minorEastAsia" w:hAnsiTheme="minorEastAsia" w:cs="Times New Roman"/>
        </w:rPr>
        <w:t>)</w:t>
      </w:r>
    </w:p>
    <w:p w:rsidR="00BA3136" w:rsidRPr="001A3483" w:rsidRDefault="00BA3136" w:rsidP="00F134DB">
      <w:pPr>
        <w:pStyle w:val="a7"/>
        <w:snapToGrid w:val="0"/>
        <w:ind w:firstLineChars="150" w:firstLine="315"/>
        <w:rPr>
          <w:rFonts w:asciiTheme="minorEastAsia" w:eastAsiaTheme="minorEastAsia" w:hAnsiTheme="minorEastAsia" w:cs="Times New Roman"/>
          <w:em w:val="underDot"/>
        </w:rPr>
      </w:pPr>
      <w:r w:rsidRPr="001A3483">
        <w:rPr>
          <w:rFonts w:asciiTheme="minorEastAsia" w:eastAsiaTheme="minorEastAsia" w:hAnsiTheme="minorEastAsia" w:cs="Times New Roman"/>
        </w:rPr>
        <w:t>例句：渡江而</w:t>
      </w:r>
      <w:r w:rsidRPr="001A3483">
        <w:rPr>
          <w:rFonts w:asciiTheme="minorEastAsia" w:eastAsiaTheme="minorEastAsia" w:hAnsiTheme="minorEastAsia" w:cs="Times New Roman"/>
          <w:em w:val="underDot"/>
        </w:rPr>
        <w:t>西</w:t>
      </w:r>
    </w:p>
    <w:p w:rsidR="00BA3136" w:rsidRPr="001A3483" w:rsidRDefault="00BA3136" w:rsidP="00F134DB">
      <w:pPr>
        <w:snapToGrid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A．</w:t>
      </w:r>
      <w:proofErr w:type="gramStart"/>
      <w:r w:rsidRPr="001A3483">
        <w:rPr>
          <w:rFonts w:asciiTheme="minorEastAsia" w:eastAsiaTheme="minorEastAsia" w:hAnsiTheme="minorEastAsia"/>
          <w:szCs w:val="21"/>
        </w:rPr>
        <w:t>盖失强援</w:t>
      </w:r>
      <w:proofErr w:type="gramEnd"/>
      <w:r w:rsidRPr="001A3483">
        <w:rPr>
          <w:rFonts w:asciiTheme="minorEastAsia" w:eastAsiaTheme="minorEastAsia" w:hAnsiTheme="minorEastAsia"/>
          <w:szCs w:val="21"/>
        </w:rPr>
        <w:t>，</w:t>
      </w:r>
      <w:proofErr w:type="gramStart"/>
      <w:r w:rsidRPr="001A3483">
        <w:rPr>
          <w:rFonts w:asciiTheme="minorEastAsia" w:eastAsiaTheme="minorEastAsia" w:hAnsiTheme="minorEastAsia"/>
          <w:szCs w:val="21"/>
        </w:rPr>
        <w:t>不能独</w:t>
      </w:r>
      <w:r w:rsidRPr="00A43F31">
        <w:rPr>
          <w:rFonts w:asciiTheme="minorEastAsia" w:eastAsiaTheme="minorEastAsia" w:hAnsiTheme="minorEastAsia"/>
          <w:szCs w:val="21"/>
          <w:em w:val="dot"/>
        </w:rPr>
        <w:t>完</w:t>
      </w:r>
      <w:proofErr w:type="gramEnd"/>
      <w:r w:rsidR="00F134DB">
        <w:rPr>
          <w:rFonts w:asciiTheme="minorEastAsia" w:eastAsiaTheme="minorEastAsia" w:hAnsiTheme="minorEastAsia" w:hint="eastAsia"/>
          <w:szCs w:val="21"/>
          <w:em w:val="dot"/>
        </w:rPr>
        <w:t xml:space="preserve">      </w:t>
      </w:r>
      <w:r w:rsidRPr="001A3483">
        <w:rPr>
          <w:rFonts w:asciiTheme="minorEastAsia" w:eastAsiaTheme="minorEastAsia" w:hAnsiTheme="minorEastAsia"/>
          <w:szCs w:val="21"/>
        </w:rPr>
        <w:t>B．能守其土，</w:t>
      </w:r>
      <w:r w:rsidRPr="00A43F31">
        <w:rPr>
          <w:rFonts w:asciiTheme="minorEastAsia" w:eastAsiaTheme="minorEastAsia" w:hAnsiTheme="minorEastAsia"/>
          <w:szCs w:val="21"/>
          <w:em w:val="dot"/>
        </w:rPr>
        <w:t>义</w:t>
      </w:r>
      <w:r w:rsidRPr="001A3483">
        <w:rPr>
          <w:rFonts w:asciiTheme="minorEastAsia" w:eastAsiaTheme="minorEastAsia" w:hAnsiTheme="minorEastAsia"/>
          <w:szCs w:val="21"/>
        </w:rPr>
        <w:t>不赂秦</w:t>
      </w:r>
    </w:p>
    <w:p w:rsidR="00BA3136" w:rsidRPr="001A3483" w:rsidRDefault="00BA3136" w:rsidP="00F134DB">
      <w:pPr>
        <w:snapToGrid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C．于是项王乃欲</w:t>
      </w:r>
      <w:r w:rsidRPr="00A43F31">
        <w:rPr>
          <w:rFonts w:asciiTheme="minorEastAsia" w:eastAsiaTheme="minorEastAsia" w:hAnsiTheme="minorEastAsia"/>
          <w:szCs w:val="21"/>
          <w:em w:val="dot"/>
        </w:rPr>
        <w:t>东</w:t>
      </w:r>
      <w:r w:rsidRPr="001A3483">
        <w:rPr>
          <w:rFonts w:asciiTheme="minorEastAsia" w:eastAsiaTheme="minorEastAsia" w:hAnsiTheme="minorEastAsia"/>
          <w:szCs w:val="21"/>
        </w:rPr>
        <w:t>渡乌江</w:t>
      </w:r>
      <w:r w:rsidR="00F134DB">
        <w:rPr>
          <w:rFonts w:asciiTheme="minorEastAsia" w:eastAsiaTheme="minorEastAsia" w:hAnsiTheme="minorEastAsia" w:hint="eastAsia"/>
          <w:szCs w:val="21"/>
        </w:rPr>
        <w:t xml:space="preserve">    </w:t>
      </w:r>
      <w:r w:rsidRPr="001A3483">
        <w:rPr>
          <w:rFonts w:asciiTheme="minorEastAsia" w:eastAsiaTheme="minorEastAsia" w:hAnsiTheme="minorEastAsia"/>
          <w:szCs w:val="21"/>
        </w:rPr>
        <w:t>D．</w:t>
      </w:r>
      <w:r w:rsidRPr="001A3483">
        <w:rPr>
          <w:rFonts w:asciiTheme="minorEastAsia" w:eastAsiaTheme="minorEastAsia" w:hAnsiTheme="minorEastAsia" w:hint="eastAsia"/>
          <w:szCs w:val="21"/>
        </w:rPr>
        <w:t>王子皇孙，辞楼下殿，</w:t>
      </w:r>
      <w:r w:rsidRPr="00A43F31">
        <w:rPr>
          <w:rFonts w:asciiTheme="minorEastAsia" w:eastAsiaTheme="minorEastAsia" w:hAnsiTheme="minorEastAsia" w:hint="eastAsia"/>
          <w:szCs w:val="21"/>
          <w:em w:val="dot"/>
        </w:rPr>
        <w:t>辇</w:t>
      </w:r>
      <w:r w:rsidRPr="001A3483">
        <w:rPr>
          <w:rFonts w:asciiTheme="minorEastAsia" w:eastAsiaTheme="minorEastAsia" w:hAnsiTheme="minorEastAsia" w:hint="eastAsia"/>
          <w:szCs w:val="21"/>
        </w:rPr>
        <w:t>来于秦</w:t>
      </w:r>
    </w:p>
    <w:p w:rsidR="00BA3136" w:rsidRPr="00A43F31" w:rsidRDefault="00BA3136" w:rsidP="00F134DB">
      <w:pPr>
        <w:pStyle w:val="a7"/>
        <w:tabs>
          <w:tab w:val="left" w:pos="4140"/>
        </w:tabs>
        <w:snapToGrid w:val="0"/>
        <w:spacing w:line="280" w:lineRule="exact"/>
        <w:rPr>
          <w:rFonts w:asciiTheme="minorEastAsia" w:eastAsiaTheme="minorEastAsia" w:hAnsiTheme="minorEastAsia" w:cs="Times New Roman"/>
        </w:rPr>
      </w:pPr>
      <w:r w:rsidRPr="001A3483">
        <w:rPr>
          <w:rFonts w:asciiTheme="minorEastAsia" w:eastAsiaTheme="minorEastAsia" w:hAnsiTheme="minorEastAsia" w:hint="eastAsia"/>
        </w:rPr>
        <w:t>1</w:t>
      </w:r>
      <w:r w:rsidRPr="00A43F31">
        <w:rPr>
          <w:rFonts w:asciiTheme="minorEastAsia" w:eastAsiaTheme="minorEastAsia" w:hAnsiTheme="minorEastAsia" w:cs="Times New Roman" w:hint="eastAsia"/>
        </w:rPr>
        <w:t>8.</w:t>
      </w:r>
      <w:r w:rsidR="00A43F31" w:rsidRPr="00A43F31">
        <w:rPr>
          <w:rFonts w:asciiTheme="minorEastAsia" w:eastAsiaTheme="minorEastAsia" w:hAnsiTheme="minorEastAsia" w:cs="Times New Roman" w:hint="eastAsia"/>
        </w:rPr>
        <w:t>下列有关中国古代诗歌的表述不正确的一项是</w:t>
      </w:r>
      <w:r w:rsidRPr="00A43F31">
        <w:rPr>
          <w:rFonts w:asciiTheme="minorEastAsia" w:eastAsiaTheme="minorEastAsia" w:hAnsiTheme="minorEastAsia" w:cs="Times New Roman" w:hint="eastAsia"/>
        </w:rPr>
        <w:t>（3分）</w:t>
      </w:r>
    </w:p>
    <w:p w:rsidR="00BA3136" w:rsidRPr="00A43F31" w:rsidRDefault="00BA3136" w:rsidP="00F134DB">
      <w:pPr>
        <w:pStyle w:val="a7"/>
        <w:tabs>
          <w:tab w:val="left" w:pos="4140"/>
        </w:tabs>
        <w:snapToGrid w:val="0"/>
        <w:spacing w:line="280" w:lineRule="exact"/>
        <w:ind w:firstLineChars="200" w:firstLine="420"/>
        <w:rPr>
          <w:rFonts w:asciiTheme="minorEastAsia" w:eastAsiaTheme="minorEastAsia" w:hAnsiTheme="minorEastAsia" w:cs="Times New Roman"/>
        </w:rPr>
      </w:pPr>
      <w:r w:rsidRPr="00A43F31">
        <w:rPr>
          <w:rFonts w:asciiTheme="minorEastAsia" w:eastAsiaTheme="minorEastAsia" w:hAnsiTheme="minorEastAsia" w:cs="Times New Roman" w:hint="eastAsia"/>
        </w:rPr>
        <w:t>A.《诗经》在句式上以四言诗为主，章法复沓，回环往复。《诗经》所阐发的“诗言志”“美刺”“比兴”以及“温柔敦厚”的诗教观，一直被历代诗人奉为创作圭臬。</w:t>
      </w:r>
    </w:p>
    <w:p w:rsidR="00BA3136" w:rsidRPr="00A43F31" w:rsidRDefault="00BA3136" w:rsidP="00F134DB">
      <w:pPr>
        <w:pStyle w:val="a7"/>
        <w:tabs>
          <w:tab w:val="left" w:pos="4140"/>
        </w:tabs>
        <w:snapToGrid w:val="0"/>
        <w:spacing w:line="280" w:lineRule="exact"/>
        <w:ind w:firstLineChars="200" w:firstLine="420"/>
        <w:rPr>
          <w:rFonts w:asciiTheme="minorEastAsia" w:eastAsiaTheme="minorEastAsia" w:hAnsiTheme="minorEastAsia" w:cs="Times New Roman"/>
        </w:rPr>
      </w:pPr>
      <w:r w:rsidRPr="00A43F31">
        <w:rPr>
          <w:rFonts w:asciiTheme="minorEastAsia" w:eastAsiaTheme="minorEastAsia" w:hAnsiTheme="minorEastAsia" w:cs="Times New Roman" w:hint="eastAsia"/>
        </w:rPr>
        <w:t>B．建安文学表现了期盼乘时建功立业、有所作为的奋发精神，后人把这</w:t>
      </w:r>
      <w:r w:rsidR="00E1342A" w:rsidRPr="00A43F31">
        <w:rPr>
          <w:rFonts w:asciiTheme="minorEastAsia" w:eastAsiaTheme="minorEastAsia" w:hAnsiTheme="minorEastAsia" w:cs="Times New Roman" w:hint="eastAsia"/>
        </w:rPr>
        <w:t>种建立在慷慨情怀基础上的爽朗刚健的风貌，成为</w:t>
      </w:r>
      <w:r w:rsidR="000D7FBA">
        <w:rPr>
          <w:rFonts w:asciiTheme="minorEastAsia" w:eastAsiaTheme="minorEastAsia" w:hAnsiTheme="minorEastAsia" w:cs="Times New Roman" w:hint="eastAsia"/>
        </w:rPr>
        <w:t>“</w:t>
      </w:r>
      <w:r w:rsidR="00E1342A" w:rsidRPr="00A43F31">
        <w:rPr>
          <w:rFonts w:asciiTheme="minorEastAsia" w:eastAsiaTheme="minorEastAsia" w:hAnsiTheme="minorEastAsia" w:cs="Times New Roman" w:hint="eastAsia"/>
        </w:rPr>
        <w:t>建安风骨</w:t>
      </w:r>
      <w:r w:rsidR="000D7FBA">
        <w:rPr>
          <w:rFonts w:asciiTheme="minorEastAsia" w:eastAsiaTheme="minorEastAsia" w:hAnsiTheme="minorEastAsia" w:cs="Times New Roman" w:hint="eastAsia"/>
        </w:rPr>
        <w:t>”</w:t>
      </w:r>
      <w:bookmarkStart w:id="0" w:name="_GoBack"/>
      <w:bookmarkEnd w:id="0"/>
      <w:r w:rsidR="00E1342A" w:rsidRPr="00A43F31">
        <w:rPr>
          <w:rFonts w:asciiTheme="minorEastAsia" w:eastAsiaTheme="minorEastAsia" w:hAnsiTheme="minorEastAsia" w:cs="Times New Roman" w:hint="eastAsia"/>
        </w:rPr>
        <w:t>。建安文学</w:t>
      </w:r>
      <w:r w:rsidRPr="00A43F31">
        <w:rPr>
          <w:rFonts w:asciiTheme="minorEastAsia" w:eastAsiaTheme="minorEastAsia" w:hAnsiTheme="minorEastAsia" w:cs="Times New Roman" w:hint="eastAsia"/>
        </w:rPr>
        <w:t>中成就最为突出的诗人是曹植。</w:t>
      </w:r>
    </w:p>
    <w:p w:rsidR="00BA3136" w:rsidRPr="00A43F31" w:rsidRDefault="00BA3136" w:rsidP="00F134DB">
      <w:pPr>
        <w:pStyle w:val="a7"/>
        <w:tabs>
          <w:tab w:val="left" w:pos="4140"/>
        </w:tabs>
        <w:snapToGrid w:val="0"/>
        <w:spacing w:line="280" w:lineRule="exact"/>
        <w:ind w:firstLineChars="200" w:firstLine="420"/>
        <w:rPr>
          <w:rFonts w:asciiTheme="minorEastAsia" w:eastAsiaTheme="minorEastAsia" w:hAnsiTheme="minorEastAsia" w:cs="Times New Roman"/>
        </w:rPr>
      </w:pPr>
      <w:r w:rsidRPr="00A43F31">
        <w:rPr>
          <w:rFonts w:asciiTheme="minorEastAsia" w:eastAsiaTheme="minorEastAsia" w:hAnsiTheme="minorEastAsia" w:cs="Times New Roman" w:hint="eastAsia"/>
        </w:rPr>
        <w:t>C.谢朓是中国诗歌史上大力描写山水的第一人，他的山水</w:t>
      </w:r>
      <w:proofErr w:type="gramStart"/>
      <w:r w:rsidRPr="00A43F31">
        <w:rPr>
          <w:rFonts w:asciiTheme="minorEastAsia" w:eastAsiaTheme="minorEastAsia" w:hAnsiTheme="minorEastAsia" w:cs="Times New Roman" w:hint="eastAsia"/>
        </w:rPr>
        <w:t>诗观察</w:t>
      </w:r>
      <w:proofErr w:type="gramEnd"/>
      <w:r w:rsidRPr="00A43F31">
        <w:rPr>
          <w:rFonts w:asciiTheme="minorEastAsia" w:eastAsiaTheme="minorEastAsia" w:hAnsiTheme="minorEastAsia" w:cs="Times New Roman" w:hint="eastAsia"/>
        </w:rPr>
        <w:t>细致，感受敏锐，能真切</w:t>
      </w:r>
      <w:r w:rsidR="000D7FBA">
        <w:rPr>
          <w:rFonts w:asciiTheme="minorEastAsia" w:eastAsiaTheme="minorEastAsia" w:hAnsiTheme="minorEastAsia" w:cs="Times New Roman" w:hint="eastAsia"/>
        </w:rPr>
        <w:t>地</w:t>
      </w:r>
      <w:r w:rsidRPr="00A43F31">
        <w:rPr>
          <w:rFonts w:asciiTheme="minorEastAsia" w:eastAsiaTheme="minorEastAsia" w:hAnsiTheme="minorEastAsia" w:cs="Times New Roman" w:hint="eastAsia"/>
        </w:rPr>
        <w:t>描绘出山水之美。他开创了山水诗派，直接引领了王维、孟浩然等人的山水创作</w:t>
      </w:r>
      <w:r w:rsidR="00BD2B44" w:rsidRPr="00A43F31">
        <w:rPr>
          <w:rFonts w:asciiTheme="minorEastAsia" w:eastAsiaTheme="minorEastAsia" w:hAnsiTheme="minorEastAsia" w:cs="Times New Roman" w:hint="eastAsia"/>
        </w:rPr>
        <w:t>。</w:t>
      </w:r>
    </w:p>
    <w:p w:rsidR="00A43F31" w:rsidRPr="00A43F31" w:rsidRDefault="00BA3136" w:rsidP="00F134DB">
      <w:pPr>
        <w:pStyle w:val="a7"/>
        <w:tabs>
          <w:tab w:val="left" w:pos="4140"/>
        </w:tabs>
        <w:snapToGrid w:val="0"/>
        <w:spacing w:line="280" w:lineRule="exact"/>
        <w:ind w:firstLineChars="200" w:firstLine="420"/>
        <w:rPr>
          <w:rFonts w:asciiTheme="minorEastAsia" w:eastAsiaTheme="minorEastAsia" w:hAnsiTheme="minorEastAsia" w:cs="Times New Roman"/>
        </w:rPr>
      </w:pPr>
      <w:r w:rsidRPr="00A43F31">
        <w:rPr>
          <w:rFonts w:asciiTheme="minorEastAsia" w:eastAsiaTheme="minorEastAsia" w:hAnsiTheme="minorEastAsia" w:cs="Times New Roman" w:hint="eastAsia"/>
        </w:rPr>
        <w:t>D．晚唐五代，温庭筠、韦庄等人为首的花间词人，选材范围狭窄，表现怨慕离情，词藻浓艳。李煜扩展了了五代词狭小的题材空间，眼界始大，感慨遂深。清代纳兰性德崇尚李煜。</w:t>
      </w:r>
    </w:p>
    <w:p w:rsidR="00BA3136" w:rsidRPr="00A43F31" w:rsidRDefault="00BA3136" w:rsidP="00F134DB">
      <w:pPr>
        <w:pStyle w:val="a7"/>
        <w:tabs>
          <w:tab w:val="left" w:pos="4140"/>
        </w:tabs>
        <w:snapToGrid w:val="0"/>
        <w:spacing w:line="280" w:lineRule="exact"/>
        <w:rPr>
          <w:rFonts w:asciiTheme="minorEastAsia" w:eastAsiaTheme="minorEastAsia" w:hAnsiTheme="minorEastAsia" w:cs="Times New Roman"/>
        </w:rPr>
      </w:pPr>
      <w:r w:rsidRPr="00A43F31">
        <w:rPr>
          <w:rFonts w:asciiTheme="minorEastAsia" w:eastAsiaTheme="minorEastAsia" w:hAnsiTheme="minorEastAsia" w:cs="Times New Roman" w:hint="eastAsia"/>
        </w:rPr>
        <w:t>19.</w:t>
      </w:r>
      <w:r w:rsidRPr="00A43F31">
        <w:rPr>
          <w:rFonts w:asciiTheme="minorEastAsia" w:eastAsiaTheme="minorEastAsia" w:hAnsiTheme="minorEastAsia" w:cs="Times New Roman"/>
        </w:rPr>
        <w:t>下列有关</w:t>
      </w:r>
      <w:r w:rsidRPr="00A43F31">
        <w:rPr>
          <w:rFonts w:asciiTheme="minorEastAsia" w:eastAsiaTheme="minorEastAsia" w:hAnsiTheme="minorEastAsia" w:cs="Times New Roman" w:hint="eastAsia"/>
        </w:rPr>
        <w:t>课内诗歌内容</w:t>
      </w:r>
      <w:r w:rsidRPr="00A43F31">
        <w:rPr>
          <w:rFonts w:asciiTheme="minorEastAsia" w:eastAsiaTheme="minorEastAsia" w:hAnsiTheme="minorEastAsia" w:cs="Times New Roman"/>
        </w:rPr>
        <w:t>的表述，</w:t>
      </w:r>
      <w:r w:rsidRPr="00A43F31">
        <w:rPr>
          <w:rFonts w:asciiTheme="minorEastAsia" w:eastAsiaTheme="minorEastAsia" w:hAnsiTheme="minorEastAsia" w:cs="Times New Roman" w:hint="eastAsia"/>
        </w:rPr>
        <w:t>理解有</w:t>
      </w:r>
      <w:r w:rsidR="00A43F31" w:rsidRPr="00A43F31">
        <w:rPr>
          <w:rFonts w:asciiTheme="minorEastAsia" w:eastAsiaTheme="minorEastAsia" w:hAnsiTheme="minorEastAsia" w:cs="Times New Roman" w:hint="eastAsia"/>
        </w:rPr>
        <w:t>误的一项是</w:t>
      </w:r>
      <w:r w:rsidRPr="00A43F31">
        <w:rPr>
          <w:rFonts w:asciiTheme="minorEastAsia" w:eastAsiaTheme="minorEastAsia" w:hAnsiTheme="minorEastAsia" w:cs="Times New Roman" w:hint="eastAsia"/>
        </w:rPr>
        <w:t>（3分）</w:t>
      </w:r>
    </w:p>
    <w:p w:rsidR="00BA3136" w:rsidRPr="00A43F31" w:rsidRDefault="00BA3136" w:rsidP="00F134DB">
      <w:pPr>
        <w:pStyle w:val="a7"/>
        <w:tabs>
          <w:tab w:val="left" w:pos="4140"/>
        </w:tabs>
        <w:snapToGrid w:val="0"/>
        <w:spacing w:line="280" w:lineRule="exact"/>
        <w:ind w:firstLineChars="200" w:firstLine="420"/>
        <w:rPr>
          <w:rFonts w:asciiTheme="minorEastAsia" w:eastAsiaTheme="minorEastAsia" w:hAnsiTheme="minorEastAsia" w:cs="Times New Roman"/>
        </w:rPr>
      </w:pPr>
      <w:r w:rsidRPr="00A43F31">
        <w:rPr>
          <w:rFonts w:asciiTheme="minorEastAsia" w:eastAsiaTheme="minorEastAsia" w:hAnsiTheme="minorEastAsia" w:cs="Times New Roman"/>
        </w:rPr>
        <w:t>A．鲍照《拟行路难》</w:t>
      </w:r>
      <w:r w:rsidRPr="00A43F31">
        <w:rPr>
          <w:rFonts w:asciiTheme="minorEastAsia" w:eastAsiaTheme="minorEastAsia" w:hAnsiTheme="minorEastAsia" w:cs="Times New Roman" w:hint="eastAsia"/>
        </w:rPr>
        <w:t>其四，采用了</w:t>
      </w:r>
      <w:r w:rsidRPr="00A43F31">
        <w:rPr>
          <w:rFonts w:asciiTheme="minorEastAsia" w:eastAsiaTheme="minorEastAsia" w:hAnsiTheme="minorEastAsia" w:cs="Times New Roman"/>
        </w:rPr>
        <w:t>以“水”喻人的比兴手法，那流向“东西南北”不同方位的“水”，恰好比喻了社会生活中高低贵贱不同处境的人。“水”的流向，是地势造成的；人的处境，是门第决定的。</w:t>
      </w:r>
      <w:r w:rsidRPr="00A43F31">
        <w:rPr>
          <w:rFonts w:asciiTheme="minorEastAsia" w:eastAsiaTheme="minorEastAsia" w:hAnsiTheme="minorEastAsia" w:cs="Times New Roman" w:hint="eastAsia"/>
        </w:rPr>
        <w:t>诗人借此</w:t>
      </w:r>
      <w:r w:rsidRPr="00A43F31">
        <w:rPr>
          <w:rFonts w:asciiTheme="minorEastAsia" w:eastAsiaTheme="minorEastAsia" w:hAnsiTheme="minorEastAsia" w:cs="Times New Roman"/>
        </w:rPr>
        <w:t>形象地揭示出了现实社会里门阀制度的不合理性。</w:t>
      </w:r>
    </w:p>
    <w:p w:rsidR="00BA3136" w:rsidRPr="00A43F31" w:rsidRDefault="00BA3136" w:rsidP="00F134DB">
      <w:pPr>
        <w:pStyle w:val="a7"/>
        <w:tabs>
          <w:tab w:val="left" w:pos="4140"/>
        </w:tabs>
        <w:snapToGrid w:val="0"/>
        <w:spacing w:line="280" w:lineRule="exact"/>
        <w:ind w:firstLineChars="200" w:firstLine="420"/>
        <w:rPr>
          <w:rFonts w:asciiTheme="minorEastAsia" w:eastAsiaTheme="minorEastAsia" w:hAnsiTheme="minorEastAsia" w:cs="Times New Roman"/>
        </w:rPr>
      </w:pPr>
      <w:r w:rsidRPr="00A43F31">
        <w:rPr>
          <w:rFonts w:asciiTheme="minorEastAsia" w:eastAsiaTheme="minorEastAsia" w:hAnsiTheme="minorEastAsia" w:cs="Times New Roman"/>
        </w:rPr>
        <w:t>B．《蜀相》和《书愤》都有对诸葛亮的追怀，</w:t>
      </w:r>
      <w:r w:rsidRPr="00A43F31">
        <w:rPr>
          <w:rFonts w:asciiTheme="minorEastAsia" w:eastAsiaTheme="minorEastAsia" w:hAnsiTheme="minorEastAsia" w:cs="Times New Roman" w:hint="eastAsia"/>
        </w:rPr>
        <w:t>也都表达了对诸葛亮的敬仰与称颂之情，所不同的是前者是抒情诗，重在表达自己壮志未酬的痛苦；后者是咏史怀古诗，重在肯定诸葛亮积极进取的北伐精神。</w:t>
      </w:r>
    </w:p>
    <w:p w:rsidR="00BA3136" w:rsidRPr="00A43F31" w:rsidRDefault="00BA3136" w:rsidP="00F134DB">
      <w:pPr>
        <w:pStyle w:val="a7"/>
        <w:tabs>
          <w:tab w:val="left" w:pos="4140"/>
        </w:tabs>
        <w:snapToGrid w:val="0"/>
        <w:spacing w:line="280" w:lineRule="exact"/>
        <w:ind w:firstLineChars="200" w:firstLine="420"/>
        <w:rPr>
          <w:rFonts w:asciiTheme="minorEastAsia" w:eastAsiaTheme="minorEastAsia" w:hAnsiTheme="minorEastAsia" w:cs="Times New Roman"/>
        </w:rPr>
      </w:pPr>
      <w:r w:rsidRPr="00A43F31">
        <w:rPr>
          <w:rFonts w:asciiTheme="minorEastAsia" w:eastAsiaTheme="minorEastAsia" w:hAnsiTheme="minorEastAsia" w:cs="Times New Roman"/>
        </w:rPr>
        <w:t>C．</w:t>
      </w:r>
      <w:r w:rsidRPr="00A43F31">
        <w:rPr>
          <w:rFonts w:asciiTheme="minorEastAsia" w:eastAsiaTheme="minorEastAsia" w:hAnsiTheme="minorEastAsia" w:cs="Times New Roman" w:hint="eastAsia"/>
        </w:rPr>
        <w:t>《夜归鹿门歌》分别写了江边和山中两个场景，前者侧重写世俗，人们喧闹着争渡回家，但“我”却保持着超脱、潇洒的心态；后者侧重写“我”夜归之后的隐居生活，与尘世隔绝，孤独寂寞，生动地塑造了一个隐者的形象。</w:t>
      </w:r>
    </w:p>
    <w:p w:rsidR="00BA3136" w:rsidRPr="00A43F31" w:rsidRDefault="00BA3136" w:rsidP="00F134DB">
      <w:pPr>
        <w:pStyle w:val="a7"/>
        <w:tabs>
          <w:tab w:val="left" w:pos="4140"/>
        </w:tabs>
        <w:snapToGrid w:val="0"/>
        <w:spacing w:line="280" w:lineRule="exact"/>
        <w:ind w:firstLineChars="200" w:firstLine="420"/>
        <w:rPr>
          <w:rFonts w:asciiTheme="minorEastAsia" w:eastAsiaTheme="minorEastAsia" w:hAnsiTheme="minorEastAsia" w:cs="Times New Roman"/>
        </w:rPr>
      </w:pPr>
      <w:r w:rsidRPr="00A43F31">
        <w:rPr>
          <w:rFonts w:asciiTheme="minorEastAsia" w:eastAsiaTheme="minorEastAsia" w:hAnsiTheme="minorEastAsia" w:cs="Times New Roman"/>
        </w:rPr>
        <w:t>D．</w:t>
      </w:r>
      <w:r w:rsidRPr="00A43F31">
        <w:rPr>
          <w:rFonts w:asciiTheme="minorEastAsia" w:eastAsiaTheme="minorEastAsia" w:hAnsiTheme="minorEastAsia" w:cs="Times New Roman" w:hint="eastAsia"/>
        </w:rPr>
        <w:t>《阁夜》一诗</w:t>
      </w:r>
      <w:r w:rsidRPr="00A43F31">
        <w:rPr>
          <w:rFonts w:asciiTheme="minorEastAsia" w:eastAsiaTheme="minorEastAsia" w:hAnsiTheme="minorEastAsia" w:cs="Times New Roman"/>
        </w:rPr>
        <w:t>被誉为杜甫律诗中的典范性作品。诗人围绕题目，从几个重要侧面抒写夜宿西阁的所见所闻所感，从寒宵雪霁写到五更鼓角，从天空星河写到江上</w:t>
      </w:r>
      <w:hyperlink r:id="rId8" w:tgtFrame="_blank" w:history="1">
        <w:r w:rsidRPr="00A43F31">
          <w:rPr>
            <w:rFonts w:asciiTheme="minorEastAsia" w:eastAsiaTheme="minorEastAsia" w:hAnsiTheme="minorEastAsia" w:cs="Times New Roman"/>
          </w:rPr>
          <w:t>洪波</w:t>
        </w:r>
      </w:hyperlink>
      <w:r w:rsidRPr="00A43F31">
        <w:rPr>
          <w:rFonts w:asciiTheme="minorEastAsia" w:eastAsiaTheme="minorEastAsia" w:hAnsiTheme="minorEastAsia" w:cs="Times New Roman"/>
        </w:rPr>
        <w:t>，从山川形胜写到战乱人事，从当前现实写到千年往迹。气象雄阔，有上天下地、</w:t>
      </w:r>
      <w:hyperlink r:id="rId9" w:tgtFrame="_blank" w:history="1">
        <w:r w:rsidRPr="00A43F31">
          <w:rPr>
            <w:rFonts w:asciiTheme="minorEastAsia" w:eastAsiaTheme="minorEastAsia" w:hAnsiTheme="minorEastAsia" w:cs="Times New Roman"/>
          </w:rPr>
          <w:t>俯仰</w:t>
        </w:r>
      </w:hyperlink>
      <w:r w:rsidRPr="00A43F31">
        <w:rPr>
          <w:rFonts w:asciiTheme="minorEastAsia" w:eastAsiaTheme="minorEastAsia" w:hAnsiTheme="minorEastAsia" w:cs="Times New Roman"/>
        </w:rPr>
        <w:t>古今之概。</w:t>
      </w:r>
    </w:p>
    <w:p w:rsidR="00BA3136" w:rsidRPr="001A3483" w:rsidRDefault="00BA3136" w:rsidP="0049401F">
      <w:pPr>
        <w:snapToGrid w:val="0"/>
        <w:rPr>
          <w:rFonts w:asciiTheme="minorEastAsia" w:eastAsiaTheme="minorEastAsia" w:hAnsiTheme="minorEastAsia"/>
          <w:szCs w:val="21"/>
        </w:rPr>
      </w:pPr>
      <w:r w:rsidRPr="001A3483">
        <w:rPr>
          <w:rFonts w:asciiTheme="minorEastAsia" w:eastAsiaTheme="minorEastAsia" w:hAnsiTheme="minorEastAsia" w:hint="eastAsia"/>
          <w:szCs w:val="21"/>
        </w:rPr>
        <w:lastRenderedPageBreak/>
        <w:t>20</w:t>
      </w:r>
      <w:r w:rsidRPr="001A3483">
        <w:rPr>
          <w:rFonts w:asciiTheme="minorEastAsia" w:eastAsiaTheme="minorEastAsia" w:hAnsiTheme="minorEastAsia"/>
          <w:szCs w:val="21"/>
        </w:rPr>
        <w:t>．下列各句中，加点的成语使用恰当的一项是</w:t>
      </w:r>
      <w:r w:rsidR="00A43F31">
        <w:rPr>
          <w:rFonts w:asciiTheme="minorEastAsia" w:eastAsiaTheme="minorEastAsia" w:hAnsiTheme="minorEastAsia"/>
          <w:szCs w:val="21"/>
        </w:rPr>
        <w:t xml:space="preserve"> </w:t>
      </w:r>
      <w:r w:rsidRPr="001A3483">
        <w:rPr>
          <w:rFonts w:asciiTheme="minorEastAsia" w:eastAsiaTheme="minorEastAsia" w:hAnsiTheme="minorEastAsia"/>
          <w:szCs w:val="21"/>
        </w:rPr>
        <w:t>(3分)</w:t>
      </w:r>
    </w:p>
    <w:p w:rsidR="00BA3136" w:rsidRPr="001A3483" w:rsidRDefault="00BA3136" w:rsidP="00F134DB">
      <w:pPr>
        <w:snapToGrid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A．国家在“十</w:t>
      </w:r>
      <w:r w:rsidRPr="001A3483">
        <w:rPr>
          <w:rFonts w:asciiTheme="minorEastAsia" w:eastAsiaTheme="minorEastAsia" w:hAnsiTheme="minorEastAsia" w:hint="eastAsia"/>
          <w:szCs w:val="21"/>
        </w:rPr>
        <w:t>三</w:t>
      </w:r>
      <w:r w:rsidRPr="001A3483">
        <w:rPr>
          <w:rFonts w:asciiTheme="minorEastAsia" w:eastAsiaTheme="minorEastAsia" w:hAnsiTheme="minorEastAsia"/>
          <w:szCs w:val="21"/>
        </w:rPr>
        <w:t>五”规划中将加大对干细胞研究的支持力度，特别是在关键技术研发及临床研究上给予重点扶持，完全有理由相信，干细胞的临床应用将</w:t>
      </w:r>
      <w:r w:rsidRPr="00A43F31">
        <w:rPr>
          <w:rFonts w:asciiTheme="minorEastAsia" w:eastAsiaTheme="minorEastAsia" w:hAnsiTheme="minorEastAsia"/>
          <w:szCs w:val="21"/>
          <w:em w:val="dot"/>
        </w:rPr>
        <w:t>倚马可待</w:t>
      </w:r>
      <w:r w:rsidRPr="001A3483">
        <w:rPr>
          <w:rFonts w:asciiTheme="minorEastAsia" w:eastAsiaTheme="minorEastAsia" w:hAnsiTheme="minorEastAsia"/>
          <w:szCs w:val="21"/>
        </w:rPr>
        <w:t>。</w:t>
      </w:r>
    </w:p>
    <w:p w:rsidR="00BA3136" w:rsidRPr="001A3483" w:rsidRDefault="00BA3136" w:rsidP="00F134DB">
      <w:pPr>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B．建设节约型社会，是树立和落实科学发展观的一个重要战略举措，我们每个人都应厉行节约，</w:t>
      </w:r>
      <w:r w:rsidRPr="00A43F31">
        <w:rPr>
          <w:rFonts w:asciiTheme="minorEastAsia" w:eastAsiaTheme="minorEastAsia" w:hAnsiTheme="minorEastAsia"/>
          <w:szCs w:val="21"/>
          <w:em w:val="dot"/>
        </w:rPr>
        <w:t>锱铢必较</w:t>
      </w:r>
      <w:r w:rsidRPr="001A3483">
        <w:rPr>
          <w:rFonts w:asciiTheme="minorEastAsia" w:eastAsiaTheme="minorEastAsia" w:hAnsiTheme="minorEastAsia"/>
          <w:szCs w:val="21"/>
        </w:rPr>
        <w:t>，不浪费一滴水、一粒粮。</w:t>
      </w:r>
    </w:p>
    <w:p w:rsidR="00BA3136" w:rsidRPr="001A3483" w:rsidRDefault="00BA3136" w:rsidP="00F134DB">
      <w:pPr>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C．现在已经进入新媒体时代，传统的纸质媒体已经</w:t>
      </w:r>
      <w:r w:rsidRPr="00A43F31">
        <w:rPr>
          <w:rFonts w:asciiTheme="minorEastAsia" w:eastAsiaTheme="minorEastAsia" w:hAnsiTheme="minorEastAsia"/>
          <w:szCs w:val="21"/>
          <w:em w:val="dot"/>
        </w:rPr>
        <w:t>四面楚歌</w:t>
      </w:r>
      <w:r w:rsidRPr="001A3483">
        <w:rPr>
          <w:rFonts w:asciiTheme="minorEastAsia" w:eastAsiaTheme="minorEastAsia" w:hAnsiTheme="minorEastAsia"/>
          <w:szCs w:val="21"/>
        </w:rPr>
        <w:t>，如若不想方设法挖掘其核心竞争力，很有可能被时代淘汰。</w:t>
      </w:r>
    </w:p>
    <w:p w:rsidR="00BA3136" w:rsidRPr="001A3483" w:rsidRDefault="00BA3136" w:rsidP="00F134DB">
      <w:pPr>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D．青春版秦腔《杨门女将》减少了旧本中拖沓冗长的回放交代，以几分钟的舞台呈现，对全剧情节做了有力铺垫，收到了</w:t>
      </w:r>
      <w:r w:rsidRPr="00A43F31">
        <w:rPr>
          <w:rFonts w:asciiTheme="minorEastAsia" w:eastAsiaTheme="minorEastAsia" w:hAnsiTheme="minorEastAsia"/>
          <w:szCs w:val="21"/>
          <w:em w:val="dot"/>
        </w:rPr>
        <w:t>以一当十</w:t>
      </w:r>
      <w:r w:rsidRPr="001A3483">
        <w:rPr>
          <w:rFonts w:asciiTheme="minorEastAsia" w:eastAsiaTheme="minorEastAsia" w:hAnsiTheme="minorEastAsia"/>
          <w:szCs w:val="21"/>
        </w:rPr>
        <w:t>的艺术效果。</w:t>
      </w:r>
    </w:p>
    <w:p w:rsidR="00BA3136" w:rsidRPr="001A3483" w:rsidRDefault="00BA3136" w:rsidP="00F134DB">
      <w:pPr>
        <w:pStyle w:val="0"/>
        <w:spacing w:line="240" w:lineRule="exact"/>
        <w:rPr>
          <w:rFonts w:asciiTheme="minorEastAsia" w:eastAsiaTheme="minorEastAsia" w:hAnsiTheme="minorEastAsia"/>
          <w:szCs w:val="21"/>
        </w:rPr>
      </w:pPr>
      <w:r w:rsidRPr="001A3483">
        <w:rPr>
          <w:rFonts w:asciiTheme="minorEastAsia" w:eastAsiaTheme="minorEastAsia" w:hAnsiTheme="minorEastAsia" w:hint="eastAsia"/>
          <w:szCs w:val="21"/>
        </w:rPr>
        <w:t>21.下列各句中，没有语病的一项是（3</w:t>
      </w:r>
      <w:r w:rsidR="00777CFA">
        <w:rPr>
          <w:rFonts w:asciiTheme="minorEastAsia" w:eastAsiaTheme="minorEastAsia" w:hAnsiTheme="minorEastAsia" w:hint="eastAsia"/>
          <w:szCs w:val="21"/>
        </w:rPr>
        <w:t>分）</w:t>
      </w:r>
    </w:p>
    <w:p w:rsidR="00BA3136" w:rsidRPr="001A3483" w:rsidRDefault="00BA3136" w:rsidP="00F134DB">
      <w:pPr>
        <w:pStyle w:val="0"/>
        <w:spacing w:line="240" w:lineRule="exact"/>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A.</w:t>
      </w:r>
      <w:r w:rsidRPr="001A3483">
        <w:rPr>
          <w:rFonts w:asciiTheme="minorEastAsia" w:eastAsiaTheme="minorEastAsia" w:hAnsiTheme="minorEastAsia"/>
          <w:szCs w:val="21"/>
        </w:rPr>
        <w:t>卫生部表示，到2015年，新农合政府补助标准将提高到每人每年360元以上，个人缴费标准适当增加，并逐步探索建立与经济发展水平相适应的筹资机制。</w:t>
      </w:r>
    </w:p>
    <w:p w:rsidR="00BA3136" w:rsidRPr="001A3483" w:rsidRDefault="00BA3136" w:rsidP="00F134DB">
      <w:pPr>
        <w:pStyle w:val="0"/>
        <w:spacing w:line="240" w:lineRule="exact"/>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B.高考改革牵一发动全身，改革过程中也可能会有一段时期的混乱，但无论如何，将选择权交到学生和学校手中，是深化高考改革的必由之路。</w:t>
      </w:r>
    </w:p>
    <w:p w:rsidR="00BD2B44" w:rsidRPr="001A3483" w:rsidRDefault="00BA3136" w:rsidP="00F134DB">
      <w:pPr>
        <w:pStyle w:val="0"/>
        <w:spacing w:line="240" w:lineRule="exact"/>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C.由于交际双方具有不同的文化背景、生活环境、思维方式、价值观念和交际风格，所以必须具备积极的交际态度、丰富的交际知识以及必要的交际技能。</w:t>
      </w:r>
    </w:p>
    <w:p w:rsidR="00BA3136" w:rsidRPr="001A3483" w:rsidRDefault="00BA3136" w:rsidP="00F134DB">
      <w:pPr>
        <w:pStyle w:val="0"/>
        <w:spacing w:line="240" w:lineRule="exact"/>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D.</w:t>
      </w:r>
      <w:smartTag w:uri="urn:schemas-microsoft-com:office:smarttags" w:element="chsdate">
        <w:smartTagPr>
          <w:attr w:name="Year" w:val="2013"/>
          <w:attr w:name="Month" w:val="12"/>
          <w:attr w:name="Day" w:val="15"/>
          <w:attr w:name="IsLunarDate" w:val="False"/>
          <w:attr w:name="IsROCDate" w:val="False"/>
        </w:smartTagPr>
        <w:r w:rsidRPr="001A3483">
          <w:rPr>
            <w:rFonts w:asciiTheme="minorEastAsia" w:eastAsiaTheme="minorEastAsia" w:hAnsiTheme="minorEastAsia"/>
            <w:szCs w:val="21"/>
          </w:rPr>
          <w:t>12月15日</w:t>
        </w:r>
      </w:smartTag>
      <w:r w:rsidRPr="001A3483">
        <w:rPr>
          <w:rFonts w:asciiTheme="minorEastAsia" w:eastAsiaTheme="minorEastAsia" w:hAnsiTheme="minorEastAsia"/>
          <w:szCs w:val="21"/>
        </w:rPr>
        <w:t>至20日，旅游行业人才招聘会在</w:t>
      </w:r>
      <w:r w:rsidRPr="001A3483">
        <w:rPr>
          <w:rFonts w:asciiTheme="minorEastAsia" w:eastAsiaTheme="minorEastAsia" w:hAnsiTheme="minorEastAsia" w:hint="eastAsia"/>
          <w:szCs w:val="21"/>
        </w:rPr>
        <w:t>深圳</w:t>
      </w:r>
      <w:r w:rsidRPr="001A3483">
        <w:rPr>
          <w:rFonts w:asciiTheme="minorEastAsia" w:eastAsiaTheme="minorEastAsia" w:hAnsiTheme="minorEastAsia"/>
          <w:szCs w:val="21"/>
        </w:rPr>
        <w:t>举行。与以往招聘会有所不同的是，职业态度越来越多地已经成为用人单位招聘人才的重要标准。</w:t>
      </w:r>
    </w:p>
    <w:p w:rsidR="00DE0C35" w:rsidRPr="001A3483" w:rsidRDefault="00DE0C35" w:rsidP="00F134DB">
      <w:pPr>
        <w:pStyle w:val="0"/>
        <w:spacing w:line="240" w:lineRule="exact"/>
        <w:ind w:left="420" w:hangingChars="200" w:hanging="420"/>
        <w:rPr>
          <w:rFonts w:asciiTheme="minorEastAsia" w:eastAsiaTheme="minorEastAsia" w:hAnsiTheme="minorEastAsia"/>
          <w:szCs w:val="21"/>
        </w:rPr>
      </w:pPr>
      <w:r w:rsidRPr="001A3483">
        <w:rPr>
          <w:rFonts w:asciiTheme="minorEastAsia" w:eastAsiaTheme="minorEastAsia" w:hAnsiTheme="minorEastAsia" w:hint="eastAsia"/>
          <w:szCs w:val="21"/>
        </w:rPr>
        <w:t>22</w:t>
      </w:r>
      <w:r w:rsidRPr="001A3483">
        <w:rPr>
          <w:rFonts w:asciiTheme="minorEastAsia" w:eastAsiaTheme="minorEastAsia" w:hAnsiTheme="minorEastAsia"/>
          <w:szCs w:val="21"/>
        </w:rPr>
        <w:t>．请你仿照下面的例句，就山水诗(或田园诗、或送别诗)</w:t>
      </w:r>
      <w:proofErr w:type="gramStart"/>
      <w:r w:rsidRPr="001A3483">
        <w:rPr>
          <w:rFonts w:asciiTheme="minorEastAsia" w:eastAsiaTheme="minorEastAsia" w:hAnsiTheme="minorEastAsia"/>
          <w:szCs w:val="21"/>
        </w:rPr>
        <w:t>做仿写</w:t>
      </w:r>
      <w:proofErr w:type="gramEnd"/>
      <w:r w:rsidRPr="001A3483">
        <w:rPr>
          <w:rFonts w:asciiTheme="minorEastAsia" w:eastAsiaTheme="minorEastAsia" w:hAnsiTheme="minorEastAsia"/>
          <w:szCs w:val="21"/>
        </w:rPr>
        <w:t>，谈谈你对古典诗词的认识。要求句式相同，字数相等。</w:t>
      </w:r>
      <w:r w:rsidR="00F23EE8" w:rsidRPr="001A3483">
        <w:rPr>
          <w:rFonts w:asciiTheme="minorEastAsia" w:eastAsiaTheme="minorEastAsia" w:hAnsiTheme="minorEastAsia" w:hint="eastAsia"/>
          <w:szCs w:val="21"/>
        </w:rPr>
        <w:t>（3分）</w:t>
      </w:r>
    </w:p>
    <w:p w:rsidR="00DE0C35" w:rsidRPr="001A3483" w:rsidRDefault="00DE0C35" w:rsidP="00F134DB">
      <w:pPr>
        <w:pStyle w:val="0"/>
        <w:spacing w:line="240" w:lineRule="exact"/>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例句：边塞诗是大漠沙场的一弯冷月，奇瑰而雄健，黄沙、雪峰、烽火、弓刀，豪情填</w:t>
      </w:r>
      <w:proofErr w:type="gramStart"/>
      <w:r w:rsidRPr="001A3483">
        <w:rPr>
          <w:rFonts w:asciiTheme="minorEastAsia" w:eastAsiaTheme="minorEastAsia" w:hAnsiTheme="minorEastAsia"/>
          <w:szCs w:val="21"/>
        </w:rPr>
        <w:t>膺</w:t>
      </w:r>
      <w:proofErr w:type="gramEnd"/>
      <w:r w:rsidRPr="001A3483">
        <w:rPr>
          <w:rFonts w:asciiTheme="minorEastAsia" w:eastAsiaTheme="minorEastAsia" w:hAnsiTheme="minorEastAsia"/>
          <w:szCs w:val="21"/>
        </w:rPr>
        <w:t>。</w:t>
      </w:r>
    </w:p>
    <w:p w:rsidR="00C77C9E" w:rsidRPr="001A3483" w:rsidRDefault="00DE0C35" w:rsidP="00F134DB">
      <w:pPr>
        <w:pStyle w:val="0"/>
        <w:spacing w:line="240" w:lineRule="exact"/>
        <w:rPr>
          <w:rFonts w:asciiTheme="minorEastAsia" w:eastAsiaTheme="minorEastAsia" w:hAnsiTheme="minorEastAsia"/>
          <w:szCs w:val="21"/>
        </w:rPr>
      </w:pPr>
      <w:r w:rsidRPr="001A3483">
        <w:rPr>
          <w:rFonts w:asciiTheme="minorEastAsia" w:eastAsiaTheme="minorEastAsia" w:hAnsiTheme="minorEastAsia"/>
          <w:szCs w:val="21"/>
        </w:rPr>
        <w:t>仿写：</w:t>
      </w:r>
    </w:p>
    <w:p w:rsidR="007D6B08" w:rsidRPr="001A3483" w:rsidRDefault="007D6B08" w:rsidP="00F134DB">
      <w:pPr>
        <w:snapToGrid w:val="0"/>
        <w:spacing w:line="240" w:lineRule="exact"/>
        <w:ind w:firstLineChars="200" w:firstLine="420"/>
        <w:jc w:val="left"/>
        <w:rPr>
          <w:rFonts w:asciiTheme="minorEastAsia" w:eastAsiaTheme="minorEastAsia" w:hAnsiTheme="minorEastAsia"/>
          <w:szCs w:val="21"/>
          <w:u w:val="single"/>
        </w:rPr>
      </w:pPr>
      <w:r w:rsidRPr="001A3483">
        <w:rPr>
          <w:rFonts w:asciiTheme="minorEastAsia" w:eastAsiaTheme="minorEastAsia" w:hAnsiTheme="minorEastAsia" w:hint="eastAsia"/>
          <w:color w:val="42515A"/>
          <w:szCs w:val="21"/>
          <w:u w:val="single"/>
          <w:shd w:val="clear" w:color="auto" w:fill="FFFFFF"/>
        </w:rPr>
        <w:t>      </w:t>
      </w:r>
      <w:r w:rsidRPr="001A3483">
        <w:rPr>
          <w:rFonts w:asciiTheme="minorEastAsia" w:eastAsiaTheme="minorEastAsia" w:hAnsiTheme="minorEastAsia" w:hint="eastAsia"/>
          <w:szCs w:val="21"/>
        </w:rPr>
        <w:t xml:space="preserve">诗是 </w:t>
      </w:r>
      <w:r w:rsidRPr="001A3483">
        <w:rPr>
          <w:rFonts w:asciiTheme="minorEastAsia" w:eastAsiaTheme="minorEastAsia" w:hAnsiTheme="minorEastAsia" w:hint="eastAsia"/>
          <w:szCs w:val="21"/>
          <w:u w:val="single"/>
        </w:rPr>
        <w:t xml:space="preserve">                                                         </w:t>
      </w:r>
    </w:p>
    <w:p w:rsidR="00F134DB" w:rsidRDefault="00F134DB" w:rsidP="00F134DB">
      <w:pPr>
        <w:snapToGrid w:val="0"/>
        <w:spacing w:line="240" w:lineRule="exact"/>
        <w:jc w:val="left"/>
        <w:rPr>
          <w:rFonts w:asciiTheme="minorEastAsia" w:eastAsiaTheme="minorEastAsia" w:hAnsiTheme="minorEastAsia"/>
          <w:szCs w:val="21"/>
          <w:u w:val="single"/>
        </w:rPr>
      </w:pPr>
    </w:p>
    <w:p w:rsidR="007D6B08" w:rsidRPr="001A3483" w:rsidRDefault="007D6B08" w:rsidP="00F134DB">
      <w:pPr>
        <w:snapToGrid w:val="0"/>
        <w:spacing w:line="240" w:lineRule="exact"/>
        <w:jc w:val="left"/>
        <w:rPr>
          <w:rFonts w:asciiTheme="minorEastAsia" w:eastAsiaTheme="minorEastAsia" w:hAnsiTheme="minorEastAsia"/>
          <w:szCs w:val="21"/>
        </w:rPr>
      </w:pPr>
      <w:r w:rsidRPr="001A3483">
        <w:rPr>
          <w:rFonts w:asciiTheme="minorEastAsia" w:eastAsiaTheme="minorEastAsia" w:hAnsiTheme="minorEastAsia" w:hint="eastAsia"/>
          <w:szCs w:val="21"/>
          <w:u w:val="single"/>
        </w:rPr>
        <w:t xml:space="preserve">                                                                           。</w:t>
      </w:r>
    </w:p>
    <w:p w:rsidR="00777CFA" w:rsidRDefault="00777CFA" w:rsidP="00F134DB">
      <w:pPr>
        <w:spacing w:line="240" w:lineRule="exact"/>
        <w:rPr>
          <w:rFonts w:asciiTheme="minorEastAsia" w:eastAsiaTheme="minorEastAsia" w:hAnsiTheme="minorEastAsia"/>
          <w:szCs w:val="21"/>
        </w:rPr>
      </w:pPr>
    </w:p>
    <w:p w:rsidR="007D6B08" w:rsidRPr="001A3483" w:rsidRDefault="00DE0C35" w:rsidP="00F134DB">
      <w:pPr>
        <w:spacing w:line="240" w:lineRule="exact"/>
        <w:rPr>
          <w:rFonts w:asciiTheme="minorEastAsia" w:eastAsiaTheme="minorEastAsia" w:hAnsiTheme="minorEastAsia"/>
          <w:szCs w:val="21"/>
        </w:rPr>
      </w:pPr>
      <w:r w:rsidRPr="001A3483">
        <w:rPr>
          <w:rFonts w:asciiTheme="minorEastAsia" w:eastAsiaTheme="minorEastAsia" w:hAnsiTheme="minorEastAsia" w:hint="eastAsia"/>
          <w:szCs w:val="21"/>
        </w:rPr>
        <w:t>23</w:t>
      </w:r>
      <w:r w:rsidR="00594889" w:rsidRPr="001A3483">
        <w:rPr>
          <w:rFonts w:asciiTheme="minorEastAsia" w:eastAsiaTheme="minorEastAsia" w:hAnsiTheme="minorEastAsia" w:hint="eastAsia"/>
          <w:szCs w:val="21"/>
        </w:rPr>
        <w:t>.</w:t>
      </w:r>
      <w:r w:rsidRPr="001A3483">
        <w:rPr>
          <w:rFonts w:asciiTheme="minorEastAsia" w:eastAsiaTheme="minorEastAsia" w:hAnsiTheme="minorEastAsia" w:hint="eastAsia"/>
          <w:szCs w:val="21"/>
        </w:rPr>
        <w:t>下面是某班黑板报上的一段文字。请参考上下文，在横线上模写出恰当的句子。</w:t>
      </w:r>
      <w:r w:rsidR="007D6B08" w:rsidRPr="001A3483">
        <w:rPr>
          <w:rFonts w:asciiTheme="minorEastAsia" w:eastAsiaTheme="minorEastAsia" w:hAnsiTheme="minorEastAsia" w:hint="eastAsia"/>
          <w:szCs w:val="21"/>
        </w:rPr>
        <w:t xml:space="preserve">（3分）                                                                      </w:t>
      </w:r>
    </w:p>
    <w:p w:rsidR="007D6B08" w:rsidRDefault="00DE0C35" w:rsidP="00F134DB">
      <w:pPr>
        <w:spacing w:line="240" w:lineRule="exact"/>
        <w:ind w:firstLineChars="250" w:firstLine="525"/>
        <w:rPr>
          <w:rFonts w:asciiTheme="minorEastAsia" w:eastAsiaTheme="minorEastAsia" w:hAnsiTheme="minorEastAsia"/>
          <w:szCs w:val="21"/>
        </w:rPr>
      </w:pPr>
      <w:r w:rsidRPr="001A3483">
        <w:rPr>
          <w:rFonts w:asciiTheme="minorEastAsia" w:eastAsiaTheme="minorEastAsia" w:hAnsiTheme="minorEastAsia" w:hint="eastAsia"/>
          <w:szCs w:val="21"/>
        </w:rPr>
        <w:t>我不想知道你的电脑多么高级，我只想知道它是不是你了解世界的窗口。</w:t>
      </w:r>
    </w:p>
    <w:p w:rsidR="00F134DB" w:rsidRPr="001A3483" w:rsidRDefault="00F134DB" w:rsidP="00F134DB">
      <w:pPr>
        <w:spacing w:line="240" w:lineRule="exact"/>
        <w:ind w:firstLineChars="250" w:firstLine="525"/>
        <w:rPr>
          <w:rFonts w:asciiTheme="minorEastAsia" w:eastAsiaTheme="minorEastAsia" w:hAnsiTheme="minorEastAsia"/>
          <w:szCs w:val="21"/>
        </w:rPr>
      </w:pPr>
    </w:p>
    <w:p w:rsidR="00DE0C35" w:rsidRDefault="007D6B08" w:rsidP="00F134DB">
      <w:pPr>
        <w:spacing w:line="240" w:lineRule="exact"/>
        <w:ind w:firstLineChars="250" w:firstLine="525"/>
        <w:rPr>
          <w:rFonts w:asciiTheme="minorEastAsia" w:eastAsiaTheme="minorEastAsia" w:hAnsiTheme="minorEastAsia"/>
          <w:szCs w:val="21"/>
          <w:u w:val="single"/>
        </w:rPr>
      </w:pPr>
      <w:r w:rsidRPr="001A3483">
        <w:rPr>
          <w:rFonts w:asciiTheme="minorEastAsia" w:eastAsiaTheme="minorEastAsia" w:hAnsiTheme="minorEastAsia" w:hint="eastAsia"/>
          <w:szCs w:val="21"/>
        </w:rPr>
        <w:t>我不想知道你的语言有多么华丽，</w:t>
      </w:r>
      <w:r w:rsidR="00DE0C35" w:rsidRPr="001A3483">
        <w:rPr>
          <w:rFonts w:asciiTheme="minorEastAsia" w:eastAsiaTheme="minorEastAsia" w:hAnsiTheme="minorEastAsia" w:hint="eastAsia"/>
          <w:szCs w:val="21"/>
        </w:rPr>
        <w:t>①</w:t>
      </w:r>
      <w:r w:rsidRPr="001A3483">
        <w:rPr>
          <w:rFonts w:asciiTheme="minorEastAsia" w:eastAsiaTheme="minorEastAsia" w:hAnsiTheme="minorEastAsia" w:hint="eastAsia"/>
          <w:szCs w:val="21"/>
          <w:u w:val="single"/>
        </w:rPr>
        <w:t xml:space="preserve">                                  。</w:t>
      </w:r>
    </w:p>
    <w:p w:rsidR="00F134DB" w:rsidRPr="001A3483" w:rsidRDefault="00F134DB" w:rsidP="00F134DB">
      <w:pPr>
        <w:spacing w:line="240" w:lineRule="exact"/>
        <w:ind w:firstLineChars="250" w:firstLine="525"/>
        <w:rPr>
          <w:rFonts w:asciiTheme="minorEastAsia" w:eastAsiaTheme="minorEastAsia" w:hAnsiTheme="minorEastAsia"/>
          <w:szCs w:val="21"/>
          <w:u w:val="single"/>
        </w:rPr>
      </w:pPr>
    </w:p>
    <w:p w:rsidR="00F134DB" w:rsidRDefault="00DE0C35" w:rsidP="00F134DB">
      <w:pPr>
        <w:spacing w:line="240" w:lineRule="exact"/>
        <w:rPr>
          <w:rFonts w:asciiTheme="minorEastAsia" w:eastAsiaTheme="minorEastAsia" w:hAnsiTheme="minorEastAsia"/>
          <w:szCs w:val="21"/>
        </w:rPr>
      </w:pPr>
      <w:r w:rsidRPr="001A3483">
        <w:rPr>
          <w:rFonts w:asciiTheme="minorEastAsia" w:eastAsiaTheme="minorEastAsia" w:hAnsiTheme="minorEastAsia" w:hint="eastAsia"/>
          <w:szCs w:val="21"/>
        </w:rPr>
        <w:t>②</w:t>
      </w:r>
      <w:r w:rsidR="007D6B08" w:rsidRPr="001A3483">
        <w:rPr>
          <w:rFonts w:asciiTheme="minorEastAsia" w:eastAsiaTheme="minorEastAsia" w:hAnsiTheme="minorEastAsia" w:hint="eastAsia"/>
          <w:szCs w:val="21"/>
          <w:u w:val="single"/>
        </w:rPr>
        <w:t xml:space="preserve">                         </w:t>
      </w:r>
      <w:r w:rsidRPr="001A3483">
        <w:rPr>
          <w:rFonts w:asciiTheme="minorEastAsia" w:eastAsiaTheme="minorEastAsia" w:hAnsiTheme="minorEastAsia" w:hint="eastAsia"/>
          <w:szCs w:val="21"/>
        </w:rPr>
        <w:t>，③</w:t>
      </w:r>
      <w:r w:rsidR="007D6B08" w:rsidRPr="001A3483">
        <w:rPr>
          <w:rFonts w:asciiTheme="minorEastAsia" w:eastAsiaTheme="minorEastAsia" w:hAnsiTheme="minorEastAsia" w:hint="eastAsia"/>
          <w:szCs w:val="21"/>
        </w:rPr>
        <w:t xml:space="preserve"> </w:t>
      </w:r>
      <w:r w:rsidR="007D6B08" w:rsidRPr="001A3483">
        <w:rPr>
          <w:rFonts w:asciiTheme="minorEastAsia" w:eastAsiaTheme="minorEastAsia" w:hAnsiTheme="minorEastAsia" w:hint="eastAsia"/>
          <w:szCs w:val="21"/>
          <w:u w:val="single"/>
        </w:rPr>
        <w:t xml:space="preserve">                                   。</w:t>
      </w:r>
      <w:r w:rsidR="007D6B08" w:rsidRPr="001A3483">
        <w:rPr>
          <w:rFonts w:asciiTheme="minorEastAsia" w:eastAsiaTheme="minorEastAsia" w:hAnsiTheme="minorEastAsia" w:hint="eastAsia"/>
          <w:szCs w:val="21"/>
        </w:rPr>
        <w:t xml:space="preserve"> </w:t>
      </w:r>
    </w:p>
    <w:p w:rsidR="00DE0C35" w:rsidRPr="001A3483" w:rsidRDefault="007D6B08" w:rsidP="00F134DB">
      <w:pPr>
        <w:spacing w:line="240" w:lineRule="exact"/>
        <w:rPr>
          <w:rFonts w:asciiTheme="minorEastAsia" w:eastAsiaTheme="minorEastAsia" w:hAnsiTheme="minorEastAsia"/>
          <w:szCs w:val="21"/>
        </w:rPr>
      </w:pPr>
      <w:r w:rsidRPr="001A3483">
        <w:rPr>
          <w:rFonts w:asciiTheme="minorEastAsia" w:eastAsiaTheme="minorEastAsia" w:hAnsiTheme="minorEastAsia" w:hint="eastAsia"/>
          <w:szCs w:val="21"/>
        </w:rPr>
        <w:t xml:space="preserve">                                </w:t>
      </w:r>
    </w:p>
    <w:p w:rsidR="00DE0C35" w:rsidRPr="001A3483" w:rsidRDefault="00DE0C35" w:rsidP="00F134DB">
      <w:pPr>
        <w:spacing w:line="240" w:lineRule="exact"/>
        <w:rPr>
          <w:rFonts w:asciiTheme="minorEastAsia" w:eastAsiaTheme="minorEastAsia" w:hAnsiTheme="minorEastAsia"/>
          <w:szCs w:val="21"/>
        </w:rPr>
      </w:pPr>
      <w:r w:rsidRPr="001A3483">
        <w:rPr>
          <w:rFonts w:asciiTheme="minorEastAsia" w:eastAsiaTheme="minorEastAsia" w:hAnsiTheme="minorEastAsia" w:hint="eastAsia"/>
          <w:szCs w:val="21"/>
        </w:rPr>
        <w:t>我不想知道你的理想多么远大，我只想知道他是不是你学海航行的灯塔。</w:t>
      </w:r>
    </w:p>
    <w:p w:rsidR="00777CFA" w:rsidRDefault="00777CFA" w:rsidP="00F134DB">
      <w:pPr>
        <w:spacing w:line="240" w:lineRule="exact"/>
        <w:rPr>
          <w:b/>
        </w:rPr>
      </w:pPr>
    </w:p>
    <w:p w:rsidR="00594889" w:rsidRPr="00935F0E" w:rsidRDefault="00107F8B" w:rsidP="00F134DB">
      <w:pPr>
        <w:spacing w:line="240" w:lineRule="exact"/>
        <w:rPr>
          <w:rFonts w:ascii="黑体" w:eastAsia="黑体" w:hAnsi="黑体"/>
          <w:b/>
        </w:rPr>
      </w:pPr>
      <w:r w:rsidRPr="00935F0E">
        <w:rPr>
          <w:rFonts w:ascii="黑体" w:eastAsia="黑体" w:hAnsi="黑体" w:hint="eastAsia"/>
          <w:b/>
        </w:rPr>
        <w:t>五</w:t>
      </w:r>
      <w:r w:rsidR="00594889" w:rsidRPr="00935F0E">
        <w:rPr>
          <w:rFonts w:ascii="黑体" w:eastAsia="黑体" w:hAnsi="黑体" w:hint="eastAsia"/>
          <w:b/>
        </w:rPr>
        <w:t>、写作(60分)</w:t>
      </w:r>
    </w:p>
    <w:p w:rsidR="00DE0C35" w:rsidRPr="001A3483" w:rsidRDefault="00E92D5A" w:rsidP="00F134DB">
      <w:pPr>
        <w:spacing w:line="240" w:lineRule="exact"/>
        <w:rPr>
          <w:rFonts w:asciiTheme="minorEastAsia" w:eastAsiaTheme="minorEastAsia" w:hAnsiTheme="minorEastAsia"/>
        </w:rPr>
      </w:pPr>
      <w:r w:rsidRPr="001A3483">
        <w:rPr>
          <w:rFonts w:asciiTheme="minorEastAsia" w:eastAsiaTheme="minorEastAsia" w:hAnsiTheme="minorEastAsia" w:hint="eastAsia"/>
        </w:rPr>
        <w:t>2</w:t>
      </w:r>
      <w:r w:rsidR="00DE0C35" w:rsidRPr="001A3483">
        <w:rPr>
          <w:rFonts w:asciiTheme="minorEastAsia" w:eastAsiaTheme="minorEastAsia" w:hAnsiTheme="minorEastAsia" w:hint="eastAsia"/>
        </w:rPr>
        <w:t>4</w:t>
      </w:r>
      <w:r w:rsidR="00594889" w:rsidRPr="001A3483">
        <w:rPr>
          <w:rFonts w:asciiTheme="minorEastAsia" w:eastAsiaTheme="minorEastAsia" w:hAnsiTheme="minorEastAsia" w:hint="eastAsia"/>
        </w:rPr>
        <w:t>.</w:t>
      </w:r>
      <w:r w:rsidR="00DE0C35" w:rsidRPr="001A3483">
        <w:rPr>
          <w:rFonts w:asciiTheme="minorEastAsia" w:eastAsiaTheme="minorEastAsia" w:hAnsiTheme="minorEastAsia"/>
        </w:rPr>
        <w:t>阅读下面的材料，根据要求作文。</w:t>
      </w:r>
    </w:p>
    <w:p w:rsidR="00DE0C35" w:rsidRPr="00935F0E" w:rsidRDefault="007D6B08" w:rsidP="00F134DB">
      <w:pPr>
        <w:spacing w:line="240" w:lineRule="exact"/>
        <w:ind w:leftChars="100" w:left="210" w:firstLineChars="150" w:firstLine="315"/>
        <w:rPr>
          <w:rFonts w:ascii="楷体_GB2312" w:eastAsia="楷体_GB2312" w:hAnsiTheme="minorEastAsia"/>
        </w:rPr>
      </w:pPr>
      <w:r w:rsidRPr="00935F0E">
        <w:rPr>
          <w:rFonts w:ascii="楷体_GB2312" w:eastAsia="楷体_GB2312" w:hAnsiTheme="minorEastAsia" w:hint="eastAsia"/>
        </w:rPr>
        <w:t>有一则</w:t>
      </w:r>
      <w:r w:rsidR="000F7C1A" w:rsidRPr="00935F0E">
        <w:rPr>
          <w:rFonts w:ascii="楷体_GB2312" w:eastAsia="楷体_GB2312" w:hAnsiTheme="minorEastAsia" w:hint="eastAsia"/>
        </w:rPr>
        <w:t>流传甚广的生活哲学：</w:t>
      </w:r>
      <w:r w:rsidR="00DE0C35" w:rsidRPr="00935F0E">
        <w:rPr>
          <w:rFonts w:ascii="楷体_GB2312" w:eastAsia="楷体_GB2312" w:hAnsiTheme="minorEastAsia" w:hint="eastAsia"/>
        </w:rPr>
        <w:t>鸡蛋从外打破是食物，从内打破是生命。人生亦然，</w:t>
      </w:r>
      <w:r w:rsidR="000F7C1A" w:rsidRPr="00935F0E">
        <w:rPr>
          <w:rFonts w:ascii="楷体_GB2312" w:eastAsia="楷体_GB2312" w:hAnsiTheme="minorEastAsia" w:hint="eastAsia"/>
        </w:rPr>
        <w:t>从外</w:t>
      </w:r>
      <w:r w:rsidR="00DE0C35" w:rsidRPr="00935F0E">
        <w:rPr>
          <w:rFonts w:ascii="楷体_GB2312" w:eastAsia="楷体_GB2312" w:hAnsiTheme="minorEastAsia" w:hint="eastAsia"/>
        </w:rPr>
        <w:t>打破</w:t>
      </w:r>
      <w:r w:rsidR="000F7C1A" w:rsidRPr="00935F0E">
        <w:rPr>
          <w:rFonts w:ascii="楷体_GB2312" w:eastAsia="楷体_GB2312" w:hAnsiTheme="minorEastAsia" w:hint="eastAsia"/>
        </w:rPr>
        <w:t>乃</w:t>
      </w:r>
      <w:r w:rsidR="00DE0C35" w:rsidRPr="00935F0E">
        <w:rPr>
          <w:rFonts w:ascii="楷体_GB2312" w:eastAsia="楷体_GB2312" w:hAnsiTheme="minorEastAsia" w:hint="eastAsia"/>
        </w:rPr>
        <w:t>压力，</w:t>
      </w:r>
      <w:r w:rsidR="000F7C1A" w:rsidRPr="00935F0E">
        <w:rPr>
          <w:rFonts w:ascii="楷体_GB2312" w:eastAsia="楷体_GB2312" w:hAnsiTheme="minorEastAsia" w:hint="eastAsia"/>
        </w:rPr>
        <w:t>从内破壳曰成长</w:t>
      </w:r>
      <w:r w:rsidR="00DE0C35" w:rsidRPr="00935F0E">
        <w:rPr>
          <w:rFonts w:ascii="楷体_GB2312" w:eastAsia="楷体_GB2312" w:hAnsiTheme="minorEastAsia" w:hint="eastAsia"/>
        </w:rPr>
        <w:t>。</w:t>
      </w:r>
    </w:p>
    <w:p w:rsidR="00F134DB" w:rsidRPr="00935F0E" w:rsidRDefault="000F7C1A" w:rsidP="00F134DB">
      <w:pPr>
        <w:spacing w:line="240" w:lineRule="exact"/>
        <w:ind w:leftChars="50" w:left="105" w:firstLineChars="150" w:firstLine="315"/>
        <w:rPr>
          <w:rFonts w:ascii="楷体_GB2312" w:eastAsia="楷体_GB2312" w:hAnsiTheme="minorEastAsia"/>
        </w:rPr>
      </w:pPr>
      <w:r w:rsidRPr="00935F0E">
        <w:rPr>
          <w:rFonts w:ascii="楷体_GB2312" w:eastAsia="楷体_GB2312" w:hAnsiTheme="minorEastAsia" w:hint="eastAsia"/>
        </w:rPr>
        <w:t>对此，你有什么思考感悟与体会？</w:t>
      </w:r>
      <w:r w:rsidR="008C0281" w:rsidRPr="00935F0E">
        <w:rPr>
          <w:rFonts w:ascii="楷体_GB2312" w:eastAsia="楷体_GB2312" w:hAnsiTheme="minorEastAsia" w:hint="eastAsia"/>
        </w:rPr>
        <w:t>请选好角度，自定立意，自拟题目，写一篇不少于800字的文章。</w:t>
      </w:r>
    </w:p>
    <w:sectPr w:rsidR="00F134DB" w:rsidRPr="00935F0E" w:rsidSect="0083172E">
      <w:footerReference w:type="default" r:id="rId10"/>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277" w:rsidRDefault="00342277" w:rsidP="00404F8F">
      <w:r>
        <w:separator/>
      </w:r>
    </w:p>
  </w:endnote>
  <w:endnote w:type="continuationSeparator" w:id="0">
    <w:p w:rsidR="00342277" w:rsidRDefault="00342277" w:rsidP="0040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F8F" w:rsidRDefault="00455534">
    <w:pPr>
      <w:pStyle w:val="a4"/>
      <w:jc w:val="center"/>
    </w:pPr>
    <w:r>
      <w:rPr>
        <w:rFonts w:hint="eastAsia"/>
      </w:rPr>
      <w:t>高二</w:t>
    </w:r>
    <w:r w:rsidR="00404F8F">
      <w:rPr>
        <w:rFonts w:hint="eastAsia"/>
      </w:rPr>
      <w:t>语文</w:t>
    </w:r>
    <w:r>
      <w:rPr>
        <w:rFonts w:hint="eastAsia"/>
      </w:rPr>
      <w:t xml:space="preserve"> </w:t>
    </w:r>
    <w:r w:rsidR="00404F8F" w:rsidRPr="00404F8F">
      <w:rPr>
        <w:rFonts w:hint="eastAsia"/>
      </w:rPr>
      <w:t>第</w:t>
    </w:r>
    <w:sdt>
      <w:sdtPr>
        <w:id w:val="-937745880"/>
        <w:docPartObj>
          <w:docPartGallery w:val="Page Numbers (Bottom of Page)"/>
          <w:docPartUnique/>
        </w:docPartObj>
      </w:sdtPr>
      <w:sdtEndPr/>
      <w:sdtContent>
        <w:r w:rsidR="004274F6">
          <w:fldChar w:fldCharType="begin"/>
        </w:r>
        <w:r w:rsidR="00404F8F">
          <w:instrText>PAGE   \* MERGEFORMAT</w:instrText>
        </w:r>
        <w:r w:rsidR="004274F6">
          <w:fldChar w:fldCharType="separate"/>
        </w:r>
        <w:r w:rsidR="000D7FBA" w:rsidRPr="000D7FBA">
          <w:rPr>
            <w:noProof/>
            <w:lang w:val="zh-CN"/>
          </w:rPr>
          <w:t>7</w:t>
        </w:r>
        <w:r w:rsidR="004274F6">
          <w:fldChar w:fldCharType="end"/>
        </w:r>
      </w:sdtContent>
    </w:sdt>
    <w:r w:rsidR="00404F8F" w:rsidRPr="00404F8F">
      <w:rPr>
        <w:rFonts w:hint="eastAsia"/>
      </w:rPr>
      <w:t>页（第一、二卷共</w:t>
    </w:r>
    <w:r>
      <w:rPr>
        <w:rFonts w:hint="eastAsia"/>
      </w:rPr>
      <w:t>8</w:t>
    </w:r>
    <w:r w:rsidR="00404F8F" w:rsidRPr="00404F8F">
      <w:rPr>
        <w:rFonts w:hint="eastAsia"/>
      </w:rPr>
      <w:t>页）</w:t>
    </w:r>
  </w:p>
  <w:p w:rsidR="00404F8F" w:rsidRDefault="00404F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277" w:rsidRDefault="00342277" w:rsidP="00404F8F">
      <w:r>
        <w:separator/>
      </w:r>
    </w:p>
  </w:footnote>
  <w:footnote w:type="continuationSeparator" w:id="0">
    <w:p w:rsidR="00342277" w:rsidRDefault="00342277" w:rsidP="00404F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E1B76"/>
    <w:multiLevelType w:val="hybridMultilevel"/>
    <w:tmpl w:val="ADDAF9B4"/>
    <w:lvl w:ilvl="0" w:tplc="C13230F0">
      <w:start w:val="1"/>
      <w:numFmt w:val="upperLetter"/>
      <w:lvlText w:val="%1."/>
      <w:lvlJc w:val="left"/>
      <w:pPr>
        <w:ind w:left="780" w:hanging="360"/>
      </w:pPr>
      <w:rPr>
        <w:rFonts w:ascii="宋体" w:hAnsi="Courier New" w:cs="Courier New"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7DC5"/>
    <w:rsid w:val="0000440A"/>
    <w:rsid w:val="0001581F"/>
    <w:rsid w:val="00044AF1"/>
    <w:rsid w:val="00073096"/>
    <w:rsid w:val="000B1C10"/>
    <w:rsid w:val="000C23C3"/>
    <w:rsid w:val="000D7FBA"/>
    <w:rsid w:val="000E768F"/>
    <w:rsid w:val="000F069E"/>
    <w:rsid w:val="000F7C1A"/>
    <w:rsid w:val="00107F8B"/>
    <w:rsid w:val="00126784"/>
    <w:rsid w:val="0012790B"/>
    <w:rsid w:val="00162C1C"/>
    <w:rsid w:val="001639CB"/>
    <w:rsid w:val="001A3483"/>
    <w:rsid w:val="001B5213"/>
    <w:rsid w:val="001B52CC"/>
    <w:rsid w:val="001C2983"/>
    <w:rsid w:val="001D0BC1"/>
    <w:rsid w:val="001E5373"/>
    <w:rsid w:val="002140CC"/>
    <w:rsid w:val="0023764A"/>
    <w:rsid w:val="002A2EDC"/>
    <w:rsid w:val="002C1CA9"/>
    <w:rsid w:val="002C2C1D"/>
    <w:rsid w:val="002F13E0"/>
    <w:rsid w:val="00331480"/>
    <w:rsid w:val="00331895"/>
    <w:rsid w:val="00342277"/>
    <w:rsid w:val="003438E6"/>
    <w:rsid w:val="00355EB0"/>
    <w:rsid w:val="003720AE"/>
    <w:rsid w:val="003731C0"/>
    <w:rsid w:val="0037541F"/>
    <w:rsid w:val="003D397F"/>
    <w:rsid w:val="00400A8A"/>
    <w:rsid w:val="00404F8F"/>
    <w:rsid w:val="004104F4"/>
    <w:rsid w:val="004274F6"/>
    <w:rsid w:val="00434D9B"/>
    <w:rsid w:val="004359E4"/>
    <w:rsid w:val="00443D22"/>
    <w:rsid w:val="00454B80"/>
    <w:rsid w:val="00455534"/>
    <w:rsid w:val="00481501"/>
    <w:rsid w:val="0049401F"/>
    <w:rsid w:val="004F6F7B"/>
    <w:rsid w:val="005003D9"/>
    <w:rsid w:val="00510AF7"/>
    <w:rsid w:val="00512681"/>
    <w:rsid w:val="00515B17"/>
    <w:rsid w:val="005549FB"/>
    <w:rsid w:val="00576FCC"/>
    <w:rsid w:val="00594889"/>
    <w:rsid w:val="005950C0"/>
    <w:rsid w:val="005E74EA"/>
    <w:rsid w:val="005F69F3"/>
    <w:rsid w:val="00611461"/>
    <w:rsid w:val="00645D4F"/>
    <w:rsid w:val="00684D65"/>
    <w:rsid w:val="006B2277"/>
    <w:rsid w:val="006B3C23"/>
    <w:rsid w:val="006C390B"/>
    <w:rsid w:val="006D34E6"/>
    <w:rsid w:val="006D6285"/>
    <w:rsid w:val="006E5FA2"/>
    <w:rsid w:val="007038E4"/>
    <w:rsid w:val="00711FBB"/>
    <w:rsid w:val="00760A58"/>
    <w:rsid w:val="00762709"/>
    <w:rsid w:val="00777CFA"/>
    <w:rsid w:val="00784C17"/>
    <w:rsid w:val="0079286A"/>
    <w:rsid w:val="007A6DE9"/>
    <w:rsid w:val="007B2EA3"/>
    <w:rsid w:val="007D245E"/>
    <w:rsid w:val="007D6B08"/>
    <w:rsid w:val="007E2570"/>
    <w:rsid w:val="00825749"/>
    <w:rsid w:val="008266C0"/>
    <w:rsid w:val="0083172E"/>
    <w:rsid w:val="00843C12"/>
    <w:rsid w:val="0087147A"/>
    <w:rsid w:val="008B117D"/>
    <w:rsid w:val="008B5681"/>
    <w:rsid w:val="008B7CB8"/>
    <w:rsid w:val="008B7DD7"/>
    <w:rsid w:val="008C0281"/>
    <w:rsid w:val="008E7C5F"/>
    <w:rsid w:val="009172C8"/>
    <w:rsid w:val="009258EE"/>
    <w:rsid w:val="00930E7E"/>
    <w:rsid w:val="00935F0E"/>
    <w:rsid w:val="00981F8C"/>
    <w:rsid w:val="009C1D67"/>
    <w:rsid w:val="009C2AB5"/>
    <w:rsid w:val="009C49CA"/>
    <w:rsid w:val="009C7773"/>
    <w:rsid w:val="009E68E1"/>
    <w:rsid w:val="00A036D3"/>
    <w:rsid w:val="00A210F8"/>
    <w:rsid w:val="00A2177E"/>
    <w:rsid w:val="00A43AD6"/>
    <w:rsid w:val="00A43F31"/>
    <w:rsid w:val="00A464A4"/>
    <w:rsid w:val="00A666AB"/>
    <w:rsid w:val="00A67EA6"/>
    <w:rsid w:val="00A7074F"/>
    <w:rsid w:val="00AA00E8"/>
    <w:rsid w:val="00AA0551"/>
    <w:rsid w:val="00AB08ED"/>
    <w:rsid w:val="00AC4994"/>
    <w:rsid w:val="00B12416"/>
    <w:rsid w:val="00B14C3F"/>
    <w:rsid w:val="00B17BD0"/>
    <w:rsid w:val="00B42FCD"/>
    <w:rsid w:val="00B55AEE"/>
    <w:rsid w:val="00B74FBC"/>
    <w:rsid w:val="00B9204D"/>
    <w:rsid w:val="00BA3136"/>
    <w:rsid w:val="00BB1C43"/>
    <w:rsid w:val="00BB6A19"/>
    <w:rsid w:val="00BC25EC"/>
    <w:rsid w:val="00BD0721"/>
    <w:rsid w:val="00BD2B44"/>
    <w:rsid w:val="00BD7C00"/>
    <w:rsid w:val="00C011C5"/>
    <w:rsid w:val="00C230B3"/>
    <w:rsid w:val="00C243ED"/>
    <w:rsid w:val="00C261BB"/>
    <w:rsid w:val="00C3201E"/>
    <w:rsid w:val="00C32F25"/>
    <w:rsid w:val="00C47C17"/>
    <w:rsid w:val="00C532BF"/>
    <w:rsid w:val="00C67DC5"/>
    <w:rsid w:val="00C77C9E"/>
    <w:rsid w:val="00CF71A2"/>
    <w:rsid w:val="00D30D48"/>
    <w:rsid w:val="00D5327C"/>
    <w:rsid w:val="00D6149B"/>
    <w:rsid w:val="00D61B4E"/>
    <w:rsid w:val="00D747AE"/>
    <w:rsid w:val="00D76E37"/>
    <w:rsid w:val="00DB77FE"/>
    <w:rsid w:val="00DD1BF4"/>
    <w:rsid w:val="00DE0C35"/>
    <w:rsid w:val="00DF52E7"/>
    <w:rsid w:val="00E046C9"/>
    <w:rsid w:val="00E1342A"/>
    <w:rsid w:val="00E44E62"/>
    <w:rsid w:val="00E50ED3"/>
    <w:rsid w:val="00E7538C"/>
    <w:rsid w:val="00E75AB2"/>
    <w:rsid w:val="00E76ED0"/>
    <w:rsid w:val="00E92D5A"/>
    <w:rsid w:val="00EA7F63"/>
    <w:rsid w:val="00EB036B"/>
    <w:rsid w:val="00EE5101"/>
    <w:rsid w:val="00F134DB"/>
    <w:rsid w:val="00F13ACA"/>
    <w:rsid w:val="00F17D8F"/>
    <w:rsid w:val="00F23EE8"/>
    <w:rsid w:val="00F337F9"/>
    <w:rsid w:val="00F6699C"/>
    <w:rsid w:val="00F72137"/>
    <w:rsid w:val="00F9164E"/>
    <w:rsid w:val="00F9232B"/>
    <w:rsid w:val="00FA4AAF"/>
    <w:rsid w:val="00FE2A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 w:type="paragraph" w:customStyle="1" w:styleId="0">
    <w:name w:val="正文_0"/>
    <w:qFormat/>
    <w:rsid w:val="005549FB"/>
    <w:pPr>
      <w:widowControl w:val="0"/>
      <w:jc w:val="both"/>
    </w:pPr>
    <w:rPr>
      <w:rFonts w:ascii="Calibri" w:eastAsia="宋体" w:hAnsi="Calibri" w:cs="Times New Roman"/>
      <w:sz w:val="21"/>
      <w:szCs w:val="24"/>
    </w:rPr>
  </w:style>
  <w:style w:type="paragraph" w:styleId="a7">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5549FB"/>
    <w:rPr>
      <w:rFonts w:ascii="宋体" w:hAnsi="Courier New" w:cs="Courier New"/>
      <w:szCs w:val="21"/>
    </w:rPr>
  </w:style>
  <w:style w:type="character" w:customStyle="1" w:styleId="Char2">
    <w:name w:val="纯文本 Char"/>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7"/>
    <w:rsid w:val="005549FB"/>
    <w:rPr>
      <w:rFonts w:ascii="宋体" w:eastAsia="宋体" w:hAnsi="Courier New" w:cs="Courier New"/>
      <w:sz w:val="21"/>
      <w:szCs w:val="21"/>
    </w:rPr>
  </w:style>
  <w:style w:type="paragraph" w:styleId="a8">
    <w:name w:val="Normal (Web)"/>
    <w:basedOn w:val="a"/>
    <w:uiPriority w:val="99"/>
    <w:semiHidden/>
    <w:unhideWhenUsed/>
    <w:rsid w:val="00DE0C3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7D6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 w:type="paragraph" w:customStyle="1" w:styleId="0">
    <w:name w:val="正文_0"/>
    <w:qFormat/>
    <w:rsid w:val="005549FB"/>
    <w:pPr>
      <w:widowControl w:val="0"/>
      <w:jc w:val="both"/>
    </w:pPr>
    <w:rPr>
      <w:rFonts w:ascii="Calibri" w:eastAsia="宋体" w:hAnsi="Calibri" w:cs="Times New Roman"/>
      <w:sz w:val="21"/>
      <w:szCs w:val="24"/>
    </w:rPr>
  </w:style>
  <w:style w:type="paragraph" w:styleId="a7">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5549FB"/>
    <w:rPr>
      <w:rFonts w:ascii="宋体" w:hAnsi="Courier New" w:cs="Courier New"/>
      <w:szCs w:val="21"/>
    </w:rPr>
  </w:style>
  <w:style w:type="character" w:customStyle="1" w:styleId="Char2">
    <w:name w:val="纯文本 Char"/>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7"/>
    <w:rsid w:val="005549FB"/>
    <w:rPr>
      <w:rFonts w:ascii="宋体" w:eastAsia="宋体" w:hAnsi="Courier New" w:cs="Courier New"/>
      <w:sz w:val="21"/>
      <w:szCs w:val="21"/>
    </w:rPr>
  </w:style>
  <w:style w:type="paragraph" w:styleId="a8">
    <w:name w:val="Normal (Web)"/>
    <w:basedOn w:val="a"/>
    <w:uiPriority w:val="99"/>
    <w:semiHidden/>
    <w:unhideWhenUsed/>
    <w:rsid w:val="00DE0C35"/>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344150">
      <w:bodyDiv w:val="1"/>
      <w:marLeft w:val="0"/>
      <w:marRight w:val="0"/>
      <w:marTop w:val="0"/>
      <w:marBottom w:val="0"/>
      <w:divBdr>
        <w:top w:val="none" w:sz="0" w:space="0" w:color="auto"/>
        <w:left w:val="none" w:sz="0" w:space="0" w:color="auto"/>
        <w:bottom w:val="none" w:sz="0" w:space="0" w:color="auto"/>
        <w:right w:val="none" w:sz="0" w:space="0" w:color="auto"/>
      </w:divBdr>
    </w:div>
    <w:div w:id="2119254985">
      <w:bodyDiv w:val="1"/>
      <w:marLeft w:val="0"/>
      <w:marRight w:val="0"/>
      <w:marTop w:val="0"/>
      <w:marBottom w:val="0"/>
      <w:divBdr>
        <w:top w:val="none" w:sz="0" w:space="0" w:color="auto"/>
        <w:left w:val="none" w:sz="0" w:space="0" w:color="auto"/>
        <w:bottom w:val="none" w:sz="0" w:space="0" w:color="auto"/>
        <w:right w:val="none" w:sz="0" w:space="0" w:color="auto"/>
      </w:divBdr>
      <w:divsChild>
        <w:div w:id="526916209">
          <w:marLeft w:val="0"/>
          <w:marRight w:val="0"/>
          <w:marTop w:val="0"/>
          <w:marBottom w:val="0"/>
          <w:divBdr>
            <w:top w:val="none" w:sz="0" w:space="0" w:color="auto"/>
            <w:left w:val="none" w:sz="0" w:space="0" w:color="auto"/>
            <w:bottom w:val="none" w:sz="0" w:space="0" w:color="auto"/>
            <w:right w:val="none" w:sz="0" w:space="0" w:color="auto"/>
          </w:divBdr>
          <w:divsChild>
            <w:div w:id="1994329643">
              <w:marLeft w:val="0"/>
              <w:marRight w:val="0"/>
              <w:marTop w:val="0"/>
              <w:marBottom w:val="0"/>
              <w:divBdr>
                <w:top w:val="none" w:sz="0" w:space="0" w:color="auto"/>
                <w:left w:val="none" w:sz="0" w:space="0" w:color="auto"/>
                <w:bottom w:val="none" w:sz="0" w:space="0" w:color="auto"/>
                <w:right w:val="none" w:sz="0" w:space="0" w:color="auto"/>
              </w:divBdr>
              <w:divsChild>
                <w:div w:id="1252280775">
                  <w:marLeft w:val="0"/>
                  <w:marRight w:val="0"/>
                  <w:marTop w:val="0"/>
                  <w:marBottom w:val="0"/>
                  <w:divBdr>
                    <w:top w:val="none" w:sz="0" w:space="0" w:color="auto"/>
                    <w:left w:val="none" w:sz="0" w:space="0" w:color="auto"/>
                    <w:bottom w:val="none" w:sz="0" w:space="0" w:color="auto"/>
                    <w:right w:val="none" w:sz="0" w:space="0" w:color="auto"/>
                  </w:divBdr>
                  <w:divsChild>
                    <w:div w:id="1185290577">
                      <w:marLeft w:val="150"/>
                      <w:marRight w:val="0"/>
                      <w:marTop w:val="0"/>
                      <w:marBottom w:val="0"/>
                      <w:divBdr>
                        <w:top w:val="none" w:sz="0" w:space="0" w:color="auto"/>
                        <w:left w:val="none" w:sz="0" w:space="0" w:color="auto"/>
                        <w:bottom w:val="none" w:sz="0" w:space="0" w:color="auto"/>
                        <w:right w:val="none" w:sz="0" w:space="0" w:color="auto"/>
                      </w:divBdr>
                      <w:divsChild>
                        <w:div w:id="530533126">
                          <w:marLeft w:val="0"/>
                          <w:marRight w:val="0"/>
                          <w:marTop w:val="0"/>
                          <w:marBottom w:val="150"/>
                          <w:divBdr>
                            <w:top w:val="none" w:sz="0" w:space="0" w:color="auto"/>
                            <w:left w:val="none" w:sz="0" w:space="0" w:color="auto"/>
                            <w:bottom w:val="none" w:sz="0" w:space="0" w:color="auto"/>
                            <w:right w:val="none" w:sz="0" w:space="0" w:color="auto"/>
                          </w:divBdr>
                          <w:divsChild>
                            <w:div w:id="1413817290">
                              <w:marLeft w:val="0"/>
                              <w:marRight w:val="0"/>
                              <w:marTop w:val="0"/>
                              <w:marBottom w:val="0"/>
                              <w:divBdr>
                                <w:top w:val="none" w:sz="0" w:space="0" w:color="auto"/>
                                <w:left w:val="none" w:sz="0" w:space="0" w:color="auto"/>
                                <w:bottom w:val="none" w:sz="0" w:space="0" w:color="auto"/>
                                <w:right w:val="none" w:sz="0" w:space="0" w:color="auto"/>
                              </w:divBdr>
                              <w:divsChild>
                                <w:div w:id="993334712">
                                  <w:marLeft w:val="0"/>
                                  <w:marRight w:val="0"/>
                                  <w:marTop w:val="0"/>
                                  <w:marBottom w:val="0"/>
                                  <w:divBdr>
                                    <w:top w:val="none" w:sz="0" w:space="0" w:color="auto"/>
                                    <w:left w:val="none" w:sz="0" w:space="0" w:color="auto"/>
                                    <w:bottom w:val="none" w:sz="0" w:space="0" w:color="auto"/>
                                    <w:right w:val="none" w:sz="0" w:space="0" w:color="auto"/>
                                  </w:divBdr>
                                  <w:divsChild>
                                    <w:div w:id="2389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wen.soso.com/z/Search.e?sp=S%E6%B4%AA%E6%B3%A2&amp;ch=w.search.yjjlin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enwen.soso.com/z/Search.e?sp=S%E4%BF%AF%E4%BB%B0&amp;ch=w.search.yjj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1436</Words>
  <Characters>8191</Characters>
  <Application>Microsoft Office Word</Application>
  <DocSecurity>0</DocSecurity>
  <Lines>68</Lines>
  <Paragraphs>19</Paragraphs>
  <ScaleCrop>false</ScaleCrop>
  <Company>Lenovo</Company>
  <LinksUpToDate>false</LinksUpToDate>
  <CharactersWithSpaces>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cp:lastPrinted>2016-01-20T03:03:00Z</cp:lastPrinted>
  <dcterms:created xsi:type="dcterms:W3CDTF">2016-01-19T16:30:00Z</dcterms:created>
  <dcterms:modified xsi:type="dcterms:W3CDTF">2016-01-20T03:27:00Z</dcterms:modified>
</cp:coreProperties>
</file>