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2C3" w:rsidRPr="00362BA0" w:rsidRDefault="00E112C3" w:rsidP="00E112C3">
      <w:pPr>
        <w:jc w:val="center"/>
        <w:rPr>
          <w:rFonts w:ascii="方正粗宋简体" w:eastAsia="方正粗宋简体" w:hAnsi="楷体"/>
          <w:color w:val="000000" w:themeColor="text1"/>
          <w:sz w:val="36"/>
          <w:szCs w:val="36"/>
        </w:rPr>
      </w:pPr>
      <w:r w:rsidRPr="00362BA0">
        <w:rPr>
          <w:rFonts w:ascii="方正粗宋简体" w:eastAsia="方正粗宋简体" w:hAnsi="楷体" w:hint="eastAsia"/>
          <w:color w:val="000000" w:themeColor="text1"/>
          <w:sz w:val="36"/>
          <w:szCs w:val="36"/>
        </w:rPr>
        <w:t>2017年新题型高考语文</w:t>
      </w:r>
      <w:proofErr w:type="gramStart"/>
      <w:r w:rsidRPr="00362BA0">
        <w:rPr>
          <w:rFonts w:ascii="方正粗宋简体" w:eastAsia="方正粗宋简体" w:hAnsi="楷体" w:hint="eastAsia"/>
          <w:color w:val="000000" w:themeColor="text1"/>
          <w:sz w:val="36"/>
          <w:szCs w:val="36"/>
        </w:rPr>
        <w:t>全国课标深圳</w:t>
      </w:r>
      <w:proofErr w:type="gramEnd"/>
      <w:r w:rsidRPr="00362BA0">
        <w:rPr>
          <w:rFonts w:ascii="方正粗宋简体" w:eastAsia="方正粗宋简体" w:hAnsi="楷体" w:hint="eastAsia"/>
          <w:color w:val="000000" w:themeColor="text1"/>
          <w:sz w:val="36"/>
          <w:szCs w:val="36"/>
        </w:rPr>
        <w:t>模拟</w:t>
      </w:r>
      <w:proofErr w:type="gramStart"/>
      <w:r w:rsidRPr="00362BA0">
        <w:rPr>
          <w:rFonts w:ascii="方正粗宋简体" w:eastAsia="方正粗宋简体" w:hAnsi="楷体" w:hint="eastAsia"/>
          <w:color w:val="000000" w:themeColor="text1"/>
          <w:sz w:val="36"/>
          <w:szCs w:val="36"/>
        </w:rPr>
        <w:t>卷答案</w:t>
      </w:r>
      <w:proofErr w:type="gramEnd"/>
      <w:r w:rsidRPr="00362BA0">
        <w:rPr>
          <w:rFonts w:ascii="方正粗宋简体" w:eastAsia="方正粗宋简体" w:hAnsi="楷体" w:hint="eastAsia"/>
          <w:color w:val="000000" w:themeColor="text1"/>
          <w:sz w:val="36"/>
          <w:szCs w:val="36"/>
        </w:rPr>
        <w:t>与解析</w:t>
      </w:r>
    </w:p>
    <w:p w:rsidR="00E112C3" w:rsidRPr="005B52D3" w:rsidRDefault="00E112C3" w:rsidP="00E112C3">
      <w:pPr>
        <w:spacing w:line="240" w:lineRule="exact"/>
        <w:rPr>
          <w:rFonts w:ascii="楷体" w:eastAsia="楷体" w:hAnsi="楷体"/>
          <w:color w:val="000000" w:themeColor="text1"/>
          <w:sz w:val="21"/>
          <w:szCs w:val="21"/>
        </w:rPr>
      </w:pPr>
    </w:p>
    <w:p w:rsidR="00E112C3" w:rsidRPr="00294EDA" w:rsidRDefault="00E112C3" w:rsidP="00E112C3">
      <w:pPr>
        <w:spacing w:line="320" w:lineRule="exact"/>
        <w:rPr>
          <w:rFonts w:ascii="方正粗宋简体" w:eastAsia="方正粗宋简体" w:hAnsi="楷体"/>
          <w:color w:val="000000" w:themeColor="text1"/>
          <w:sz w:val="21"/>
          <w:szCs w:val="21"/>
        </w:rPr>
      </w:pPr>
      <w:r w:rsidRPr="00294EDA">
        <w:rPr>
          <w:rFonts w:ascii="方正粗宋简体" w:eastAsia="方正粗宋简体" w:hAnsi="楷体" w:hint="eastAsia"/>
          <w:color w:val="000000" w:themeColor="text1"/>
          <w:sz w:val="21"/>
          <w:szCs w:val="21"/>
        </w:rPr>
        <w:t>（一）现代文阅读</w:t>
      </w:r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1.B(宋代开始就有了“清”的审美趣味。)</w:t>
      </w:r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2.D(因果关系错误。)</w:t>
      </w:r>
      <w:bookmarkStart w:id="0" w:name="_GoBack"/>
      <w:bookmarkEnd w:id="0"/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3.B（B茶道没出现的原因，原文并未说是和要求过高有关。）</w:t>
      </w:r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4.（1）D（解析：A.不是讲公文写作课内容。B．“老树喜欢民国的趣味，因为这民国又非确然的民国”强加因果。C.“就是现实中的老树的真实写照”错,原文是“他是我，又不是我”“我不可能像画里那么悠闲”。）（2）①引用他人的话，使文章对人物的评述更加全面客观、真实可信，使人物形象更加丰满，立体全面。②侧面烘托，突出传主的精神和性格特点，表达对他的钦佩。学生的话看出老树的博学与个性；研究生的话体现出老树的内心丰富闲适沉静的品格；</w:t>
      </w:r>
      <w:proofErr w:type="gramStart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杨葵的话</w:t>
      </w:r>
      <w:proofErr w:type="gramEnd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表现了老树良好的文艺修养。（每点2分）（3）①诙谐幽默,平易近人：自嘲长相太凄凉了；初见的拘谨和陌生就渐淡渐散了。②率性而为，性格真实：懊恼地讲一会儿课本，期间还夹杂‘公文写作，神马东西’之类的抱怨。③外表粗犷，内心敏感细腻：与课堂上诙谐豪放的</w:t>
      </w:r>
      <w:proofErr w:type="gramStart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树老师</w:t>
      </w:r>
      <w:proofErr w:type="gramEnd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不同，私下里的老树很享受自己的孤独空间。④淡泊名利，豁达洒脱：他那些别人一掷千金想求的画，在地上桌上椅子上箱子里随意堆放着。⑤博闻强记，研究广泛：他的研究广泛涉及文学、绘画、电影、书法等领域。 （答对一点1分，答对两点3分，答对三点5分）</w:t>
      </w:r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5.（1）AE(选项中大家是怕得罪张云兰；C中“母亲不问就知道究竟的”不是猪头是哪里来，而是小兵家怎样得到的猪头；D原文中没有表示张云兰得知自己要调走。)</w:t>
      </w:r>
    </w:p>
    <w:p w:rsidR="00E112C3" w:rsidRPr="005B52D3" w:rsidRDefault="00E112C3" w:rsidP="00E112C3">
      <w:pPr>
        <w:spacing w:line="320" w:lineRule="exact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（2）①能干顾家。手巧会缝纫；为了让孩子吃得好，凌晨就去肉铺排队、连夜给张云兰赶制裤子。 ②有生活智慧，懂得变通。会通过拉关系来换得更好的生活资源，如给邻居送假领子、给张</w:t>
      </w:r>
      <w:proofErr w:type="gramStart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云兰做裤子</w:t>
      </w:r>
      <w:proofErr w:type="gramEnd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。（每点2分）（3）不同意（1分） ①情节上，这段文字真实、生活化，丰富了小说的内容。 ②人物上，使人物形象更加立体，体现了其内心深处的善良。 ③主题上，正面交代了人物之间矛盾的化解，更好地反映了主题。答出一点2分，两点3分，三点给5分。 同意（1分） ①从情节看，小说情节上已经很完整了，没有必要再加入杂货店这一部分。 ②从艺术效果看，戛然而止，给读者留下想象、回味的空间。 ②从主题上，以“白雪猪头”结尾，强化了意象，更好照应了题目。 答出一点2分，两点3分，答出三点给5分。</w:t>
      </w:r>
    </w:p>
    <w:p w:rsidR="00E112C3" w:rsidRPr="005B52D3" w:rsidRDefault="00E112C3" w:rsidP="00E112C3">
      <w:pPr>
        <w:spacing w:line="320" w:lineRule="exact"/>
        <w:rPr>
          <w:rFonts w:ascii="楷体" w:eastAsia="楷体" w:hAnsi="楷体"/>
          <w:color w:val="000000" w:themeColor="text1"/>
          <w:sz w:val="21"/>
          <w:szCs w:val="21"/>
        </w:rPr>
      </w:pPr>
    </w:p>
    <w:p w:rsidR="00E112C3" w:rsidRPr="00294EDA" w:rsidRDefault="00E112C3" w:rsidP="00E112C3">
      <w:pPr>
        <w:spacing w:line="320" w:lineRule="exact"/>
        <w:rPr>
          <w:rFonts w:ascii="方正粗宋简体" w:eastAsia="方正粗宋简体" w:hAnsi="楷体"/>
          <w:color w:val="000000" w:themeColor="text1"/>
          <w:sz w:val="21"/>
          <w:szCs w:val="21"/>
        </w:rPr>
      </w:pPr>
      <w:r w:rsidRPr="00294EDA">
        <w:rPr>
          <w:rFonts w:ascii="方正粗宋简体" w:eastAsia="方正粗宋简体" w:hAnsi="楷体" w:hint="eastAsia"/>
          <w:color w:val="000000" w:themeColor="text1"/>
          <w:sz w:val="21"/>
          <w:szCs w:val="21"/>
        </w:rPr>
        <w:t>（二）古诗文阅读</w:t>
      </w:r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proofErr w:type="gramStart"/>
      <w:r w:rsidRPr="005B52D3">
        <w:rPr>
          <w:rFonts w:ascii="楷体" w:eastAsia="楷体" w:hAnsi="楷体"/>
          <w:color w:val="000000" w:themeColor="text1"/>
          <w:sz w:val="21"/>
          <w:szCs w:val="21"/>
        </w:rPr>
        <w:t>6.A</w:t>
      </w:r>
      <w:proofErr w:type="gramEnd"/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7.C(关税、厘金由户部管理。)</w:t>
      </w:r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8.C(原文是说举选的人非常惊吓, 有的人偷偷地从同州绕过。)</w:t>
      </w:r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9.（1）翻译：朝廷宽容任周智光让他做尚书左仆射, 派中使余</w:t>
      </w:r>
      <w:proofErr w:type="gramStart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元仙持</w:t>
      </w:r>
      <w:proofErr w:type="gramEnd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告示亲自给他授予官职。（“优诏”1分，“遣”1分，“身”1分，大意2分。）（2）智光有几个儿子, 都能持二百斤的弓箭, 可抵挡万人,  出征能够做将帅、入</w:t>
      </w:r>
      <w:proofErr w:type="gramStart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朝能够</w:t>
      </w:r>
      <w:proofErr w:type="gramEnd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做宰相。（“敌”1分，“堪”1分，“出入”1分，大意2分）</w:t>
      </w:r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10.BD(B原诗是说先</w:t>
      </w:r>
      <w:proofErr w:type="gramStart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作官</w:t>
      </w:r>
      <w:proofErr w:type="gramEnd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的人去嘲笑那些后做官的人，表现官场的相互排挤。D作者在诗中并非出处洒脱。而是体现出矛盾的心情)</w:t>
      </w:r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11.①作者为友人倒酒，进行劝慰，其实是和友人一起借酒消愁。②对人情无常、世态炎凉的感慨和激愤。③不问世事的旷达超凡之情 （每点2分。）</w:t>
      </w:r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12.山河破碎风飘絮，身世浮沉雨打萍；君子性非异也，善假于物也；恰似一江春水向东流。</w:t>
      </w:r>
    </w:p>
    <w:p w:rsidR="00E112C3" w:rsidRPr="005B52D3" w:rsidRDefault="00E112C3" w:rsidP="00E112C3">
      <w:pPr>
        <w:spacing w:line="320" w:lineRule="exact"/>
        <w:rPr>
          <w:rFonts w:ascii="楷体" w:eastAsia="楷体" w:hAnsi="楷体"/>
          <w:color w:val="000000" w:themeColor="text1"/>
          <w:sz w:val="21"/>
          <w:szCs w:val="21"/>
        </w:rPr>
      </w:pPr>
    </w:p>
    <w:p w:rsidR="00E112C3" w:rsidRPr="00294EDA" w:rsidRDefault="00E112C3" w:rsidP="00E112C3">
      <w:pPr>
        <w:spacing w:line="320" w:lineRule="exact"/>
        <w:rPr>
          <w:rFonts w:ascii="方正粗宋简体" w:eastAsia="方正粗宋简体" w:hAnsi="楷体"/>
          <w:color w:val="000000" w:themeColor="text1"/>
          <w:sz w:val="21"/>
          <w:szCs w:val="21"/>
        </w:rPr>
      </w:pPr>
      <w:r w:rsidRPr="00294EDA">
        <w:rPr>
          <w:rFonts w:ascii="方正粗宋简体" w:eastAsia="方正粗宋简体" w:hAnsi="楷体" w:hint="eastAsia"/>
          <w:color w:val="000000" w:themeColor="text1"/>
          <w:sz w:val="21"/>
          <w:szCs w:val="21"/>
        </w:rPr>
        <w:t>（三）语言文字应用</w:t>
      </w:r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/>
          <w:color w:val="000000" w:themeColor="text1"/>
          <w:sz w:val="21"/>
          <w:szCs w:val="21"/>
        </w:rPr>
        <w:t>13.B</w:t>
      </w: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（蔚然成风：蔚然：草木茂盛的样子。指一件事情逐渐发展盛行，形成一种良好风气。褒义</w:t>
      </w: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lastRenderedPageBreak/>
        <w:t>词。感情色彩有误。买椟还珠：</w:t>
      </w:r>
      <w:proofErr w:type="gramStart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椟</w:t>
      </w:r>
      <w:proofErr w:type="gramEnd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：木匣；珠：珍珠。买下木匣，退还了珍珠。比喻没有眼力，取舍不当。使用正确。自惭形秽：形秽：形态丑陋，引伸为缺点。因为自己不如别人而感到惭愧。使用正确。为渊驱鱼，为丛驱雀：把鱼赶到深渊里，把鸟雀赶到密林里。比喻不善于团结的人，把可以依靠的力量赶到对方那里。比喻为政不善，人心涣散，使百姓投向敌方。词义误用。一挥而就：挥：挥笔；就：成功。</w:t>
      </w:r>
      <w:proofErr w:type="gramStart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一</w:t>
      </w:r>
      <w:proofErr w:type="gramEnd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动笔就写成了。形容写字、写文章、画画快。语境不符。河清海晏：黄河水清了，大海没有浪了。比喻天下太平。使用正确。）</w:t>
      </w:r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/>
          <w:color w:val="000000" w:themeColor="text1"/>
          <w:sz w:val="21"/>
          <w:szCs w:val="21"/>
        </w:rPr>
        <w:t>14.D</w:t>
      </w: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（A“呈现现象”动宾搭配不当； B.成分残缺，“探讨”缺少宾语，应补充宾语“议题”；C.“制作、拍摄和放映”语序不当，应为“拍摄、制作和放映”。）</w:t>
      </w:r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/>
          <w:color w:val="000000" w:themeColor="text1"/>
          <w:sz w:val="21"/>
          <w:szCs w:val="21"/>
        </w:rPr>
        <w:t>15.D</w:t>
      </w: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（此题可用排除法。根据句意，①②前后两句应为条件关系句，排除A、C；③处应该是解释“发挥失常”的原因，所以选D。）</w:t>
      </w:r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16.参考答案：①也应注重效率②一些地方的措施值得借鉴③我们应当用好的激励制度。解析：根据首句“公平与效率”的紧密联系，①处前半句已经提到“公平”，则此处填入的中心词当为“效率”；该文段主要探讨的是在扶贫工作中建立灵活的激励机制，而第二行“比如”之后都是一些具体探索的例子，②处是为举例的总起句；③处，前半句说的是“制度建设”，后半句“消除”、“激发”等是说作用，结合全文段，此处应该填入“激励制度”的应用。</w:t>
      </w:r>
    </w:p>
    <w:p w:rsidR="00693E9D" w:rsidRPr="00693E9D" w:rsidRDefault="00E112C3" w:rsidP="00693E9D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17.答案示例：</w:t>
      </w:r>
      <w:r w:rsidR="00693E9D" w:rsidRPr="00693E9D">
        <w:rPr>
          <w:rFonts w:ascii="楷体" w:eastAsia="楷体" w:hAnsi="楷体" w:hint="eastAsia"/>
          <w:color w:val="000000" w:themeColor="text1"/>
          <w:sz w:val="21"/>
          <w:szCs w:val="21"/>
        </w:rPr>
        <w:t>规律：①采用不同的学习方法，平均学习保持率各不不同；②采用听讲、阅读等被动的学习方法，平均学习保持率较低；采用小组讨论、实际演练等主动学习方法，平均学习保持率较高。③学习者参与度越高，主动性越强，平均学习保持率越高。（每点2分，答对两点4分）</w:t>
      </w:r>
    </w:p>
    <w:p w:rsidR="00E112C3" w:rsidRPr="005B52D3" w:rsidRDefault="00693E9D" w:rsidP="00693E9D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693E9D">
        <w:rPr>
          <w:rFonts w:ascii="楷体" w:eastAsia="楷体" w:hAnsi="楷体" w:hint="eastAsia"/>
          <w:color w:val="000000" w:themeColor="text1"/>
          <w:sz w:val="21"/>
          <w:szCs w:val="21"/>
        </w:rPr>
        <w:t>建议：老师在教学中不宜采用纯讲授式的教学方式，要多给学生讨论、演练、实践的机会。（2分）</w:t>
      </w:r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18.略</w:t>
      </w:r>
    </w:p>
    <w:p w:rsidR="00E112C3" w:rsidRPr="00294EDA" w:rsidRDefault="00E112C3" w:rsidP="00E112C3">
      <w:pPr>
        <w:spacing w:line="320" w:lineRule="exact"/>
        <w:ind w:firstLineChars="200" w:firstLine="420"/>
        <w:rPr>
          <w:rFonts w:ascii="方正粗宋简体" w:eastAsia="方正粗宋简体" w:hAnsi="楷体"/>
          <w:color w:val="000000" w:themeColor="text1"/>
          <w:sz w:val="21"/>
          <w:szCs w:val="21"/>
        </w:rPr>
      </w:pPr>
      <w:r w:rsidRPr="00294EDA">
        <w:rPr>
          <w:rFonts w:ascii="方正粗宋简体" w:eastAsia="方正粗宋简体" w:hAnsi="楷体" w:hint="eastAsia"/>
          <w:color w:val="000000" w:themeColor="text1"/>
          <w:sz w:val="21"/>
          <w:szCs w:val="21"/>
        </w:rPr>
        <w:t>古文翻译</w:t>
      </w:r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 xml:space="preserve">周智光, 原来以骑马射箭参军, 经常立战功, 从行伍之间升为副将。宦官鱼朝恩担任观军容使, 镇守陕州, 与他亲近。朝恩凭借扈从的共功绩, 受到皇上的恩宠,奏请的事情大多同意, 多次在皇上面前赏赐提拔智光, 智光多次升迁担任华州刺史、兼任华二州节度使及潼关防御使, </w:t>
      </w:r>
      <w:proofErr w:type="gramStart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加授检校工</w:t>
      </w:r>
      <w:proofErr w:type="gramEnd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部尚书, 兼任御史大夫。</w:t>
      </w:r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永泰元年, 吐蕃、回纥、党项羌、浑、奴</w:t>
      </w:r>
      <w:proofErr w:type="gramStart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剌</w:t>
      </w:r>
      <w:proofErr w:type="gramEnd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 xml:space="preserve">十多万人侵犯奉天、醴泉等县, 智光出兵拦截, 在澄城破敌,收缴驼、马等军资万计, 并追逐敌兵到鄜州。智光与杜冕之间不和, 于是杀死鄜州刺史张麟, 将杜冕家属共计八十一人活埋, </w:t>
      </w:r>
      <w:proofErr w:type="gramStart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烧毁坊州的</w:t>
      </w:r>
      <w:proofErr w:type="gramEnd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房舍三千多家。害怕获罪, 朝廷下诏不敢赴命。朝廷向外表示宽待, 派杜冕出使梁州, 实际上是避开和智光仇人相遇。</w:t>
      </w:r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永泰二年十二月, 智光独断地要杀前虢州刺史、兼御史中丞</w:t>
      </w:r>
      <w:proofErr w:type="gramStart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庞充</w:t>
      </w:r>
      <w:proofErr w:type="gramEnd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。</w:t>
      </w:r>
      <w:proofErr w:type="gramStart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充正在</w:t>
      </w:r>
      <w:proofErr w:type="gramEnd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服丧事, 暗中逃走, 智光追赶他并将他杀死。又劫持各节度使进奉皇上的货物以及所运输的大米二万石, 占据本州反叛。</w:t>
      </w:r>
      <w:proofErr w:type="gramStart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自从智</w:t>
      </w:r>
      <w:proofErr w:type="gramEnd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光在鄜州独断杀人, 朝廷认为他是祸患, 智光又聚集亡命不得志的人近万人, 纵容他们掠夺抢劫，来笼络他们的心。</w:t>
      </w:r>
    </w:p>
    <w:p w:rsidR="00E112C3" w:rsidRPr="005B52D3" w:rsidRDefault="00E112C3" w:rsidP="00E112C3">
      <w:pPr>
        <w:spacing w:line="320" w:lineRule="exact"/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 xml:space="preserve">淮南节度使崔圆入朝觐见皇上, 进献地方物品百万, 智光强行留下一半。举选的人非常惊吓, 有的人偷偷地从同州绕过, </w:t>
      </w:r>
      <w:proofErr w:type="gramStart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智光派部将</w:t>
      </w:r>
      <w:proofErr w:type="gramEnd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在</w:t>
      </w:r>
      <w:proofErr w:type="gramStart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乾坑店阻截</w:t>
      </w:r>
      <w:proofErr w:type="gramEnd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并杀死, 横死的人很多。朝廷宽容他任他为尚书左仆射, 派中使余</w:t>
      </w:r>
      <w:proofErr w:type="gramStart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元仙持</w:t>
      </w:r>
      <w:proofErr w:type="gramEnd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告示去他那里授予官职。智光在接受诏令时蛮横地骂道: “智光有几个儿子, 都能持二百斤的弓箭, 可抵挡万人,  出征足以做将帅、入朝足以做宰相。如果要挟持天子来命令诸侯, 天下只有周智光能做。”</w:t>
      </w:r>
    </w:p>
    <w:p w:rsidR="00D76E37" w:rsidRDefault="00E112C3" w:rsidP="00EB7EDD">
      <w:pPr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大历二年正月, 秘密诏令关内河东副元帅、中书令郭子仪率兵讨伐智光,特许见机行事灵活处理。当时同州、华州的道路断绝, 皇上召见郭子仪的女婿工部侍郎赵纵接受口头诏令交付给郭子仪, 赵纵</w:t>
      </w:r>
      <w:proofErr w:type="gramStart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裁</w:t>
      </w:r>
      <w:proofErr w:type="gramEnd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帛书写诏令放进蜡丸中, 派遣家童抄小路送达。郭子仪奉诏令准备出师, 华州将士相继叛离。周智光的大将军李汉惠从同州率其所属投降郭子仪。周智光被贬为</w:t>
      </w:r>
      <w:proofErr w:type="gramStart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澧</w:t>
      </w:r>
      <w:proofErr w:type="gramEnd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州刺史,散</w:t>
      </w:r>
      <w:proofErr w:type="gramStart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官勋封</w:t>
      </w:r>
      <w:proofErr w:type="gramEnd"/>
      <w:r w:rsidRPr="005B52D3">
        <w:rPr>
          <w:rFonts w:ascii="楷体" w:eastAsia="楷体" w:hAnsi="楷体" w:hint="eastAsia"/>
          <w:color w:val="000000" w:themeColor="text1"/>
          <w:sz w:val="21"/>
          <w:szCs w:val="21"/>
        </w:rPr>
        <w:t>还像过去一样。</w:t>
      </w:r>
      <w:r w:rsidRPr="00267CB5">
        <w:rPr>
          <w:rFonts w:ascii="楷体" w:eastAsia="楷体" w:hAnsi="楷体" w:hint="eastAsia"/>
          <w:color w:val="000000" w:themeColor="text1"/>
          <w:sz w:val="21"/>
          <w:szCs w:val="21"/>
        </w:rPr>
        <w:t>这天，周智光被其营帐的部下斩首，一并儿子元耀，元</w:t>
      </w:r>
      <w:proofErr w:type="gramStart"/>
      <w:r w:rsidRPr="00267CB5">
        <w:rPr>
          <w:rFonts w:ascii="楷体" w:eastAsia="楷体" w:hAnsi="楷体" w:hint="eastAsia"/>
          <w:color w:val="000000" w:themeColor="text1"/>
          <w:sz w:val="21"/>
          <w:szCs w:val="21"/>
        </w:rPr>
        <w:t>斡</w:t>
      </w:r>
      <w:proofErr w:type="gramEnd"/>
      <w:r w:rsidRPr="00267CB5">
        <w:rPr>
          <w:rFonts w:ascii="楷体" w:eastAsia="楷体" w:hAnsi="楷体" w:hint="eastAsia"/>
          <w:color w:val="000000" w:themeColor="text1"/>
          <w:sz w:val="21"/>
          <w:szCs w:val="21"/>
        </w:rPr>
        <w:t>二人献上。丁卯时辰，悬挂周智光的头于皇城的南街，两个儿子腰斩用来示众。</w:t>
      </w:r>
    </w:p>
    <w:p w:rsidR="00362BA0" w:rsidRDefault="00362BA0" w:rsidP="00362BA0">
      <w:pPr>
        <w:ind w:firstLineChars="200" w:firstLine="420"/>
        <w:rPr>
          <w:rFonts w:ascii="楷体" w:eastAsia="楷体" w:hAnsi="楷体"/>
          <w:color w:val="000000" w:themeColor="text1"/>
          <w:sz w:val="21"/>
          <w:szCs w:val="21"/>
        </w:rPr>
      </w:pPr>
    </w:p>
    <w:p w:rsidR="00362BA0" w:rsidRPr="00362BA0" w:rsidRDefault="00362BA0" w:rsidP="00362BA0">
      <w:pPr>
        <w:ind w:firstLineChars="200" w:firstLine="640"/>
        <w:jc w:val="center"/>
        <w:rPr>
          <w:rFonts w:ascii="方正粗宋简体" w:eastAsia="方正粗宋简体"/>
          <w:sz w:val="32"/>
          <w:szCs w:val="32"/>
        </w:rPr>
      </w:pPr>
      <w:r w:rsidRPr="00362BA0">
        <w:rPr>
          <w:rFonts w:ascii="方正粗宋简体" w:eastAsia="方正粗宋简体" w:hint="eastAsia"/>
          <w:sz w:val="32"/>
          <w:szCs w:val="32"/>
        </w:rPr>
        <w:t>风雨阅读</w:t>
      </w:r>
      <w:proofErr w:type="gramStart"/>
      <w:r w:rsidRPr="00362BA0">
        <w:rPr>
          <w:rFonts w:ascii="方正粗宋简体" w:eastAsia="方正粗宋简体" w:hint="eastAsia"/>
          <w:sz w:val="32"/>
          <w:szCs w:val="32"/>
        </w:rPr>
        <w:t>伴成长</w:t>
      </w:r>
      <w:proofErr w:type="gramEnd"/>
      <w:r w:rsidRPr="00362BA0">
        <w:rPr>
          <w:rFonts w:ascii="方正粗宋简体" w:eastAsia="方正粗宋简体" w:hint="eastAsia"/>
          <w:sz w:val="32"/>
          <w:szCs w:val="32"/>
        </w:rPr>
        <w:t xml:space="preserve"> ——作文解析</w:t>
      </w:r>
    </w:p>
    <w:p w:rsidR="00362BA0" w:rsidRDefault="00362BA0" w:rsidP="00362BA0">
      <w:pPr>
        <w:ind w:firstLineChars="200" w:firstLine="480"/>
      </w:pPr>
    </w:p>
    <w:p w:rsidR="00362BA0" w:rsidRPr="00362BA0" w:rsidRDefault="00362BA0" w:rsidP="00362BA0">
      <w:pPr>
        <w:spacing w:line="320" w:lineRule="exact"/>
        <w:ind w:firstLineChars="200" w:firstLine="480"/>
        <w:rPr>
          <w:rFonts w:ascii="方正粗宋简体" w:eastAsia="方正粗宋简体"/>
        </w:rPr>
      </w:pPr>
      <w:r w:rsidRPr="00362BA0">
        <w:rPr>
          <w:rFonts w:ascii="方正粗宋简体" w:eastAsia="方正粗宋简体" w:hint="eastAsia"/>
        </w:rPr>
        <w:t>1．性质：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命题在要求上表述为“综合材料内容及含意”，与</w:t>
      </w:r>
      <w:r>
        <w:rPr>
          <w:rFonts w:hint="eastAsia"/>
        </w:rPr>
        <w:t>2016</w:t>
      </w:r>
      <w:r>
        <w:rPr>
          <w:rFonts w:hint="eastAsia"/>
        </w:rPr>
        <w:t>全国卷三的作文要求的表述一致，是任务驱动型作文，或者说是情景评论文写作。而非普通的材料作文或者话题作文。因此首先就事论事，然后适当挖掘或者挖掘传承传统文化，或者挖掘阅读之于孩子的成长。</w:t>
      </w:r>
    </w:p>
    <w:p w:rsidR="00362BA0" w:rsidRPr="00362BA0" w:rsidRDefault="00362BA0" w:rsidP="00362BA0">
      <w:pPr>
        <w:spacing w:line="320" w:lineRule="exact"/>
        <w:ind w:firstLineChars="200" w:firstLine="480"/>
        <w:rPr>
          <w:rFonts w:ascii="方正粗宋简体" w:eastAsia="方正粗宋简体"/>
        </w:rPr>
      </w:pPr>
      <w:r w:rsidRPr="00362BA0">
        <w:rPr>
          <w:rFonts w:ascii="方正粗宋简体" w:eastAsia="方正粗宋简体" w:hint="eastAsia"/>
        </w:rPr>
        <w:t>2．综合解读：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这要求必须对材料做综合解读：</w:t>
      </w:r>
    </w:p>
    <w:p w:rsidR="00362BA0" w:rsidRPr="00362BA0" w:rsidRDefault="00362BA0" w:rsidP="00362BA0">
      <w:pPr>
        <w:spacing w:line="320" w:lineRule="exact"/>
        <w:ind w:firstLineChars="200" w:firstLine="480"/>
        <w:rPr>
          <w:rFonts w:ascii="方正粗圆简体" w:eastAsia="方正粗圆简体"/>
        </w:rPr>
      </w:pPr>
      <w:r w:rsidRPr="00362BA0">
        <w:rPr>
          <w:rFonts w:ascii="方正粗圆简体" w:eastAsia="方正粗圆简体" w:hint="eastAsia"/>
        </w:rPr>
        <w:t>（1）四大名著（传统文化）——儿童阅读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四大名著作为中国古典文学名著巅峰作品，何其大雅，影响深远，我们理应传承；当然就儿童阅读而言，其负面影响也一定存在，会一定程度上影响儿童的健康成长。其实四大名著应该是瑕不掩瑜，因此就不应该因噎废食，对之我们应该引导和引导儿童，让他们明白应该有扬弃、</w:t>
      </w:r>
      <w:proofErr w:type="gramStart"/>
      <w:r>
        <w:rPr>
          <w:rFonts w:hint="eastAsia"/>
        </w:rPr>
        <w:t>扬什么弃</w:t>
      </w:r>
      <w:proofErr w:type="gramEnd"/>
      <w:r>
        <w:rPr>
          <w:rFonts w:hint="eastAsia"/>
        </w:rPr>
        <w:t>什么、如何去扬弃。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瑕：《水浒传》讲打家劫舍，《三国演义》充斥阴谋诡计，《西游记》宣扬虚无主义，《红楼梦》大讲色空幻灭——思想内容上的负面影响，当然还有语言上的深奥。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瑜：《水浒传》的义气，《三国演义》的智慧，《西游记》的执着，《红楼梦》的真情。还有文学艺术，还有传统文化，还有语言传承……</w:t>
      </w:r>
    </w:p>
    <w:p w:rsidR="00362BA0" w:rsidRPr="00362BA0" w:rsidRDefault="00362BA0" w:rsidP="00362BA0">
      <w:pPr>
        <w:spacing w:line="320" w:lineRule="exact"/>
        <w:ind w:firstLineChars="200" w:firstLine="480"/>
        <w:rPr>
          <w:rFonts w:ascii="方正粗圆简体" w:eastAsia="方正粗圆简体"/>
        </w:rPr>
      </w:pPr>
      <w:r w:rsidRPr="00362BA0">
        <w:rPr>
          <w:rFonts w:ascii="方正粗圆简体" w:eastAsia="方正粗圆简体" w:hint="eastAsia"/>
        </w:rPr>
        <w:t>（2）四大名著——儿童——阅读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阅读是儿童成长的重要路径，即便那些“瑕”影响孩子，但成长不能在真空中，唯有在现实中磨练才能真正成长。孩子在这样的阅读中提升辨析能力、是非判断能力，才是真正的儿童阅读。</w:t>
      </w:r>
    </w:p>
    <w:p w:rsidR="00362BA0" w:rsidRPr="00362BA0" w:rsidRDefault="00362BA0" w:rsidP="00362BA0">
      <w:pPr>
        <w:spacing w:line="320" w:lineRule="exact"/>
        <w:ind w:firstLineChars="200" w:firstLine="480"/>
        <w:rPr>
          <w:rFonts w:ascii="方正粗宋简体" w:eastAsia="方正粗宋简体"/>
        </w:rPr>
      </w:pPr>
      <w:r w:rsidRPr="00362BA0">
        <w:rPr>
          <w:rFonts w:ascii="方正粗宋简体" w:eastAsia="方正粗宋简体" w:hint="eastAsia"/>
        </w:rPr>
        <w:t>3．忌讳：</w:t>
      </w:r>
    </w:p>
    <w:p w:rsidR="00362BA0" w:rsidRDefault="00362BA0" w:rsidP="00362BA0">
      <w:pPr>
        <w:spacing w:line="320" w:lineRule="exact"/>
        <w:ind w:firstLineChars="200" w:firstLine="480"/>
      </w:pPr>
      <w:r w:rsidRPr="00362BA0">
        <w:rPr>
          <w:rFonts w:ascii="方正粗圆简体" w:eastAsia="方正粗圆简体" w:hint="eastAsia"/>
        </w:rPr>
        <w:t>（1）只是提取了“动作”</w:t>
      </w:r>
      <w:r>
        <w:rPr>
          <w:rFonts w:hint="eastAsia"/>
        </w:rPr>
        <w:t>——用正确的态度面对，而忽略了“四大名著”——传统文化，从而将范围泛化，比如谈如何正确面对人生，如何正确面对正误……。（</w:t>
      </w:r>
      <w:r>
        <w:rPr>
          <w:rFonts w:hint="eastAsia"/>
        </w:rPr>
        <w:t>2</w:t>
      </w:r>
      <w:r>
        <w:rPr>
          <w:rFonts w:hint="eastAsia"/>
        </w:rPr>
        <w:t>）舍本逐末，抓社会现实的消极影响来谈孩子的成长，丢弃了儿童阅读和四大名著。社会现实的负面影响就是材料中之于儿童</w:t>
      </w:r>
      <w:proofErr w:type="gramStart"/>
      <w:r>
        <w:rPr>
          <w:rFonts w:hint="eastAsia"/>
        </w:rPr>
        <w:t>阅读四</w:t>
      </w:r>
      <w:proofErr w:type="gramEnd"/>
      <w:r>
        <w:rPr>
          <w:rFonts w:hint="eastAsia"/>
        </w:rPr>
        <w:t>大名著的衬托。</w:t>
      </w:r>
    </w:p>
    <w:p w:rsidR="00362BA0" w:rsidRDefault="00362BA0" w:rsidP="00362BA0">
      <w:pPr>
        <w:spacing w:line="320" w:lineRule="exact"/>
        <w:ind w:firstLineChars="200" w:firstLine="480"/>
      </w:pPr>
      <w:r w:rsidRPr="00362BA0">
        <w:rPr>
          <w:rFonts w:ascii="方正粗圆简体" w:eastAsia="方正粗圆简体" w:hint="eastAsia"/>
        </w:rPr>
        <w:t>（3）放不开脚步，仅仅就四大名著来谈</w:t>
      </w:r>
      <w:r>
        <w:rPr>
          <w:rFonts w:hint="eastAsia"/>
        </w:rPr>
        <w:t>。</w:t>
      </w:r>
    </w:p>
    <w:p w:rsidR="00362BA0" w:rsidRPr="00362BA0" w:rsidRDefault="00362BA0" w:rsidP="00362BA0">
      <w:pPr>
        <w:spacing w:line="320" w:lineRule="exact"/>
        <w:ind w:firstLineChars="200" w:firstLine="480"/>
        <w:rPr>
          <w:rFonts w:ascii="方正粗宋简体" w:eastAsia="方正粗宋简体"/>
        </w:rPr>
      </w:pPr>
      <w:r w:rsidRPr="00362BA0">
        <w:rPr>
          <w:rFonts w:ascii="方正粗宋简体" w:eastAsia="方正粗宋简体" w:hint="eastAsia"/>
        </w:rPr>
        <w:t>4．重点：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以“扬弃”为例：是什么和为什么不是重点，当然为什么是需要适当论证的，重点在于怎么办——引导孩子学会扬弃，</w:t>
      </w:r>
      <w:proofErr w:type="gramStart"/>
      <w:r>
        <w:rPr>
          <w:rFonts w:hint="eastAsia"/>
        </w:rPr>
        <w:t>扬什么弃</w:t>
      </w:r>
      <w:proofErr w:type="gramEnd"/>
      <w:r>
        <w:rPr>
          <w:rFonts w:hint="eastAsia"/>
        </w:rPr>
        <w:t>什么，如何扬弃。</w:t>
      </w:r>
    </w:p>
    <w:p w:rsidR="00362BA0" w:rsidRPr="00362BA0" w:rsidRDefault="00362BA0" w:rsidP="00362BA0">
      <w:pPr>
        <w:spacing w:line="320" w:lineRule="exact"/>
        <w:ind w:firstLineChars="200" w:firstLine="480"/>
        <w:rPr>
          <w:rFonts w:ascii="方正粗宋简体" w:eastAsia="方正粗宋简体"/>
        </w:rPr>
      </w:pPr>
      <w:r w:rsidRPr="00362BA0">
        <w:rPr>
          <w:rFonts w:ascii="方正粗宋简体" w:eastAsia="方正粗宋简体" w:hint="eastAsia"/>
        </w:rPr>
        <w:t>5．</w:t>
      </w:r>
      <w:proofErr w:type="gramStart"/>
      <w:r w:rsidRPr="00362BA0">
        <w:rPr>
          <w:rFonts w:ascii="方正粗宋简体" w:eastAsia="方正粗宋简体" w:hint="eastAsia"/>
        </w:rPr>
        <w:t>新颖与</w:t>
      </w:r>
      <w:proofErr w:type="gramEnd"/>
      <w:r w:rsidRPr="00362BA0">
        <w:rPr>
          <w:rFonts w:ascii="方正粗宋简体" w:eastAsia="方正粗宋简体" w:hint="eastAsia"/>
        </w:rPr>
        <w:t>深刻：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运用“纵向追问”“横向联想”“分类分解”“巧取角度”达成。</w:t>
      </w:r>
    </w:p>
    <w:p w:rsidR="00362BA0" w:rsidRDefault="00362BA0" w:rsidP="00362BA0">
      <w:pPr>
        <w:spacing w:line="320" w:lineRule="exact"/>
        <w:ind w:firstLineChars="200" w:firstLine="480"/>
      </w:pPr>
      <w:r w:rsidRPr="00362BA0">
        <w:rPr>
          <w:rFonts w:ascii="方正粗圆简体" w:eastAsia="方正粗圆简体" w:hint="eastAsia"/>
        </w:rPr>
        <w:t>（1）“纵向追问”：</w:t>
      </w:r>
      <w:r>
        <w:rPr>
          <w:rFonts w:hint="eastAsia"/>
        </w:rPr>
        <w:t>①四大名著对儿童负面影响从何而来？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——其本身在思想内容上具有一定负面性；儿童对正面负面影响的辨别力差，缺乏扬弃的能力，儿童容易受到各种影响。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②</w:t>
      </w:r>
      <w:proofErr w:type="gramStart"/>
      <w:r>
        <w:rPr>
          <w:rFonts w:hint="eastAsia"/>
        </w:rPr>
        <w:t>阅读四</w:t>
      </w:r>
      <w:proofErr w:type="gramEnd"/>
      <w:r>
        <w:rPr>
          <w:rFonts w:hint="eastAsia"/>
        </w:rPr>
        <w:t>大名著，对儿童而言，还有那些影响？其中负面的、正面的是什么？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——负面：文字比较深奥，影响儿童阅读兴趣的激发和培养。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正面：依然有更多的正面的思想品性的影响，文化之美、文学艺术之美、语言之美……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相比之下，正面的更多，影响更大。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③儿童的阅读价值何在？儿童需要什么样的阅读读本？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——培养阅读兴趣和习惯，提升文化素养和个人修养，传承文化，促成儿童成长。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儿童阅读读本应该多样化，不仅仅有童话。四大名著是我国古代小说的巅峰，理应一</w:t>
      </w:r>
      <w:r>
        <w:rPr>
          <w:rFonts w:hint="eastAsia"/>
        </w:rPr>
        <w:lastRenderedPageBreak/>
        <w:t>代</w:t>
      </w:r>
      <w:proofErr w:type="gramStart"/>
      <w:r>
        <w:rPr>
          <w:rFonts w:hint="eastAsia"/>
        </w:rPr>
        <w:t>代</w:t>
      </w:r>
      <w:proofErr w:type="gramEnd"/>
      <w:r>
        <w:rPr>
          <w:rFonts w:hint="eastAsia"/>
        </w:rPr>
        <w:t>传承。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阅读作为儿童成长的路径之一，不应该只有童话般的真空，而应该还有直抵现实的小说，才能让儿童在磨练中真正成长。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④如何消除儿童</w:t>
      </w:r>
      <w:proofErr w:type="gramStart"/>
      <w:r>
        <w:rPr>
          <w:rFonts w:hint="eastAsia"/>
        </w:rPr>
        <w:t>阅读四</w:t>
      </w:r>
      <w:proofErr w:type="gramEnd"/>
      <w:r>
        <w:rPr>
          <w:rFonts w:hint="eastAsia"/>
        </w:rPr>
        <w:t>大名著带来的负面影响？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——引导儿童辨析真善美，辨析作品中的正与负。引导儿童学会扬弃。</w:t>
      </w:r>
    </w:p>
    <w:p w:rsidR="00362BA0" w:rsidRPr="00362BA0" w:rsidRDefault="00362BA0" w:rsidP="00362BA0">
      <w:pPr>
        <w:spacing w:line="320" w:lineRule="exact"/>
        <w:ind w:firstLineChars="200" w:firstLine="480"/>
        <w:rPr>
          <w:rFonts w:ascii="方正粗圆简体" w:eastAsia="方正粗圆简体"/>
        </w:rPr>
      </w:pPr>
      <w:r w:rsidRPr="00362BA0">
        <w:rPr>
          <w:rFonts w:ascii="方正粗圆简体" w:eastAsia="方正粗圆简体" w:hint="eastAsia"/>
        </w:rPr>
        <w:t>（2）横向联想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①由四大名著联想到《诗经》中的爱情诗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②由四大名著联想到童话故事，童话故事里也有正反两种形象，比如狼外婆。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③由四大名著联想到流行歌曲，儿童听过不少，好些还会唱，其间不乏有“低俗”。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④有四大名著的负面影响，联想到社会现实的负面影响。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——皆有两面，如果怕负面影响，儿童则无书可读，故不能因噎废食。</w:t>
      </w:r>
    </w:p>
    <w:p w:rsidR="00362BA0" w:rsidRPr="00362BA0" w:rsidRDefault="00362BA0" w:rsidP="00362BA0">
      <w:pPr>
        <w:spacing w:line="320" w:lineRule="exact"/>
        <w:ind w:firstLineChars="200" w:firstLine="480"/>
        <w:rPr>
          <w:rFonts w:ascii="方正粗圆简体" w:eastAsia="方正粗圆简体"/>
        </w:rPr>
      </w:pPr>
      <w:r w:rsidRPr="00362BA0">
        <w:rPr>
          <w:rFonts w:ascii="方正粗圆简体" w:eastAsia="方正粗圆简体" w:hint="eastAsia"/>
        </w:rPr>
        <w:t>（3）分类分解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①儿童</w:t>
      </w:r>
      <w:proofErr w:type="gramStart"/>
      <w:r>
        <w:rPr>
          <w:rFonts w:hint="eastAsia"/>
        </w:rPr>
        <w:t>阅读四</w:t>
      </w:r>
      <w:proofErr w:type="gramEnd"/>
      <w:r>
        <w:rPr>
          <w:rFonts w:hint="eastAsia"/>
        </w:rPr>
        <w:t>大名著对儿童的正负面影响分类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负面：思想内容、语言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正面：思想类容、语言、文化、文学艺术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②阅读的价值分类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培养阅读兴趣、拓展阅读面、提升阅读能力、丰富内心世界、提升修养、促成儿童成长。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③儿童阅读文本分类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童话、儿童诗歌、小说、散文……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④儿童阅读路径分类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A</w:t>
      </w:r>
      <w:r>
        <w:rPr>
          <w:rFonts w:hint="eastAsia"/>
        </w:rPr>
        <w:t>．自由、自主式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B</w:t>
      </w:r>
      <w:r>
        <w:rPr>
          <w:rFonts w:hint="eastAsia"/>
        </w:rPr>
        <w:t>．家长、教师和儿童共读式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C</w:t>
      </w:r>
      <w:r>
        <w:rPr>
          <w:rFonts w:hint="eastAsia"/>
        </w:rPr>
        <w:t>．家长、老师引导、指导下的自主阅读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……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——儿童需要家长、教师一起共读，更需要家长、老师的引导与指导下的自主阅读。</w:t>
      </w:r>
    </w:p>
    <w:p w:rsidR="00362BA0" w:rsidRPr="00362BA0" w:rsidRDefault="00362BA0" w:rsidP="00362BA0">
      <w:pPr>
        <w:spacing w:line="320" w:lineRule="exact"/>
        <w:ind w:firstLineChars="200" w:firstLine="480"/>
        <w:rPr>
          <w:rFonts w:ascii="方正粗圆简体" w:eastAsia="方正粗圆简体"/>
        </w:rPr>
      </w:pPr>
      <w:r w:rsidRPr="00362BA0">
        <w:rPr>
          <w:rFonts w:ascii="方正粗圆简体" w:eastAsia="方正粗圆简体" w:hint="eastAsia"/>
        </w:rPr>
        <w:t>（4）巧取角度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较好的角度有二：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A</w:t>
      </w:r>
      <w:r>
        <w:rPr>
          <w:rFonts w:hint="eastAsia"/>
        </w:rPr>
        <w:t>．阅读风雨伴成长。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B</w:t>
      </w:r>
      <w:r>
        <w:rPr>
          <w:rFonts w:hint="eastAsia"/>
        </w:rPr>
        <w:t>．因噎废食何来传承？与其因噎废食不如扬弃传承。</w:t>
      </w:r>
    </w:p>
    <w:p w:rsidR="00362BA0" w:rsidRDefault="00362BA0" w:rsidP="00362BA0">
      <w:pPr>
        <w:spacing w:line="320" w:lineRule="exact"/>
        <w:ind w:firstLineChars="200" w:firstLine="480"/>
      </w:pPr>
      <w:r>
        <w:rPr>
          <w:rFonts w:hint="eastAsia"/>
        </w:rPr>
        <w:t>两相比较，“阅读风雨伴成长”新颖一些，不容易撞脸。建议选择。</w:t>
      </w:r>
    </w:p>
    <w:sectPr w:rsidR="00362BA0" w:rsidSect="00BB6A19">
      <w:footerReference w:type="default" r:id="rId7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6F6" w:rsidRDefault="006E66F6" w:rsidP="00E112C3">
      <w:r>
        <w:separator/>
      </w:r>
    </w:p>
  </w:endnote>
  <w:endnote w:type="continuationSeparator" w:id="0">
    <w:p w:rsidR="006E66F6" w:rsidRDefault="006E66F6" w:rsidP="00E11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869254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112C3" w:rsidRDefault="00E112C3">
            <w:pPr>
              <w:pStyle w:val="a4"/>
              <w:jc w:val="center"/>
            </w:pPr>
            <w:r w:rsidRPr="00E112C3">
              <w:rPr>
                <w:rFonts w:hint="eastAsia"/>
              </w:rPr>
              <w:t>2017</w:t>
            </w:r>
            <w:r w:rsidRPr="00E112C3">
              <w:rPr>
                <w:rFonts w:hint="eastAsia"/>
              </w:rPr>
              <w:t>年新题型高考语文</w:t>
            </w:r>
            <w:proofErr w:type="gramStart"/>
            <w:r w:rsidRPr="00E112C3">
              <w:rPr>
                <w:rFonts w:hint="eastAsia"/>
              </w:rPr>
              <w:t>全国课标深圳</w:t>
            </w:r>
            <w:proofErr w:type="gramEnd"/>
            <w:r w:rsidRPr="00E112C3">
              <w:rPr>
                <w:rFonts w:hint="eastAsia"/>
              </w:rPr>
              <w:t>模拟</w:t>
            </w:r>
            <w:proofErr w:type="gramStart"/>
            <w:r w:rsidRPr="00E112C3">
              <w:rPr>
                <w:rFonts w:hint="eastAsia"/>
              </w:rPr>
              <w:t>卷答案</w:t>
            </w:r>
            <w:proofErr w:type="gramEnd"/>
            <w:r w:rsidRPr="00E112C3">
              <w:rPr>
                <w:rFonts w:hint="eastAsia"/>
              </w:rPr>
              <w:t>与解析</w:t>
            </w:r>
            <w:r>
              <w:rPr>
                <w:rFonts w:hint="eastAsia"/>
              </w:rPr>
              <w:t xml:space="preserve">　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269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269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112C3" w:rsidRDefault="00E112C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6F6" w:rsidRDefault="006E66F6" w:rsidP="00E112C3">
      <w:r>
        <w:separator/>
      </w:r>
    </w:p>
  </w:footnote>
  <w:footnote w:type="continuationSeparator" w:id="0">
    <w:p w:rsidR="006E66F6" w:rsidRDefault="006E66F6" w:rsidP="00E112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2C3"/>
    <w:rsid w:val="002203C8"/>
    <w:rsid w:val="00241B38"/>
    <w:rsid w:val="00362BA0"/>
    <w:rsid w:val="003D7AA2"/>
    <w:rsid w:val="00693E9D"/>
    <w:rsid w:val="006E66F6"/>
    <w:rsid w:val="00701FE1"/>
    <w:rsid w:val="00A15125"/>
    <w:rsid w:val="00BB6A19"/>
    <w:rsid w:val="00D72BA9"/>
    <w:rsid w:val="00D76E37"/>
    <w:rsid w:val="00E112C3"/>
    <w:rsid w:val="00E94A1D"/>
    <w:rsid w:val="00EB7EDD"/>
    <w:rsid w:val="00ED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2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1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12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2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26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26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2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1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12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2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26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2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716</Words>
  <Characters>4083</Characters>
  <Application>Microsoft Office Word</Application>
  <DocSecurity>0</DocSecurity>
  <Lines>34</Lines>
  <Paragraphs>9</Paragraphs>
  <ScaleCrop>false</ScaleCrop>
  <Company>Lenovo</Company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2016-11-21T08:51:00Z</cp:lastPrinted>
  <dcterms:created xsi:type="dcterms:W3CDTF">2016-11-21T00:38:00Z</dcterms:created>
  <dcterms:modified xsi:type="dcterms:W3CDTF">2016-11-21T08:52:00Z</dcterms:modified>
</cp:coreProperties>
</file>