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40" w:rsidRPr="00BF12C8" w:rsidRDefault="005C4940" w:rsidP="005C4940">
      <w:pPr>
        <w:jc w:val="center"/>
        <w:rPr>
          <w:rFonts w:ascii="方正粗宋简体" w:eastAsia="方正粗宋简体" w:hAnsi="黑体"/>
          <w:b/>
          <w:sz w:val="40"/>
        </w:rPr>
      </w:pPr>
      <w:r w:rsidRPr="00BF12C8">
        <w:rPr>
          <w:rFonts w:ascii="方正粗宋简体" w:eastAsia="方正粗宋简体" w:hAnsi="黑体" w:hint="eastAsia"/>
          <w:b/>
          <w:sz w:val="40"/>
        </w:rPr>
        <w:t>高二（下）语文培优试题（3）-病句+语用</w:t>
      </w:r>
    </w:p>
    <w:p w:rsidR="00C360F8" w:rsidRDefault="005C4940" w:rsidP="005C4940">
      <w:pPr>
        <w:jc w:val="center"/>
        <w:rPr>
          <w:rFonts w:ascii="楷体" w:eastAsia="楷体" w:hAnsi="楷体"/>
          <w:sz w:val="24"/>
        </w:rPr>
      </w:pPr>
      <w:r w:rsidRPr="005C4940">
        <w:rPr>
          <w:rFonts w:ascii="楷体" w:eastAsia="楷体" w:hAnsi="楷体" w:hint="eastAsia"/>
          <w:sz w:val="24"/>
        </w:rPr>
        <w:t>时间：</w:t>
      </w:r>
      <w:r w:rsidR="00C360F8" w:rsidRPr="005C4940">
        <w:rPr>
          <w:rFonts w:ascii="楷体" w:eastAsia="楷体" w:hAnsi="楷体" w:hint="eastAsia"/>
          <w:sz w:val="24"/>
        </w:rPr>
        <w:t>第5周</w:t>
      </w:r>
      <w:r w:rsidRPr="005C4940">
        <w:rPr>
          <w:rFonts w:ascii="楷体" w:eastAsia="楷体" w:hAnsi="楷体" w:hint="eastAsia"/>
          <w:sz w:val="24"/>
        </w:rPr>
        <w:t xml:space="preserve">  </w:t>
      </w:r>
      <w:r w:rsidR="00C408F8">
        <w:rPr>
          <w:rFonts w:ascii="楷体" w:eastAsia="楷体" w:hAnsi="楷体" w:hint="eastAsia"/>
          <w:sz w:val="24"/>
        </w:rPr>
        <w:t xml:space="preserve">赋分：30+60=90分    </w:t>
      </w:r>
      <w:r w:rsidRPr="005C4940">
        <w:rPr>
          <w:rFonts w:ascii="楷体" w:eastAsia="楷体" w:hAnsi="楷体" w:hint="eastAsia"/>
          <w:sz w:val="24"/>
        </w:rPr>
        <w:t>班级＿＿＿姓名＿＿＿＿＿</w:t>
      </w:r>
    </w:p>
    <w:p w:rsidR="00AE1005" w:rsidRPr="00AE1005" w:rsidRDefault="00AE1005" w:rsidP="005C4940">
      <w:pPr>
        <w:jc w:val="center"/>
        <w:rPr>
          <w:rFonts w:ascii="楷体" w:eastAsia="楷体" w:hAnsi="楷体"/>
          <w:sz w:val="24"/>
        </w:rPr>
      </w:pPr>
    </w:p>
    <w:p w:rsidR="00A31AFF" w:rsidRDefault="00A31AFF" w:rsidP="00A31AFF">
      <w:pPr>
        <w:widowControl/>
        <w:spacing w:after="75" w:line="240" w:lineRule="exact"/>
        <w:jc w:val="left"/>
        <w:rPr>
          <w:rFonts w:ascii="宋体" w:hAnsi="宋体" w:cs="宋体"/>
          <w:bCs/>
          <w:kern w:val="0"/>
          <w:szCs w:val="21"/>
        </w:rPr>
        <w:sectPr w:rsidR="00A31AFF" w:rsidSect="00A31AFF">
          <w:footerReference w:type="default" r:id="rId8"/>
          <w:pgSz w:w="11906" w:h="16838"/>
          <w:pgMar w:top="1440" w:right="1080" w:bottom="1440" w:left="1080" w:header="851" w:footer="992" w:gutter="0"/>
          <w:cols w:space="425"/>
          <w:docGrid w:type="lines" w:linePitch="312"/>
        </w:sectPr>
      </w:pPr>
    </w:p>
    <w:p w:rsidR="00A31AFF" w:rsidRPr="00A31AFF" w:rsidRDefault="00A31AFF" w:rsidP="00A31AFF">
      <w:pPr>
        <w:widowControl/>
        <w:spacing w:after="75" w:line="240" w:lineRule="exact"/>
        <w:jc w:val="left"/>
        <w:rPr>
          <w:rFonts w:ascii="方正粗宋简体" w:eastAsia="方正粗宋简体" w:hAnsi="宋体" w:cs="宋体" w:hint="eastAsia"/>
          <w:bCs/>
          <w:kern w:val="0"/>
          <w:szCs w:val="21"/>
        </w:rPr>
      </w:pPr>
      <w:r w:rsidRPr="00A31AFF">
        <w:rPr>
          <w:rFonts w:ascii="方正粗宋简体" w:eastAsia="方正粗宋简体" w:hAnsi="宋体" w:cs="宋体" w:hint="eastAsia"/>
          <w:bCs/>
          <w:kern w:val="0"/>
          <w:szCs w:val="21"/>
        </w:rPr>
        <w:lastRenderedPageBreak/>
        <w:t>1.下列句子中，没有语病的一句是（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A.当前，我国己进入经济发展新常态，宏观调控思路也需要适时转变，应该把握政策定力，不能仅仅因为“速度焦虑”</w:t>
      </w:r>
      <w:proofErr w:type="gramStart"/>
      <w:r w:rsidRPr="00A31AFF">
        <w:rPr>
          <w:rFonts w:ascii="宋体" w:hAnsi="宋体" w:cs="宋体" w:hint="eastAsia"/>
          <w:bCs/>
          <w:kern w:val="0"/>
          <w:szCs w:val="21"/>
        </w:rPr>
        <w:t>而踩大油门</w:t>
      </w:r>
      <w:proofErr w:type="gramEnd"/>
      <w:r w:rsidRPr="00A31AFF">
        <w:rPr>
          <w:rFonts w:ascii="宋体" w:hAnsi="宋体" w:cs="宋体" w:hint="eastAsia"/>
          <w:bCs/>
          <w:kern w:val="0"/>
          <w:szCs w:val="21"/>
        </w:rPr>
        <w:t>过快运行。</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B.《易传》所言的“修辞立其诚”是千百年来中国立言者信守的古训，它要求立言者说真话，矢志穷究天地间的真理，批评家当然也不例外。</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 xml:space="preserve">C.中国人民大学博物馆家书研究中心为重建中国民间记忆，致力于家书搜集和整理工作，自2015年4月至今，近五万多份家书从海内外汇集而来。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D.天津京剧演员刘桂娟一则“点翠头面”的微</w:t>
      </w:r>
      <w:proofErr w:type="gramStart"/>
      <w:r w:rsidRPr="00A31AFF">
        <w:rPr>
          <w:rFonts w:ascii="宋体" w:hAnsi="宋体" w:cs="宋体" w:hint="eastAsia"/>
          <w:bCs/>
          <w:kern w:val="0"/>
          <w:szCs w:val="21"/>
        </w:rPr>
        <w:t>博引发网友热议</w:t>
      </w:r>
      <w:proofErr w:type="gramEnd"/>
      <w:r w:rsidRPr="00A31AFF">
        <w:rPr>
          <w:rFonts w:ascii="宋体" w:hAnsi="宋体" w:cs="宋体" w:hint="eastAsia"/>
          <w:bCs/>
          <w:kern w:val="0"/>
          <w:szCs w:val="21"/>
        </w:rPr>
        <w:t>，就猎杀翠鸟获取</w:t>
      </w:r>
      <w:proofErr w:type="gramStart"/>
      <w:r w:rsidRPr="00A31AFF">
        <w:rPr>
          <w:rFonts w:ascii="宋体" w:hAnsi="宋体" w:cs="宋体" w:hint="eastAsia"/>
          <w:bCs/>
          <w:kern w:val="0"/>
          <w:szCs w:val="21"/>
        </w:rPr>
        <w:t>翠羽做京剧</w:t>
      </w:r>
      <w:proofErr w:type="gramEnd"/>
      <w:r w:rsidRPr="00A31AFF">
        <w:rPr>
          <w:rFonts w:ascii="宋体" w:hAnsi="宋体" w:cs="宋体" w:hint="eastAsia"/>
          <w:bCs/>
          <w:kern w:val="0"/>
          <w:szCs w:val="21"/>
        </w:rPr>
        <w:t xml:space="preserve">演员的头饰是否过于残忍，网友的回答是肯定的。 </w:t>
      </w:r>
    </w:p>
    <w:p w:rsidR="00A31AFF" w:rsidRPr="00A31AFF" w:rsidRDefault="00A31AFF" w:rsidP="00A31AFF">
      <w:pPr>
        <w:widowControl/>
        <w:spacing w:after="75" w:line="240" w:lineRule="exact"/>
        <w:jc w:val="left"/>
        <w:rPr>
          <w:rFonts w:ascii="方正粗宋简体" w:eastAsia="方正粗宋简体" w:hAnsi="宋体" w:cs="宋体" w:hint="eastAsia"/>
          <w:bCs/>
          <w:kern w:val="0"/>
          <w:szCs w:val="21"/>
        </w:rPr>
      </w:pPr>
      <w:r w:rsidRPr="00A31AFF">
        <w:rPr>
          <w:rFonts w:ascii="方正粗宋简体" w:eastAsia="方正粗宋简体" w:hAnsi="宋体" w:cs="宋体" w:hint="eastAsia"/>
          <w:bCs/>
          <w:kern w:val="0"/>
          <w:szCs w:val="21"/>
        </w:rPr>
        <w:t>2.下列各句中，没有语病的一句是（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A.《美人鱼》目前以24.5亿成功登顶，成为国内电影单片票房排行榜第一名，在梦想中想成为武林高手的周星驰所付出的努力和取得的成绩终于得到了回报。</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B.2016年1月11日，湖南省益阳市</w:t>
      </w:r>
      <w:proofErr w:type="gramStart"/>
      <w:r w:rsidRPr="00A31AFF">
        <w:rPr>
          <w:rFonts w:ascii="宋体" w:hAnsi="宋体" w:cs="宋体" w:hint="eastAsia"/>
          <w:bCs/>
          <w:kern w:val="0"/>
          <w:szCs w:val="21"/>
        </w:rPr>
        <w:t>赫</w:t>
      </w:r>
      <w:proofErr w:type="gramEnd"/>
      <w:r w:rsidRPr="00A31AFF">
        <w:rPr>
          <w:rFonts w:ascii="宋体" w:hAnsi="宋体" w:cs="宋体" w:hint="eastAsia"/>
          <w:bCs/>
          <w:kern w:val="0"/>
          <w:szCs w:val="21"/>
        </w:rPr>
        <w:t>山区红十字会秘书长徐佩余将十万元捐助款交给病床上的钟花女士，这笔善款将全部用于钟花女士的康复治疗的费用。</w:t>
      </w:r>
    </w:p>
    <w:p w:rsidR="00A31AFF" w:rsidRPr="00A31AFF" w:rsidRDefault="00A31AFF" w:rsidP="00A31AFF">
      <w:pPr>
        <w:widowControl/>
        <w:spacing w:after="75" w:line="240" w:lineRule="exact"/>
        <w:jc w:val="left"/>
        <w:rPr>
          <w:rFonts w:ascii="宋体" w:hAnsi="宋体" w:cs="宋体" w:hint="eastAsia"/>
          <w:bCs/>
          <w:kern w:val="0"/>
          <w:szCs w:val="21"/>
        </w:rPr>
      </w:pPr>
      <w:proofErr w:type="gramStart"/>
      <w:r w:rsidRPr="00A31AFF">
        <w:rPr>
          <w:rFonts w:ascii="宋体" w:hAnsi="宋体" w:cs="宋体" w:hint="eastAsia"/>
          <w:bCs/>
          <w:kern w:val="0"/>
          <w:szCs w:val="21"/>
        </w:rPr>
        <w:t>C.“</w:t>
      </w:r>
      <w:proofErr w:type="gramEnd"/>
      <w:r w:rsidRPr="00A31AFF">
        <w:rPr>
          <w:rFonts w:ascii="宋体" w:hAnsi="宋体" w:cs="宋体" w:hint="eastAsia"/>
          <w:bCs/>
          <w:kern w:val="0"/>
          <w:szCs w:val="21"/>
        </w:rPr>
        <w:t>十三五</w:t>
      </w:r>
      <w:proofErr w:type="gramStart"/>
      <w:r w:rsidRPr="00A31AFF">
        <w:rPr>
          <w:rFonts w:ascii="宋体" w:hAnsi="宋体" w:cs="宋体" w:hint="eastAsia"/>
          <w:bCs/>
          <w:kern w:val="0"/>
          <w:szCs w:val="21"/>
        </w:rPr>
        <w:t>”</w:t>
      </w:r>
      <w:proofErr w:type="gramEnd"/>
      <w:r w:rsidRPr="00A31AFF">
        <w:rPr>
          <w:rFonts w:ascii="宋体" w:hAnsi="宋体" w:cs="宋体" w:hint="eastAsia"/>
          <w:bCs/>
          <w:kern w:val="0"/>
          <w:szCs w:val="21"/>
        </w:rPr>
        <w:t>期间，我市力争投资100亿元，建成</w:t>
      </w:r>
      <w:proofErr w:type="gramStart"/>
      <w:r w:rsidRPr="00A31AFF">
        <w:rPr>
          <w:rFonts w:ascii="宋体" w:hAnsi="宋体" w:cs="宋体" w:hint="eastAsia"/>
          <w:bCs/>
          <w:kern w:val="0"/>
          <w:szCs w:val="21"/>
        </w:rPr>
        <w:t>潍</w:t>
      </w:r>
      <w:proofErr w:type="gramEnd"/>
      <w:r w:rsidRPr="00A31AFF">
        <w:rPr>
          <w:rFonts w:ascii="宋体" w:hAnsi="宋体" w:cs="宋体" w:hint="eastAsia"/>
          <w:bCs/>
          <w:kern w:val="0"/>
          <w:szCs w:val="21"/>
        </w:rPr>
        <w:t>日、</w:t>
      </w:r>
      <w:proofErr w:type="gramStart"/>
      <w:r w:rsidRPr="00A31AFF">
        <w:rPr>
          <w:rFonts w:ascii="宋体" w:hAnsi="宋体" w:cs="宋体" w:hint="eastAsia"/>
          <w:bCs/>
          <w:kern w:val="0"/>
          <w:szCs w:val="21"/>
        </w:rPr>
        <w:t>岚</w:t>
      </w:r>
      <w:proofErr w:type="gramEnd"/>
      <w:r w:rsidRPr="00A31AFF">
        <w:rPr>
          <w:rFonts w:ascii="宋体" w:hAnsi="宋体" w:cs="宋体" w:hint="eastAsia"/>
          <w:bCs/>
          <w:kern w:val="0"/>
          <w:szCs w:val="21"/>
        </w:rPr>
        <w:t>罗、机场三条高速公路，形成安全便捷、畅通高效的现代化公路网络。</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D.若想过一个低碳、环保、安全的春节，除了有关部门加强监管和引导之外，关键是市民要转变观念，创新传承民俗文化。</w:t>
      </w:r>
    </w:p>
    <w:p w:rsidR="00A31AFF" w:rsidRPr="00A31AFF" w:rsidRDefault="00A31AFF" w:rsidP="00A31AFF">
      <w:pPr>
        <w:widowControl/>
        <w:spacing w:after="75" w:line="240" w:lineRule="exact"/>
        <w:jc w:val="left"/>
        <w:rPr>
          <w:rFonts w:ascii="方正粗宋简体" w:eastAsia="方正粗宋简体" w:hAnsi="宋体" w:cs="宋体" w:hint="eastAsia"/>
          <w:bCs/>
          <w:kern w:val="0"/>
          <w:szCs w:val="21"/>
        </w:rPr>
      </w:pPr>
      <w:r w:rsidRPr="00A31AFF">
        <w:rPr>
          <w:rFonts w:ascii="方正粗宋简体" w:eastAsia="方正粗宋简体" w:hAnsi="宋体" w:cs="宋体" w:hint="eastAsia"/>
          <w:bCs/>
          <w:kern w:val="0"/>
          <w:szCs w:val="21"/>
        </w:rPr>
        <w:t>3.下列各句中，没有语病的一项是（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A.我们要逐步建立起严密的权力运行机制，形成不想贪、不能贪、不敢贪的良好机制，从而推动基层风正气清的政治生态。</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B.企业为了避免因生育二孩而可能出现岗位人力紧缺的问题，制定“员工生育时间表”，这既不合理又不合法更不合情。</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C.欧洲2015年迎来了超过一百多万的难民，他们中的大多数来自叙利亚、伊拉克和阿富汗，为逃避战乱而背井离乡。</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D.美国“激光干涉引力波天文台”成功探测到引力波，证实了爱因斯坦的预测，打开了天体物理研究的又一扇大门。</w:t>
      </w:r>
    </w:p>
    <w:p w:rsidR="00A31AFF" w:rsidRPr="00A31AFF" w:rsidRDefault="00A31AFF" w:rsidP="00A31AFF">
      <w:pPr>
        <w:widowControl/>
        <w:spacing w:after="75" w:line="240" w:lineRule="exact"/>
        <w:jc w:val="left"/>
        <w:rPr>
          <w:rFonts w:ascii="方正粗宋简体" w:eastAsia="方正粗宋简体" w:hAnsi="宋体" w:cs="宋体" w:hint="eastAsia"/>
          <w:bCs/>
          <w:kern w:val="0"/>
          <w:szCs w:val="21"/>
        </w:rPr>
      </w:pPr>
      <w:r w:rsidRPr="00A31AFF">
        <w:rPr>
          <w:rFonts w:ascii="方正粗宋简体" w:eastAsia="方正粗宋简体" w:hAnsi="宋体" w:cs="宋体" w:hint="eastAsia"/>
          <w:bCs/>
          <w:kern w:val="0"/>
          <w:szCs w:val="21"/>
        </w:rPr>
        <w:t>4.下列各句中，没有语病的一句是（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A.一些国际主流媒体持续跟踪报道中国反腐工作的进展成效，认为中国反腐工作体现了中共惩治腐败的决心和信心，增强了广大公众对中共的相信和支持。</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lastRenderedPageBreak/>
        <w:t>B.虽然目前的国学热还是主要分布在大众教育和知识传播方面，但是营造这样一种传统文化热的氛围，对培育民族精神、传承中华文化都是很有意义的。</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C.一系列中国承诺和中国行动，正通过国民的生活点滴释放着令人羡慕的经济、文化推动力，同时也为相关国家提供了观察自己的窗口和改善民生的借鉴。</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D.更多书刊将政策的善意倾注笔端，以此疏导社会情绪、</w:t>
      </w:r>
      <w:proofErr w:type="gramStart"/>
      <w:r w:rsidRPr="00A31AFF">
        <w:rPr>
          <w:rFonts w:ascii="宋体" w:hAnsi="宋体" w:cs="宋体" w:hint="eastAsia"/>
          <w:bCs/>
          <w:kern w:val="0"/>
          <w:szCs w:val="21"/>
        </w:rPr>
        <w:t>纾解时代</w:t>
      </w:r>
      <w:proofErr w:type="gramEnd"/>
      <w:r w:rsidRPr="00A31AFF">
        <w:rPr>
          <w:rFonts w:ascii="宋体" w:hAnsi="宋体" w:cs="宋体" w:hint="eastAsia"/>
          <w:bCs/>
          <w:kern w:val="0"/>
          <w:szCs w:val="21"/>
        </w:rPr>
        <w:t>焦虑，决定着同心同德的发展共识是否会串联起亿万人民对于国家未来的憧憬和期待。</w:t>
      </w:r>
    </w:p>
    <w:p w:rsidR="00A31AFF" w:rsidRPr="00A31AFF" w:rsidRDefault="00A31AFF" w:rsidP="00A31AFF">
      <w:pPr>
        <w:widowControl/>
        <w:spacing w:after="75" w:line="240" w:lineRule="exact"/>
        <w:jc w:val="left"/>
        <w:rPr>
          <w:rFonts w:ascii="方正粗宋简体" w:eastAsia="方正粗宋简体" w:hAnsi="宋体" w:cs="宋体" w:hint="eastAsia"/>
          <w:bCs/>
          <w:kern w:val="0"/>
          <w:szCs w:val="21"/>
        </w:rPr>
      </w:pPr>
      <w:r w:rsidRPr="00A31AFF">
        <w:rPr>
          <w:rFonts w:ascii="方正粗宋简体" w:eastAsia="方正粗宋简体" w:hAnsi="宋体" w:cs="宋体" w:hint="eastAsia"/>
          <w:bCs/>
          <w:kern w:val="0"/>
          <w:szCs w:val="21"/>
        </w:rPr>
        <w:t>5.下列句子中，没有语病的一项是（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A.</w:t>
      </w:r>
      <w:proofErr w:type="gramStart"/>
      <w:r w:rsidRPr="00A31AFF">
        <w:rPr>
          <w:rFonts w:ascii="宋体" w:hAnsi="宋体" w:cs="宋体" w:hint="eastAsia"/>
          <w:bCs/>
          <w:kern w:val="0"/>
          <w:szCs w:val="21"/>
        </w:rPr>
        <w:t>传递家</w:t>
      </w:r>
      <w:proofErr w:type="gramEnd"/>
      <w:r w:rsidRPr="00A31AFF">
        <w:rPr>
          <w:rFonts w:ascii="宋体" w:hAnsi="宋体" w:cs="宋体" w:hint="eastAsia"/>
          <w:bCs/>
          <w:kern w:val="0"/>
          <w:szCs w:val="21"/>
        </w:rPr>
        <w:t>国情怀、形式生动活泼、草根创作的神曲《习大大爱着彭麻麻》迅速走红，毋庸置疑，这首“神曲”注定要被政治化解读。</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B.我们还要大力加强反腐立法建设，加快权力公开、党务公开等相关方面。使权力依法行使，从而形成“不能腐”的制度笼子。</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C.原产于南美洲安第斯山脉的雪莲果，汁多而香甜脆爽。其碳水化合物并不为人体吸收，因此适合糖尿病人及减肥者食用。</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D.今年的广州马拉松长跑比赛报名火爆，至少有人２万人以上报名参加了比赛，其中包含了２００多名国内和国际著名长跑运动员。</w:t>
      </w:r>
    </w:p>
    <w:p w:rsidR="00A31AFF" w:rsidRPr="00A31AFF" w:rsidRDefault="00A31AFF" w:rsidP="00A31AFF">
      <w:pPr>
        <w:widowControl/>
        <w:spacing w:after="75" w:line="240" w:lineRule="exact"/>
        <w:jc w:val="left"/>
        <w:rPr>
          <w:rFonts w:ascii="方正粗宋简体" w:eastAsia="方正粗宋简体" w:hAnsi="宋体" w:cs="宋体" w:hint="eastAsia"/>
          <w:bCs/>
          <w:kern w:val="0"/>
          <w:szCs w:val="21"/>
        </w:rPr>
      </w:pPr>
      <w:r w:rsidRPr="00A31AFF">
        <w:rPr>
          <w:rFonts w:ascii="方正粗宋简体" w:eastAsia="方正粗宋简体" w:hAnsi="宋体" w:cs="宋体" w:hint="eastAsia"/>
          <w:bCs/>
          <w:kern w:val="0"/>
          <w:szCs w:val="21"/>
        </w:rPr>
        <w:t>6.下列句子中，没有语病的一项是（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 xml:space="preserve">A.在“一带一路”国家战略影响下，未来5年，中国对外投资将超过5000亿美元以上，出境游客数量约5亿人次，周边国家以及丝绸之路沿线国家将率先受益。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B.亚洲基础设施投资银行不仅将经济增长动力引擎的基础设施建设，还会提高亚洲资本的利用效率及对区域发展的贡献水平。</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C.2014“寻找最美乡村教师”活动继续围绕中国梦为主题开展，在推选出“最美乡村教师”的同时，特别增设一个团队奖，授予那些积极参与志愿支教的大学生团队。</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D.李光耀是深谙东西方文化的政治家，他将东方的儒家文化和西方现代的法制、民主思想融合，创立了别具一格的新加坡发展模式。</w:t>
      </w:r>
    </w:p>
    <w:p w:rsidR="00A31AFF" w:rsidRPr="00A31AFF" w:rsidRDefault="00A31AFF" w:rsidP="00A31AFF">
      <w:pPr>
        <w:widowControl/>
        <w:spacing w:after="75" w:line="240" w:lineRule="exact"/>
        <w:jc w:val="left"/>
        <w:rPr>
          <w:rFonts w:ascii="方正粗宋简体" w:eastAsia="方正粗宋简体" w:hAnsi="宋体" w:cs="宋体" w:hint="eastAsia"/>
          <w:bCs/>
          <w:kern w:val="0"/>
          <w:szCs w:val="21"/>
        </w:rPr>
      </w:pPr>
      <w:r w:rsidRPr="00A31AFF">
        <w:rPr>
          <w:rFonts w:ascii="方正粗宋简体" w:eastAsia="方正粗宋简体" w:hAnsi="宋体" w:cs="宋体" w:hint="eastAsia"/>
          <w:bCs/>
          <w:kern w:val="0"/>
          <w:szCs w:val="21"/>
        </w:rPr>
        <w:t>7.下列各句中，没有语病的一句是（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A.一般人常常忽略的生活小事，作者却能够慧眼独具，将之信手拈来，寻找其叙述的价值，成为小说的有机组成部分。</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B.教育部基础教育一司副司长王定华表示，教师正当使用的、恰如其分的惩戒不属于对学生的体罚，不提倡对学生的一切行为都给予迁就、甚至包容的做法。</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lastRenderedPageBreak/>
        <w:t>C.小品这种表演形式，在每届春节晚会都会让观众抹几把感动的泪水，有时甚至达到让人欢喜让人忧、台上台下齐动情。但是，看得多了，你就会觉得小品有点矫情、煽情。</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D.谢晋辞世了，相信无数影迷很伤心。他的电影曾带给中国人深刻的集体记忆，既有不一般的故事，也有人性关怀。</w:t>
      </w:r>
    </w:p>
    <w:p w:rsidR="00A31AFF" w:rsidRPr="00A31AFF" w:rsidRDefault="00A31AFF" w:rsidP="00A31AFF">
      <w:pPr>
        <w:widowControl/>
        <w:spacing w:after="75" w:line="240" w:lineRule="exact"/>
        <w:jc w:val="left"/>
        <w:rPr>
          <w:rFonts w:ascii="方正粗宋简体" w:eastAsia="方正粗宋简体" w:hAnsi="宋体" w:cs="宋体" w:hint="eastAsia"/>
          <w:bCs/>
          <w:kern w:val="0"/>
          <w:szCs w:val="21"/>
        </w:rPr>
      </w:pPr>
      <w:r w:rsidRPr="00A31AFF">
        <w:rPr>
          <w:rFonts w:ascii="方正粗宋简体" w:eastAsia="方正粗宋简体" w:hAnsi="宋体" w:cs="宋体" w:hint="eastAsia"/>
          <w:bCs/>
          <w:kern w:val="0"/>
          <w:szCs w:val="21"/>
        </w:rPr>
        <w:t>8.下列语段中，没有语病的一项是（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A.高校自主招生中为学科竞赛获奖者开绿色通道的初衷是为有学科天赋、能坚持长期训练并获得好成绩的学生搭建学成专长的特殊人才。</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B.民间传统的装饰纹样“三阳开泰”，由《周易》卦象的变化引申而来，以三只羊代替“三阳”，附加太阳及其他景物，寓祝颂吉祥之意。</w:t>
      </w:r>
    </w:p>
    <w:p w:rsidR="00A31AFF" w:rsidRPr="00A31AFF" w:rsidRDefault="00A31AFF" w:rsidP="00A31AFF">
      <w:pPr>
        <w:widowControl/>
        <w:spacing w:after="75" w:line="240" w:lineRule="exact"/>
        <w:jc w:val="left"/>
        <w:rPr>
          <w:rFonts w:ascii="宋体" w:hAnsi="宋体" w:cs="宋体" w:hint="eastAsia"/>
          <w:bCs/>
          <w:kern w:val="0"/>
          <w:szCs w:val="21"/>
        </w:rPr>
      </w:pPr>
      <w:proofErr w:type="gramStart"/>
      <w:r w:rsidRPr="00A31AFF">
        <w:rPr>
          <w:rFonts w:ascii="宋体" w:hAnsi="宋体" w:cs="宋体" w:hint="eastAsia"/>
          <w:bCs/>
          <w:kern w:val="0"/>
          <w:szCs w:val="21"/>
        </w:rPr>
        <w:t>C.“</w:t>
      </w:r>
      <w:proofErr w:type="gramEnd"/>
      <w:r w:rsidRPr="00A31AFF">
        <w:rPr>
          <w:rFonts w:ascii="宋体" w:hAnsi="宋体" w:cs="宋体" w:hint="eastAsia"/>
          <w:bCs/>
          <w:kern w:val="0"/>
          <w:szCs w:val="21"/>
        </w:rPr>
        <w:t>两会</w:t>
      </w:r>
      <w:proofErr w:type="gramStart"/>
      <w:r w:rsidRPr="00A31AFF">
        <w:rPr>
          <w:rFonts w:ascii="宋体" w:hAnsi="宋体" w:cs="宋体" w:hint="eastAsia"/>
          <w:bCs/>
          <w:kern w:val="0"/>
          <w:szCs w:val="21"/>
        </w:rPr>
        <w:t>”</w:t>
      </w:r>
      <w:proofErr w:type="gramEnd"/>
      <w:r w:rsidRPr="00A31AFF">
        <w:rPr>
          <w:rFonts w:ascii="宋体" w:hAnsi="宋体" w:cs="宋体" w:hint="eastAsia"/>
          <w:bCs/>
          <w:kern w:val="0"/>
          <w:szCs w:val="21"/>
        </w:rPr>
        <w:t>确认，今年9月3日，中国将举行阅兵式，既为显示中国和世界人民捍卫世界和平的决心和能力，更为展示中国军队的形象。</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D.信仰是存在于人的生活实践中需要不断建构和完善的人生信念，在建构信仰时</w:t>
      </w:r>
      <w:proofErr w:type="gramStart"/>
      <w:r w:rsidRPr="00A31AFF">
        <w:rPr>
          <w:rFonts w:ascii="宋体" w:hAnsi="宋体" w:cs="宋体" w:hint="eastAsia"/>
          <w:bCs/>
          <w:kern w:val="0"/>
          <w:szCs w:val="21"/>
        </w:rPr>
        <w:t>最不要</w:t>
      </w:r>
      <w:proofErr w:type="gramEnd"/>
      <w:r w:rsidRPr="00A31AFF">
        <w:rPr>
          <w:rFonts w:ascii="宋体" w:hAnsi="宋体" w:cs="宋体" w:hint="eastAsia"/>
          <w:bCs/>
          <w:kern w:val="0"/>
          <w:szCs w:val="21"/>
        </w:rPr>
        <w:t>忌讳那种自己都不信的传授，那种灌输式的说教。</w:t>
      </w:r>
    </w:p>
    <w:p w:rsidR="00A31AFF" w:rsidRPr="00A31AFF" w:rsidRDefault="00A31AFF" w:rsidP="00A31AFF">
      <w:pPr>
        <w:widowControl/>
        <w:spacing w:after="75" w:line="240" w:lineRule="exact"/>
        <w:jc w:val="left"/>
        <w:rPr>
          <w:rFonts w:ascii="方正粗宋简体" w:eastAsia="方正粗宋简体" w:hAnsi="宋体" w:cs="宋体" w:hint="eastAsia"/>
          <w:bCs/>
          <w:kern w:val="0"/>
          <w:szCs w:val="21"/>
        </w:rPr>
      </w:pPr>
      <w:r w:rsidRPr="00A31AFF">
        <w:rPr>
          <w:rFonts w:ascii="方正粗宋简体" w:eastAsia="方正粗宋简体" w:hAnsi="宋体" w:cs="宋体" w:hint="eastAsia"/>
          <w:bCs/>
          <w:kern w:val="0"/>
          <w:szCs w:val="21"/>
        </w:rPr>
        <w:t>9.下列各句中，没有语病的一句是（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A.作家肖复兴认为，艺术从来没有进化，只有变化，而变得是优是劣，要看能否坚守核心的传统要素。</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lastRenderedPageBreak/>
        <w:t>B.大学毕业生不应该只关注一己之屈伸，一家之饥饱，真正需要关注的是作为接收过高等教育的个体对于群体、社会、他人的责任和义务。</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C.引起世界关注的甲型流感病毒虽然不易致命，但传播速度快，如果不想办法找到它的演变原理，病情很容易迅速蔓延，给人类健康带来巨大威胁。</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D.当年，他作为国民小学学生，作为市立中学学生，甚至作为商学院学生，就早已在这张写字台上写作业了。</w:t>
      </w:r>
    </w:p>
    <w:p w:rsidR="00A31AFF" w:rsidRPr="00A31AFF" w:rsidRDefault="00A31AFF" w:rsidP="00A31AFF">
      <w:pPr>
        <w:widowControl/>
        <w:spacing w:after="75" w:line="240" w:lineRule="exact"/>
        <w:jc w:val="left"/>
        <w:rPr>
          <w:rFonts w:ascii="方正粗宋简体" w:eastAsia="方正粗宋简体" w:hAnsi="宋体" w:cs="宋体" w:hint="eastAsia"/>
          <w:bCs/>
          <w:kern w:val="0"/>
          <w:szCs w:val="21"/>
        </w:rPr>
      </w:pPr>
      <w:r w:rsidRPr="00A31AFF">
        <w:rPr>
          <w:rFonts w:ascii="方正粗宋简体" w:eastAsia="方正粗宋简体" w:hAnsi="宋体" w:cs="宋体" w:hint="eastAsia"/>
          <w:bCs/>
          <w:kern w:val="0"/>
          <w:szCs w:val="21"/>
        </w:rPr>
        <w:t>10.下列各句中，没有语病的一句是（    ）</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A.虽然中国已经在法律法规的层面上进行了一系列的规范，但由于某些地方对利益的渴求，依旧纵容走私“洋垃圾”等行为，有法不依。</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B.新出台的网络支付管理规则，充分考虑了未来小电商发展的空间，不仅保护日交易额小于万元的交易，而且保护了超过百万元的大额交易。</w:t>
      </w:r>
    </w:p>
    <w:p w:rsidR="00A31AFF" w:rsidRPr="00A31AFF" w:rsidRDefault="00A31AFF" w:rsidP="00A31AFF">
      <w:pPr>
        <w:widowControl/>
        <w:spacing w:after="75" w:line="240" w:lineRule="exact"/>
        <w:jc w:val="left"/>
        <w:rPr>
          <w:rFonts w:ascii="宋体" w:hAnsi="宋体" w:cs="宋体" w:hint="eastAsia"/>
          <w:bCs/>
          <w:kern w:val="0"/>
          <w:szCs w:val="21"/>
        </w:rPr>
      </w:pPr>
      <w:r w:rsidRPr="00A31AFF">
        <w:rPr>
          <w:rFonts w:ascii="宋体" w:hAnsi="宋体" w:cs="宋体" w:hint="eastAsia"/>
          <w:bCs/>
          <w:kern w:val="0"/>
          <w:szCs w:val="21"/>
        </w:rPr>
        <w:t>C.2015年岭南古琴音乐会在“十香园”举行，</w:t>
      </w:r>
      <w:proofErr w:type="gramStart"/>
      <w:r w:rsidRPr="00A31AFF">
        <w:rPr>
          <w:rFonts w:ascii="宋体" w:hAnsi="宋体" w:cs="宋体" w:hint="eastAsia"/>
          <w:bCs/>
          <w:kern w:val="0"/>
          <w:szCs w:val="21"/>
        </w:rPr>
        <w:t>演奏区</w:t>
      </w:r>
      <w:proofErr w:type="gramEnd"/>
      <w:r w:rsidRPr="00A31AFF">
        <w:rPr>
          <w:rFonts w:ascii="宋体" w:hAnsi="宋体" w:cs="宋体" w:hint="eastAsia"/>
          <w:bCs/>
          <w:kern w:val="0"/>
          <w:szCs w:val="21"/>
        </w:rPr>
        <w:t>设置在池塘中的亭子里，</w:t>
      </w:r>
      <w:proofErr w:type="gramStart"/>
      <w:r w:rsidRPr="00A31AFF">
        <w:rPr>
          <w:rFonts w:ascii="宋体" w:hAnsi="宋体" w:cs="宋体" w:hint="eastAsia"/>
          <w:bCs/>
          <w:kern w:val="0"/>
          <w:szCs w:val="21"/>
        </w:rPr>
        <w:t>观众席绕池而</w:t>
      </w:r>
      <w:proofErr w:type="gramEnd"/>
      <w:r w:rsidRPr="00A31AFF">
        <w:rPr>
          <w:rFonts w:ascii="宋体" w:hAnsi="宋体" w:cs="宋体" w:hint="eastAsia"/>
          <w:bCs/>
          <w:kern w:val="0"/>
          <w:szCs w:val="21"/>
        </w:rPr>
        <w:t>设，整个园林变成了一个实景的剧场，创意十足。</w:t>
      </w:r>
    </w:p>
    <w:p w:rsidR="00A31AFF" w:rsidRDefault="00A31AFF" w:rsidP="00A31AFF">
      <w:pPr>
        <w:widowControl/>
        <w:spacing w:after="75" w:line="240" w:lineRule="exact"/>
        <w:jc w:val="left"/>
        <w:rPr>
          <w:rFonts w:ascii="宋体" w:hAnsi="宋体" w:cs="宋体" w:hint="eastAsia"/>
          <w:bCs/>
          <w:kern w:val="0"/>
          <w:szCs w:val="21"/>
        </w:rPr>
      </w:pPr>
      <w:proofErr w:type="gramStart"/>
      <w:r w:rsidRPr="00A31AFF">
        <w:rPr>
          <w:rFonts w:ascii="宋体" w:hAnsi="宋体" w:cs="宋体" w:hint="eastAsia"/>
          <w:bCs/>
          <w:kern w:val="0"/>
          <w:szCs w:val="21"/>
        </w:rPr>
        <w:t>D.“</w:t>
      </w:r>
      <w:proofErr w:type="gramEnd"/>
      <w:r w:rsidRPr="00A31AFF">
        <w:rPr>
          <w:rFonts w:ascii="宋体" w:hAnsi="宋体" w:cs="宋体" w:hint="eastAsia"/>
          <w:bCs/>
          <w:kern w:val="0"/>
          <w:szCs w:val="21"/>
        </w:rPr>
        <w:t>全国向上向善好青年</w:t>
      </w:r>
      <w:proofErr w:type="gramStart"/>
      <w:r w:rsidRPr="00A31AFF">
        <w:rPr>
          <w:rFonts w:ascii="宋体" w:hAnsi="宋体" w:cs="宋体" w:hint="eastAsia"/>
          <w:bCs/>
          <w:kern w:val="0"/>
          <w:szCs w:val="21"/>
        </w:rPr>
        <w:t>”</w:t>
      </w:r>
      <w:proofErr w:type="gramEnd"/>
      <w:r w:rsidRPr="00A31AFF">
        <w:rPr>
          <w:rFonts w:ascii="宋体" w:hAnsi="宋体" w:cs="宋体" w:hint="eastAsia"/>
          <w:bCs/>
          <w:kern w:val="0"/>
          <w:szCs w:val="21"/>
        </w:rPr>
        <w:t>优秀事迹</w:t>
      </w:r>
      <w:proofErr w:type="gramStart"/>
      <w:r w:rsidRPr="00A31AFF">
        <w:rPr>
          <w:rFonts w:ascii="宋体" w:hAnsi="宋体" w:cs="宋体" w:hint="eastAsia"/>
          <w:bCs/>
          <w:kern w:val="0"/>
          <w:szCs w:val="21"/>
        </w:rPr>
        <w:t>分享团</w:t>
      </w:r>
      <w:proofErr w:type="gramEnd"/>
      <w:r w:rsidRPr="00A31AFF">
        <w:rPr>
          <w:rFonts w:ascii="宋体" w:hAnsi="宋体" w:cs="宋体" w:hint="eastAsia"/>
          <w:bCs/>
          <w:kern w:val="0"/>
          <w:szCs w:val="21"/>
        </w:rPr>
        <w:t>由21名当代好青年组成，他们走进基层与青年们面对面交流，提高见贤思齐、崇德向善的风气。</w:t>
      </w:r>
    </w:p>
    <w:p w:rsidR="00A31AFF" w:rsidRDefault="00A31AFF" w:rsidP="00A31AFF">
      <w:pPr>
        <w:widowControl/>
        <w:spacing w:after="75" w:line="315" w:lineRule="atLeast"/>
        <w:jc w:val="left"/>
        <w:rPr>
          <w:rFonts w:ascii="宋体" w:hAnsi="宋体" w:cs="宋体"/>
          <w:bCs/>
          <w:kern w:val="0"/>
          <w:szCs w:val="21"/>
        </w:rPr>
        <w:sectPr w:rsidR="00A31AFF" w:rsidSect="00A31AFF">
          <w:type w:val="continuous"/>
          <w:pgSz w:w="11906" w:h="16838"/>
          <w:pgMar w:top="1440" w:right="1080" w:bottom="1440" w:left="1080" w:header="851" w:footer="992" w:gutter="0"/>
          <w:cols w:num="2" w:space="425"/>
          <w:docGrid w:type="lines" w:linePitch="312"/>
        </w:sectPr>
      </w:pPr>
    </w:p>
    <w:p w:rsidR="00A31AFF" w:rsidRPr="00526016" w:rsidRDefault="00A31AFF" w:rsidP="00A31AFF">
      <w:pPr>
        <w:widowControl/>
        <w:spacing w:after="75" w:line="315" w:lineRule="atLeast"/>
        <w:jc w:val="left"/>
        <w:rPr>
          <w:rFonts w:ascii="宋体" w:hAnsi="宋体" w:cs="宋体"/>
          <w:bCs/>
          <w:kern w:val="0"/>
          <w:szCs w:val="21"/>
        </w:rPr>
      </w:pPr>
    </w:p>
    <w:p w:rsidR="00470746" w:rsidRPr="00C02FFE" w:rsidRDefault="00526016" w:rsidP="00C02FFE">
      <w:pPr>
        <w:widowControl/>
        <w:spacing w:after="75" w:line="240" w:lineRule="exact"/>
        <w:jc w:val="left"/>
        <w:rPr>
          <w:rFonts w:ascii="方正粗宋简体" w:eastAsia="方正粗宋简体" w:hAnsi="宋体" w:cs="宋体"/>
          <w:bCs/>
          <w:kern w:val="0"/>
          <w:szCs w:val="21"/>
        </w:rPr>
      </w:pPr>
      <w:r w:rsidRPr="00C02FFE">
        <w:rPr>
          <w:rFonts w:ascii="方正粗宋简体" w:eastAsia="方正粗宋简体" w:hAnsi="宋体" w:cs="宋体" w:hint="eastAsia"/>
          <w:bCs/>
          <w:kern w:val="0"/>
          <w:szCs w:val="21"/>
        </w:rPr>
        <w:t>11</w:t>
      </w:r>
      <w:r w:rsidR="00470746" w:rsidRPr="00C02FFE">
        <w:rPr>
          <w:rFonts w:ascii="方正粗宋简体" w:eastAsia="方正粗宋简体" w:hAnsi="宋体" w:cs="宋体" w:hint="eastAsia"/>
          <w:bCs/>
          <w:kern w:val="0"/>
          <w:szCs w:val="21"/>
        </w:rPr>
        <w:t>．在下面一段文字横线处补写恰当的语句，使整段文字语意完整连贯，内容贴切，逻辑严密。每处不超过10个字。（6分）</w:t>
      </w:r>
    </w:p>
    <w:p w:rsidR="00470746" w:rsidRDefault="00470746" w:rsidP="00846902">
      <w:pPr>
        <w:widowControl/>
        <w:spacing w:after="75" w:line="240" w:lineRule="exact"/>
        <w:ind w:firstLine="420"/>
        <w:jc w:val="left"/>
        <w:rPr>
          <w:rFonts w:ascii="经典标宋简" w:eastAsia="经典标宋简" w:hAnsi="宋体" w:cs="宋体" w:hint="eastAsia"/>
          <w:bCs/>
          <w:kern w:val="0"/>
          <w:szCs w:val="21"/>
        </w:rPr>
      </w:pPr>
      <w:r w:rsidRPr="002F4EF0">
        <w:rPr>
          <w:rFonts w:ascii="经典标宋简" w:eastAsia="经典标宋简" w:hAnsi="宋体" w:cs="宋体" w:hint="eastAsia"/>
          <w:bCs/>
          <w:kern w:val="0"/>
          <w:szCs w:val="21"/>
        </w:rPr>
        <w:t>读书并不在多，最重要的是选得精，读得彻底。与其读十部无关轻重的书，不如以读十部书的时间和精力去读一部真正值得读的书；与其十部书都只能泛览一遍，①</w:t>
      </w:r>
      <w:r w:rsidR="00A31AFF">
        <w:rPr>
          <w:rFonts w:ascii="宋体" w:hAnsi="宋体" w:cs="宋体" w:hint="eastAsia"/>
          <w:bCs/>
          <w:kern w:val="0"/>
          <w:szCs w:val="21"/>
        </w:rPr>
        <w:t>＿＿＿</w:t>
      </w:r>
      <w:r w:rsidRPr="002F4EF0">
        <w:rPr>
          <w:rFonts w:ascii="经典标宋简" w:eastAsia="经典标宋简" w:hAnsi="宋体" w:cs="宋体" w:hint="eastAsia"/>
          <w:bCs/>
          <w:kern w:val="0"/>
          <w:szCs w:val="21"/>
        </w:rPr>
        <w:t>。“好书不厌百回读，熟读深思子自知”，这两句</w:t>
      </w:r>
      <w:proofErr w:type="gramStart"/>
      <w:r w:rsidRPr="002F4EF0">
        <w:rPr>
          <w:rFonts w:ascii="经典标宋简" w:eastAsia="经典标宋简" w:hAnsi="宋体" w:cs="宋体" w:hint="eastAsia"/>
          <w:bCs/>
          <w:kern w:val="0"/>
          <w:szCs w:val="21"/>
        </w:rPr>
        <w:t>诗值得</w:t>
      </w:r>
      <w:proofErr w:type="gramEnd"/>
      <w:r w:rsidRPr="002F4EF0">
        <w:rPr>
          <w:rFonts w:ascii="经典标宋简" w:eastAsia="经典标宋简" w:hAnsi="宋体" w:cs="宋体" w:hint="eastAsia"/>
          <w:bCs/>
          <w:kern w:val="0"/>
          <w:szCs w:val="21"/>
        </w:rPr>
        <w:t>每个读书人悬为座右铭。读书原为自己受用，多读不能算是荣誉，②</w:t>
      </w:r>
      <w:r w:rsidR="00A31AFF">
        <w:rPr>
          <w:rFonts w:ascii="宋体" w:hAnsi="宋体" w:cs="宋体" w:hint="eastAsia"/>
          <w:bCs/>
          <w:kern w:val="0"/>
          <w:szCs w:val="21"/>
        </w:rPr>
        <w:t>＿＿＿</w:t>
      </w:r>
      <w:r w:rsidRPr="002F4EF0">
        <w:rPr>
          <w:rFonts w:ascii="经典标宋简" w:eastAsia="经典标宋简" w:hAnsi="宋体" w:cs="宋体" w:hint="eastAsia"/>
          <w:bCs/>
          <w:kern w:val="0"/>
          <w:szCs w:val="21"/>
        </w:rPr>
        <w:t>。少</w:t>
      </w:r>
      <w:proofErr w:type="gramStart"/>
      <w:r w:rsidRPr="002F4EF0">
        <w:rPr>
          <w:rFonts w:ascii="经典标宋简" w:eastAsia="经典标宋简" w:hAnsi="宋体" w:cs="宋体" w:hint="eastAsia"/>
          <w:bCs/>
          <w:kern w:val="0"/>
          <w:szCs w:val="21"/>
        </w:rPr>
        <w:t>读如果</w:t>
      </w:r>
      <w:proofErr w:type="gramEnd"/>
      <w:r w:rsidRPr="002F4EF0">
        <w:rPr>
          <w:rFonts w:ascii="经典标宋简" w:eastAsia="经典标宋简" w:hAnsi="宋体" w:cs="宋体" w:hint="eastAsia"/>
          <w:bCs/>
          <w:kern w:val="0"/>
          <w:szCs w:val="21"/>
        </w:rPr>
        <w:t>彻底，必能养成深思熟虑的习惯，涵泳优游，以至于变化气质；③</w:t>
      </w:r>
      <w:r w:rsidR="00A31AFF">
        <w:rPr>
          <w:rFonts w:ascii="宋体" w:hAnsi="宋体" w:cs="宋体" w:hint="eastAsia"/>
          <w:bCs/>
          <w:kern w:val="0"/>
          <w:szCs w:val="21"/>
        </w:rPr>
        <w:t>＿＿＿</w:t>
      </w:r>
      <w:r w:rsidRPr="002F4EF0">
        <w:rPr>
          <w:rFonts w:ascii="经典标宋简" w:eastAsia="经典标宋简" w:hAnsi="宋体" w:cs="宋体" w:hint="eastAsia"/>
          <w:bCs/>
          <w:kern w:val="0"/>
          <w:szCs w:val="21"/>
        </w:rPr>
        <w:t>，则如驰骋十里洋场，虽珍奇满目，</w:t>
      </w:r>
      <w:proofErr w:type="gramStart"/>
      <w:r w:rsidRPr="002F4EF0">
        <w:rPr>
          <w:rFonts w:ascii="经典标宋简" w:eastAsia="经典标宋简" w:hAnsi="宋体" w:cs="宋体" w:hint="eastAsia"/>
          <w:bCs/>
          <w:kern w:val="0"/>
          <w:szCs w:val="21"/>
        </w:rPr>
        <w:t>徒惹得</w:t>
      </w:r>
      <w:proofErr w:type="gramEnd"/>
      <w:r w:rsidRPr="002F4EF0">
        <w:rPr>
          <w:rFonts w:ascii="经典标宋简" w:eastAsia="经典标宋简" w:hAnsi="宋体" w:cs="宋体" w:hint="eastAsia"/>
          <w:bCs/>
          <w:kern w:val="0"/>
          <w:szCs w:val="21"/>
        </w:rPr>
        <w:t>心花意乱，空手而归。世间许多人读书只为装点门面，如暴发户炫耀家私，以多为贵。这在治学方面是自欺欺人，在做人方面是趣味低劣。</w:t>
      </w:r>
    </w:p>
    <w:p w:rsidR="005D0FCB" w:rsidRDefault="005D0FCB" w:rsidP="00470746">
      <w:pPr>
        <w:widowControl/>
        <w:spacing w:after="75" w:line="315" w:lineRule="atLeast"/>
        <w:ind w:firstLine="420"/>
        <w:jc w:val="left"/>
        <w:rPr>
          <w:rFonts w:ascii="经典标宋简" w:eastAsia="经典标宋简" w:hAnsi="宋体" w:cs="宋体" w:hint="eastAsia"/>
          <w:bCs/>
          <w:kern w:val="0"/>
          <w:szCs w:val="21"/>
        </w:rPr>
      </w:pPr>
    </w:p>
    <w:p w:rsidR="005D0FCB" w:rsidRDefault="005D0FCB" w:rsidP="005D0FCB">
      <w:pPr>
        <w:spacing w:line="240" w:lineRule="exact"/>
        <w:ind w:firstLineChars="250" w:firstLine="525"/>
      </w:pPr>
      <w:r>
        <w:rPr>
          <w:rFonts w:hint="eastAsia"/>
        </w:rPr>
        <w:t>①</w:t>
      </w:r>
      <w:r>
        <w:rPr>
          <w:rFonts w:ascii="宋体" w:hAnsi="宋体" w:cs="宋体" w:hint="eastAsia"/>
          <w:bCs/>
          <w:kern w:val="0"/>
          <w:szCs w:val="21"/>
        </w:rPr>
        <w:t>＿＿＿＿＿＿＿＿＿＿＿＿</w:t>
      </w:r>
      <w:r>
        <w:rPr>
          <w:rFonts w:hint="eastAsia"/>
        </w:rPr>
        <w:t>②</w:t>
      </w:r>
      <w:r>
        <w:rPr>
          <w:rFonts w:ascii="宋体" w:hAnsi="宋体" w:cs="宋体" w:hint="eastAsia"/>
          <w:bCs/>
          <w:kern w:val="0"/>
          <w:szCs w:val="21"/>
        </w:rPr>
        <w:t>＿＿＿＿＿＿＿＿＿＿＿＿</w:t>
      </w:r>
      <w:r>
        <w:rPr>
          <w:rFonts w:hint="eastAsia"/>
        </w:rPr>
        <w:t>③</w:t>
      </w:r>
      <w:r>
        <w:rPr>
          <w:rFonts w:ascii="宋体" w:hAnsi="宋体" w:cs="宋体" w:hint="eastAsia"/>
          <w:bCs/>
          <w:kern w:val="0"/>
          <w:szCs w:val="21"/>
        </w:rPr>
        <w:t>＿＿＿＿＿＿＿＿＿＿＿＿</w:t>
      </w:r>
    </w:p>
    <w:p w:rsidR="00B65A23" w:rsidRDefault="005C4940" w:rsidP="00B65A23">
      <w:pPr>
        <w:pStyle w:val="00"/>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12</w:t>
      </w:r>
      <w:r w:rsidR="00B65A23">
        <w:rPr>
          <w:rFonts w:ascii="Times New Roman" w:cs="Times New Roman"/>
          <w:sz w:val="21"/>
          <w:szCs w:val="21"/>
        </w:rPr>
        <w:t>．在下面一段文字的空白处补写恰当的语句，使整段文字语意完整，逻辑严密，前后连贯。每处字数不得超过所给空格数（含标点符号）。</w:t>
      </w:r>
      <w:r w:rsidR="00BE479F" w:rsidRPr="002F4EF0">
        <w:rPr>
          <w:rFonts w:ascii="经典标宋简" w:eastAsia="经典标宋简" w:hint="eastAsia"/>
          <w:bCs/>
          <w:szCs w:val="21"/>
        </w:rPr>
        <w:t>（</w:t>
      </w:r>
      <w:r w:rsidR="00BE479F" w:rsidRPr="002F4EF0">
        <w:rPr>
          <w:rFonts w:hint="eastAsia"/>
          <w:bCs/>
          <w:szCs w:val="21"/>
        </w:rPr>
        <w:t>6</w:t>
      </w:r>
      <w:r w:rsidR="00BE479F" w:rsidRPr="002F4EF0">
        <w:rPr>
          <w:rFonts w:ascii="经典标宋简" w:eastAsia="经典标宋简" w:hint="eastAsia"/>
          <w:bCs/>
          <w:szCs w:val="21"/>
        </w:rPr>
        <w:t>分）</w:t>
      </w:r>
    </w:p>
    <w:p w:rsidR="00B65A23" w:rsidRDefault="00B65A23" w:rsidP="00846902">
      <w:pPr>
        <w:pStyle w:val="00"/>
        <w:spacing w:before="0" w:beforeAutospacing="0" w:after="0" w:afterAutospacing="0" w:line="240" w:lineRule="exact"/>
        <w:ind w:firstLine="420"/>
        <w:jc w:val="both"/>
        <w:rPr>
          <w:rFonts w:ascii="楷体_GB2312" w:eastAsia="楷体_GB2312" w:hAnsi="Times New Roman" w:cs="Times New Roman"/>
          <w:sz w:val="21"/>
          <w:szCs w:val="21"/>
        </w:rPr>
      </w:pPr>
      <w:r>
        <w:rPr>
          <w:rFonts w:ascii="楷体_GB2312" w:eastAsia="楷体_GB2312" w:cs="Times New Roman" w:hint="eastAsia"/>
          <w:sz w:val="21"/>
          <w:szCs w:val="21"/>
        </w:rPr>
        <w:t>端午节，是我国最大的传统节日之一。</w:t>
      </w:r>
      <w:r w:rsidR="00A31AFF">
        <w:rPr>
          <w:rFonts w:hint="eastAsia"/>
          <w:bCs/>
          <w:szCs w:val="21"/>
        </w:rPr>
        <w:t>＿＿</w:t>
      </w:r>
      <w:r>
        <w:rPr>
          <w:rFonts w:ascii="楷体_GB2312" w:eastAsia="楷体_GB2312" w:cs="Times New Roman" w:hint="eastAsia"/>
          <w:sz w:val="21"/>
          <w:szCs w:val="21"/>
          <w:u w:val="single"/>
        </w:rPr>
        <w:t>①</w:t>
      </w:r>
      <w:r w:rsidR="00A31AFF">
        <w:rPr>
          <w:rFonts w:hint="eastAsia"/>
          <w:bCs/>
          <w:szCs w:val="21"/>
        </w:rPr>
        <w:t>＿＿</w:t>
      </w:r>
      <w:r>
        <w:rPr>
          <w:rFonts w:ascii="楷体_GB2312" w:eastAsia="楷体_GB2312" w:hAnsi="Times New Roman" w:cs="Times New Roman" w:hint="eastAsia"/>
          <w:sz w:val="21"/>
          <w:szCs w:val="21"/>
        </w:rPr>
        <w:t xml:space="preserve"> “</w:t>
      </w:r>
      <w:r>
        <w:rPr>
          <w:rFonts w:ascii="楷体_GB2312" w:eastAsia="楷体_GB2312" w:cs="Times New Roman" w:hint="eastAsia"/>
          <w:sz w:val="21"/>
          <w:szCs w:val="21"/>
        </w:rPr>
        <w:t>端</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的意思和</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初</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相同。</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五</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字又与</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午</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相通，按地支顺序推算，五月正是</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午</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月。</w:t>
      </w:r>
      <w:r w:rsidR="00A31AFF">
        <w:rPr>
          <w:rFonts w:hint="eastAsia"/>
          <w:bCs/>
          <w:szCs w:val="21"/>
        </w:rPr>
        <w:t>＿＿</w:t>
      </w:r>
      <w:r>
        <w:rPr>
          <w:rFonts w:ascii="楷体_GB2312" w:eastAsia="楷体_GB2312" w:cs="Times New Roman" w:hint="eastAsia"/>
          <w:sz w:val="21"/>
          <w:szCs w:val="21"/>
          <w:u w:val="single"/>
        </w:rPr>
        <w:t>②</w:t>
      </w:r>
      <w:r w:rsidR="00A31AFF">
        <w:rPr>
          <w:rFonts w:hint="eastAsia"/>
          <w:bCs/>
          <w:szCs w:val="21"/>
        </w:rPr>
        <w:t>＿＿</w:t>
      </w:r>
      <w:r>
        <w:rPr>
          <w:rFonts w:ascii="楷体_GB2312" w:eastAsia="楷体_GB2312" w:hAnsi="Times New Roman" w:cs="Times New Roman" w:hint="eastAsia"/>
          <w:sz w:val="21"/>
          <w:szCs w:val="21"/>
        </w:rPr>
        <w:t xml:space="preserve"> </w:t>
      </w:r>
      <w:r>
        <w:rPr>
          <w:rFonts w:ascii="楷体_GB2312" w:eastAsia="楷体_GB2312" w:cs="Times New Roman" w:hint="eastAsia"/>
          <w:sz w:val="21"/>
          <w:szCs w:val="21"/>
        </w:rPr>
        <w:t>，如：纪念屈原说；吴越民族图腾祭祀说；起于三代夏至节说</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赛龙舟，是端午节的主要习俗。相传起源于古时楚国人因舍不得贤臣屈原投江死去，许多人划船去救。之后每年五月五日划龙舟以示纪念。</w:t>
      </w:r>
    </w:p>
    <w:p w:rsidR="00B65A23" w:rsidRDefault="00B65A23" w:rsidP="00846902">
      <w:pPr>
        <w:pStyle w:val="00"/>
        <w:spacing w:before="0" w:beforeAutospacing="0" w:after="0" w:afterAutospacing="0" w:line="240" w:lineRule="exact"/>
        <w:ind w:firstLine="420"/>
        <w:jc w:val="both"/>
        <w:rPr>
          <w:rFonts w:ascii="楷体_GB2312" w:eastAsia="楷体_GB2312" w:hAnsi="Times New Roman" w:cs="Times New Roman"/>
          <w:sz w:val="21"/>
          <w:szCs w:val="21"/>
        </w:rPr>
      </w:pPr>
      <w:r>
        <w:rPr>
          <w:rFonts w:ascii="楷体_GB2312" w:eastAsia="楷体_GB2312" w:cs="Times New Roman" w:hint="eastAsia"/>
          <w:sz w:val="21"/>
          <w:szCs w:val="21"/>
        </w:rPr>
        <w:t>后来，赛龙舟除纪念屈原之外，</w:t>
      </w:r>
      <w:r w:rsidR="00A31AFF">
        <w:rPr>
          <w:rFonts w:hint="eastAsia"/>
          <w:bCs/>
          <w:szCs w:val="21"/>
        </w:rPr>
        <w:t>＿＿</w:t>
      </w:r>
      <w:r>
        <w:rPr>
          <w:rFonts w:ascii="楷体_GB2312" w:eastAsia="楷体_GB2312" w:cs="Times New Roman" w:hint="eastAsia"/>
          <w:sz w:val="21"/>
          <w:szCs w:val="21"/>
          <w:u w:val="single"/>
        </w:rPr>
        <w:t>③</w:t>
      </w:r>
      <w:r w:rsidR="00A31AFF">
        <w:rPr>
          <w:rFonts w:hint="eastAsia"/>
          <w:bCs/>
          <w:szCs w:val="21"/>
        </w:rPr>
        <w:t>＿＿</w:t>
      </w:r>
      <w:r>
        <w:rPr>
          <w:rFonts w:ascii="楷体_GB2312" w:eastAsia="楷体_GB2312" w:hAnsi="Times New Roman" w:cs="Times New Roman" w:hint="eastAsia"/>
          <w:sz w:val="21"/>
          <w:szCs w:val="21"/>
        </w:rPr>
        <w:t xml:space="preserve"> </w:t>
      </w:r>
      <w:r>
        <w:rPr>
          <w:rFonts w:ascii="楷体_GB2312" w:eastAsia="楷体_GB2312" w:cs="Times New Roman" w:hint="eastAsia"/>
          <w:sz w:val="21"/>
          <w:szCs w:val="21"/>
        </w:rPr>
        <w:t>。江浙地区划龙舟，兼有纪念当地出生的民主革命家秋瑾的意义。贵州苗族人民在农历五月二十五至二十八举行</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龙船节</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，也有预祝五谷丰登的意思。</w:t>
      </w:r>
    </w:p>
    <w:p w:rsidR="00B65A23" w:rsidRDefault="00B65A23" w:rsidP="00B65A23">
      <w:pPr>
        <w:pStyle w:val="00"/>
        <w:spacing w:before="0" w:beforeAutospacing="0" w:after="0" w:afterAutospacing="0"/>
        <w:ind w:firstLine="420"/>
        <w:jc w:val="both"/>
        <w:rPr>
          <w:rFonts w:cs="Times New Roman"/>
          <w:sz w:val="21"/>
          <w:szCs w:val="21"/>
        </w:rPr>
      </w:pPr>
      <w:r>
        <w:rPr>
          <w:rFonts w:cs="Times New Roman"/>
          <w:sz w:val="21"/>
          <w:szCs w:val="21"/>
        </w:rPr>
        <w:t>①</w:t>
      </w:r>
    </w:p>
    <w:tbl>
      <w:tblPr>
        <w:tblStyle w:val="a6"/>
        <w:tblW w:w="0" w:type="auto"/>
        <w:tblInd w:w="540" w:type="dxa"/>
        <w:tblLayout w:type="fixed"/>
        <w:tblLook w:val="0000" w:firstRow="0" w:lastRow="0" w:firstColumn="0" w:lastColumn="0" w:noHBand="0" w:noVBand="0"/>
      </w:tblPr>
      <w:tblGrid>
        <w:gridCol w:w="576"/>
        <w:gridCol w:w="576"/>
        <w:gridCol w:w="576"/>
        <w:gridCol w:w="576"/>
        <w:gridCol w:w="576"/>
        <w:gridCol w:w="576"/>
        <w:gridCol w:w="576"/>
        <w:gridCol w:w="576"/>
      </w:tblGrid>
      <w:tr w:rsidR="00B65A23" w:rsidTr="00D80731">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r>
    </w:tbl>
    <w:p w:rsidR="00B65A23" w:rsidRDefault="00B65A23" w:rsidP="00B65A23">
      <w:pPr>
        <w:pStyle w:val="00"/>
        <w:spacing w:before="0" w:beforeAutospacing="0" w:after="0" w:afterAutospacing="0"/>
        <w:ind w:firstLine="420"/>
        <w:jc w:val="both"/>
        <w:rPr>
          <w:rFonts w:cs="Times New Roman"/>
          <w:sz w:val="21"/>
          <w:szCs w:val="21"/>
        </w:rPr>
      </w:pPr>
      <w:r>
        <w:rPr>
          <w:rFonts w:cs="Times New Roman"/>
          <w:sz w:val="21"/>
          <w:szCs w:val="21"/>
        </w:rPr>
        <w:t>②</w:t>
      </w:r>
    </w:p>
    <w:tbl>
      <w:tblPr>
        <w:tblStyle w:val="a6"/>
        <w:tblW w:w="0" w:type="auto"/>
        <w:tblInd w:w="540" w:type="dxa"/>
        <w:tblLayout w:type="fixed"/>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B65A23" w:rsidTr="00D80731">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r>
    </w:tbl>
    <w:p w:rsidR="00B65A23" w:rsidRDefault="00B65A23" w:rsidP="00B65A23">
      <w:pPr>
        <w:pStyle w:val="00"/>
        <w:spacing w:before="0" w:beforeAutospacing="0" w:after="0" w:afterAutospacing="0"/>
        <w:ind w:firstLine="420"/>
        <w:jc w:val="both"/>
        <w:rPr>
          <w:rFonts w:ascii="Times New Roman" w:cs="Times New Roman"/>
          <w:sz w:val="21"/>
          <w:szCs w:val="21"/>
        </w:rPr>
      </w:pPr>
      <w:r>
        <w:rPr>
          <w:rFonts w:cs="Times New Roman"/>
          <w:sz w:val="21"/>
          <w:szCs w:val="21"/>
        </w:rPr>
        <w:t>③</w:t>
      </w:r>
    </w:p>
    <w:tbl>
      <w:tblPr>
        <w:tblStyle w:val="a6"/>
        <w:tblW w:w="0" w:type="auto"/>
        <w:tblInd w:w="540" w:type="dxa"/>
        <w:tblLayout w:type="fixed"/>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B65A23" w:rsidTr="00D80731">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r>
    </w:tbl>
    <w:p w:rsidR="00B65A23" w:rsidRPr="00C02FFE" w:rsidRDefault="005C4940" w:rsidP="00C02FFE">
      <w:pPr>
        <w:widowControl/>
        <w:spacing w:after="75" w:line="240" w:lineRule="exact"/>
        <w:jc w:val="left"/>
        <w:rPr>
          <w:rFonts w:ascii="方正粗宋简体" w:eastAsia="方正粗宋简体" w:hAnsi="宋体" w:cs="宋体"/>
          <w:bCs/>
          <w:kern w:val="0"/>
          <w:szCs w:val="21"/>
        </w:rPr>
      </w:pPr>
      <w:r w:rsidRPr="00C02FFE">
        <w:rPr>
          <w:rFonts w:ascii="方正粗宋简体" w:eastAsia="方正粗宋简体" w:hAnsi="宋体" w:cs="宋体" w:hint="eastAsia"/>
          <w:bCs/>
          <w:kern w:val="0"/>
          <w:szCs w:val="21"/>
        </w:rPr>
        <w:t>1</w:t>
      </w:r>
      <w:r w:rsidR="00B65A23" w:rsidRPr="00C02FFE">
        <w:rPr>
          <w:rFonts w:ascii="方正粗宋简体" w:eastAsia="方正粗宋简体" w:hAnsi="宋体" w:cs="宋体"/>
          <w:bCs/>
          <w:kern w:val="0"/>
          <w:szCs w:val="21"/>
        </w:rPr>
        <w:t>3．下面是三幅围绕</w:t>
      </w:r>
      <w:r w:rsidR="00B65A23" w:rsidRPr="00C02FFE">
        <w:rPr>
          <w:rFonts w:ascii="方正粗宋简体" w:eastAsia="方正粗宋简体" w:hAnsi="宋体" w:cs="宋体"/>
          <w:bCs/>
          <w:kern w:val="0"/>
          <w:szCs w:val="21"/>
        </w:rPr>
        <w:t>“</w:t>
      </w:r>
      <w:r w:rsidR="00B65A23" w:rsidRPr="00C02FFE">
        <w:rPr>
          <w:rFonts w:ascii="方正粗宋简体" w:eastAsia="方正粗宋简体" w:hAnsi="宋体" w:cs="宋体"/>
          <w:bCs/>
          <w:kern w:val="0"/>
          <w:szCs w:val="21"/>
        </w:rPr>
        <w:t>文明</w:t>
      </w:r>
      <w:r w:rsidR="00B65A23" w:rsidRPr="00C02FFE">
        <w:rPr>
          <w:rFonts w:ascii="方正粗宋简体" w:eastAsia="方正粗宋简体" w:hAnsi="宋体" w:cs="宋体" w:hint="eastAsia"/>
          <w:bCs/>
          <w:kern w:val="0"/>
          <w:szCs w:val="21"/>
        </w:rPr>
        <w:t>,</w:t>
      </w:r>
      <w:r w:rsidR="00B65A23" w:rsidRPr="00C02FFE">
        <w:rPr>
          <w:rFonts w:ascii="方正粗宋简体" w:eastAsia="方正粗宋简体" w:hAnsi="宋体" w:cs="宋体"/>
          <w:bCs/>
          <w:kern w:val="0"/>
          <w:szCs w:val="21"/>
        </w:rPr>
        <w:t>一点就够</w:t>
      </w:r>
      <w:r w:rsidR="00B65A23" w:rsidRPr="00C02FFE">
        <w:rPr>
          <w:rFonts w:ascii="方正粗宋简体" w:eastAsia="方正粗宋简体" w:hAnsi="宋体" w:cs="宋体"/>
          <w:bCs/>
          <w:kern w:val="0"/>
          <w:szCs w:val="21"/>
        </w:rPr>
        <w:t>”</w:t>
      </w:r>
      <w:r w:rsidR="00B65A23" w:rsidRPr="00C02FFE">
        <w:rPr>
          <w:rFonts w:ascii="方正粗宋简体" w:eastAsia="方正粗宋简体" w:hAnsi="宋体" w:cs="宋体"/>
          <w:bCs/>
          <w:kern w:val="0"/>
          <w:szCs w:val="21"/>
        </w:rPr>
        <w:t>的主题宣传画，请联系第二幅画的文字，给另两幅画配上文字，要求语句通顺，内容和画面相关。每处字数不得超过所给空格数（含标点符号）。</w:t>
      </w:r>
      <w:r w:rsidR="00BE479F" w:rsidRPr="00C02FFE">
        <w:rPr>
          <w:rFonts w:ascii="方正粗宋简体" w:eastAsia="方正粗宋简体" w:hAnsi="宋体" w:cs="宋体" w:hint="eastAsia"/>
          <w:bCs/>
          <w:kern w:val="0"/>
          <w:szCs w:val="21"/>
        </w:rPr>
        <w:t>（6分）</w:t>
      </w:r>
    </w:p>
    <w:p w:rsidR="00B65A23" w:rsidRDefault="00B65A23" w:rsidP="00B65A23">
      <w:pPr>
        <w:pStyle w:val="00"/>
        <w:spacing w:before="0" w:beforeAutospacing="0" w:after="0" w:afterAutospacing="0"/>
        <w:jc w:val="center"/>
        <w:rPr>
          <w:rFonts w:ascii="Times New Roman" w:cs="Times New Roman"/>
          <w:b/>
          <w:sz w:val="21"/>
          <w:szCs w:val="21"/>
        </w:rPr>
      </w:pPr>
      <w:r>
        <w:rPr>
          <w:noProof/>
        </w:rPr>
        <w:lastRenderedPageBreak/>
        <w:drawing>
          <wp:inline distT="0" distB="0" distL="0" distR="0" wp14:anchorId="63E0EE8E" wp14:editId="472CBA91">
            <wp:extent cx="4381500" cy="1762125"/>
            <wp:effectExtent l="19050" t="0" r="0" b="0"/>
            <wp:docPr id="3" name="Picture 1"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OCRTEMP_ROC00"/>
                    <pic:cNvPicPr>
                      <a:picLocks noChangeAspect="1" noChangeArrowheads="1"/>
                    </pic:cNvPicPr>
                  </pic:nvPicPr>
                  <pic:blipFill>
                    <a:blip r:embed="rId9">
                      <a:lum bright="-18000" contrast="30000"/>
                    </a:blip>
                    <a:srcRect/>
                    <a:stretch>
                      <a:fillRect/>
                    </a:stretch>
                  </pic:blipFill>
                  <pic:spPr bwMode="auto">
                    <a:xfrm>
                      <a:off x="0" y="0"/>
                      <a:ext cx="4381500" cy="1762125"/>
                    </a:xfrm>
                    <a:prstGeom prst="rect">
                      <a:avLst/>
                    </a:prstGeom>
                    <a:noFill/>
                    <a:ln w="9525">
                      <a:noFill/>
                      <a:miter lim="800000"/>
                      <a:headEnd/>
                      <a:tailEnd/>
                    </a:ln>
                  </pic:spPr>
                </pic:pic>
              </a:graphicData>
            </a:graphic>
          </wp:inline>
        </w:drawing>
      </w:r>
    </w:p>
    <w:p w:rsidR="00A31AFF" w:rsidRDefault="00A31AFF" w:rsidP="00A31AFF">
      <w:pPr>
        <w:spacing w:line="320" w:lineRule="exact"/>
        <w:rPr>
          <w:rFonts w:hint="eastAsia"/>
        </w:rPr>
      </w:pPr>
    </w:p>
    <w:p w:rsidR="00A31AFF" w:rsidRDefault="00A31AFF" w:rsidP="00A31AFF">
      <w:pPr>
        <w:spacing w:line="320" w:lineRule="exact"/>
        <w:ind w:firstLineChars="250" w:firstLine="525"/>
        <w:rPr>
          <w:rFonts w:hint="eastAsia"/>
        </w:rPr>
      </w:pPr>
      <w:r>
        <w:rPr>
          <w:rFonts w:hint="eastAsia"/>
        </w:rPr>
        <w:t>①＿＿＿＿＿＿＿＿＿＿＿＿＿＿＿＿＿＿＿</w:t>
      </w:r>
      <w:r>
        <w:rPr>
          <w:rFonts w:hint="eastAsia"/>
        </w:rPr>
        <w:t>③</w:t>
      </w:r>
      <w:r>
        <w:rPr>
          <w:rFonts w:hint="eastAsia"/>
        </w:rPr>
        <w:t>＿＿＿＿＿＿＿＿＿＿＿＿＿＿＿＿＿＿</w:t>
      </w:r>
    </w:p>
    <w:p w:rsidR="00843208" w:rsidRPr="00C02FFE" w:rsidRDefault="00843208" w:rsidP="00C02FFE">
      <w:pPr>
        <w:widowControl/>
        <w:spacing w:after="75" w:line="240" w:lineRule="exact"/>
        <w:jc w:val="left"/>
        <w:rPr>
          <w:rFonts w:ascii="方正粗宋简体" w:eastAsia="方正粗宋简体" w:hAnsi="宋体" w:cs="宋体"/>
          <w:bCs/>
          <w:kern w:val="0"/>
          <w:szCs w:val="21"/>
        </w:rPr>
      </w:pPr>
      <w:r w:rsidRPr="00C02FFE">
        <w:rPr>
          <w:rFonts w:ascii="方正粗宋简体" w:eastAsia="方正粗宋简体" w:hAnsi="宋体" w:cs="宋体" w:hint="eastAsia"/>
          <w:bCs/>
          <w:kern w:val="0"/>
          <w:szCs w:val="21"/>
        </w:rPr>
        <w:t>1</w:t>
      </w:r>
      <w:r w:rsidR="005C4940" w:rsidRPr="00C02FFE">
        <w:rPr>
          <w:rFonts w:ascii="方正粗宋简体" w:eastAsia="方正粗宋简体" w:hAnsi="宋体" w:cs="宋体" w:hint="eastAsia"/>
          <w:bCs/>
          <w:kern w:val="0"/>
          <w:szCs w:val="21"/>
        </w:rPr>
        <w:t>4</w:t>
      </w:r>
      <w:r w:rsidRPr="00C02FFE">
        <w:rPr>
          <w:rFonts w:ascii="方正粗宋简体" w:eastAsia="方正粗宋简体" w:hAnsi="宋体" w:cs="宋体" w:hint="eastAsia"/>
          <w:bCs/>
          <w:kern w:val="0"/>
          <w:szCs w:val="21"/>
        </w:rPr>
        <w:t>．下面是“农村人口向城市转移途径”示意图，请根据提示内容写成一段话，要求表述准确，语言连贯，不超过70字。</w:t>
      </w:r>
      <w:r w:rsidR="00BE479F" w:rsidRPr="00C02FFE">
        <w:rPr>
          <w:rFonts w:ascii="方正粗宋简体" w:eastAsia="方正粗宋简体" w:hAnsi="宋体" w:cs="宋体" w:hint="eastAsia"/>
          <w:bCs/>
          <w:kern w:val="0"/>
          <w:szCs w:val="21"/>
        </w:rPr>
        <w:t>（6分）</w:t>
      </w:r>
    </w:p>
    <w:p w:rsidR="00843208" w:rsidRDefault="00843208" w:rsidP="00843208">
      <w:r>
        <w:rPr>
          <w:noProof/>
        </w:rPr>
        <w:drawing>
          <wp:anchor distT="0" distB="0" distL="114300" distR="114300" simplePos="0" relativeHeight="251660288" behindDoc="0" locked="0" layoutInCell="1" allowOverlap="1" wp14:anchorId="19FE259E" wp14:editId="45F5E92D">
            <wp:simplePos x="0" y="0"/>
            <wp:positionH relativeFrom="column">
              <wp:align>center</wp:align>
            </wp:positionH>
            <wp:positionV relativeFrom="paragraph">
              <wp:posOffset>43180</wp:posOffset>
            </wp:positionV>
            <wp:extent cx="3695700" cy="1304925"/>
            <wp:effectExtent l="19050" t="0" r="0" b="0"/>
            <wp:wrapSquare wrapText="bothSides"/>
            <wp:docPr id="2" name="图片 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www.gkxx.com"/>
                    <pic:cNvPicPr>
                      <a:picLocks noChangeAspect="1" noChangeArrowheads="1"/>
                    </pic:cNvPicPr>
                  </pic:nvPicPr>
                  <pic:blipFill>
                    <a:blip r:embed="rId10">
                      <a:lum bright="20000"/>
                    </a:blip>
                    <a:srcRect/>
                    <a:stretch>
                      <a:fillRect/>
                    </a:stretch>
                  </pic:blipFill>
                  <pic:spPr bwMode="auto">
                    <a:xfrm>
                      <a:off x="0" y="0"/>
                      <a:ext cx="3695700" cy="1304925"/>
                    </a:xfrm>
                    <a:prstGeom prst="rect">
                      <a:avLst/>
                    </a:prstGeom>
                    <a:noFill/>
                    <a:ln w="9525" cmpd="sng">
                      <a:noFill/>
                      <a:miter lim="800000"/>
                      <a:headEnd/>
                      <a:tailEnd/>
                    </a:ln>
                  </pic:spPr>
                </pic:pic>
              </a:graphicData>
            </a:graphic>
          </wp:anchor>
        </w:drawing>
      </w:r>
    </w:p>
    <w:p w:rsidR="00843208" w:rsidRDefault="00843208" w:rsidP="00843208"/>
    <w:p w:rsidR="00843208" w:rsidRDefault="00843208" w:rsidP="00843208"/>
    <w:p w:rsidR="00843208" w:rsidRDefault="00843208" w:rsidP="00843208"/>
    <w:p w:rsidR="00843208" w:rsidRDefault="00843208">
      <w:pPr>
        <w:rPr>
          <w:color w:val="FF0000"/>
        </w:rPr>
      </w:pPr>
    </w:p>
    <w:p w:rsidR="00843208" w:rsidRDefault="00843208">
      <w:pPr>
        <w:rPr>
          <w:color w:val="FF0000"/>
        </w:rPr>
      </w:pPr>
    </w:p>
    <w:p w:rsidR="00843208" w:rsidRDefault="00843208">
      <w:pPr>
        <w:rPr>
          <w:rFonts w:hint="eastAsia"/>
          <w:color w:val="FF0000"/>
        </w:rPr>
      </w:pPr>
    </w:p>
    <w:p w:rsidR="0066799D" w:rsidRDefault="0066799D">
      <w:pPr>
        <w:rPr>
          <w:rFonts w:hint="eastAsia"/>
          <w:color w:val="FF0000"/>
        </w:rPr>
      </w:pPr>
    </w:p>
    <w:p w:rsidR="0066799D" w:rsidRDefault="0066799D">
      <w:pPr>
        <w:rPr>
          <w:rFonts w:hint="eastAsia"/>
        </w:rPr>
      </w:pPr>
      <w:r>
        <w:rPr>
          <w:rFonts w:hint="eastAsia"/>
        </w:rPr>
        <w:t>＿＿＿＿＿＿＿＿＿＿＿＿＿＿＿＿＿＿＿＿＿＿＿＿＿＿＿＿＿＿＿＿＿＿＿＿＿＿＿＿＿＿＿＿＿＿</w:t>
      </w:r>
    </w:p>
    <w:p w:rsidR="0066799D" w:rsidRDefault="0066799D">
      <w:pPr>
        <w:rPr>
          <w:rFonts w:hint="eastAsia"/>
        </w:rPr>
      </w:pPr>
    </w:p>
    <w:p w:rsidR="0066799D" w:rsidRDefault="0066799D">
      <w:pPr>
        <w:rPr>
          <w:rFonts w:hint="eastAsia"/>
        </w:rPr>
      </w:pPr>
      <w:r>
        <w:rPr>
          <w:rFonts w:hint="eastAsia"/>
        </w:rPr>
        <w:t>＿＿＿＿＿＿＿＿＿＿＿＿＿＿＿＿＿＿＿＿＿＿＿＿＿＿＿＿＿＿＿＿＿＿＿＿＿＿＿＿＿＿＿＿＿＿</w:t>
      </w:r>
    </w:p>
    <w:p w:rsidR="0066799D" w:rsidRDefault="0066799D" w:rsidP="0066799D">
      <w:pPr>
        <w:rPr>
          <w:rFonts w:hint="eastAsia"/>
        </w:rPr>
      </w:pPr>
    </w:p>
    <w:p w:rsidR="0066799D" w:rsidRDefault="0066799D" w:rsidP="0066799D">
      <w:pPr>
        <w:rPr>
          <w:rFonts w:hint="eastAsia"/>
        </w:rPr>
      </w:pPr>
      <w:r>
        <w:rPr>
          <w:rFonts w:hint="eastAsia"/>
        </w:rPr>
        <w:t>＿＿＿＿＿＿＿＿＿＿＿＿＿＿＿＿＿＿＿＿＿＿＿＿＿＿＿＿＿＿＿＿＿＿＿＿＿＿＿＿＿＿＿＿＿＿</w:t>
      </w:r>
    </w:p>
    <w:p w:rsidR="00194110" w:rsidRPr="00C02FFE" w:rsidRDefault="00194110" w:rsidP="00C02FFE">
      <w:pPr>
        <w:widowControl/>
        <w:spacing w:after="75" w:line="240" w:lineRule="exact"/>
        <w:jc w:val="left"/>
        <w:rPr>
          <w:rFonts w:ascii="方正粗宋简体" w:eastAsia="方正粗宋简体" w:hAnsi="宋体" w:cs="宋体"/>
          <w:bCs/>
          <w:kern w:val="0"/>
          <w:szCs w:val="21"/>
        </w:rPr>
      </w:pPr>
      <w:r w:rsidRPr="00C02FFE">
        <w:rPr>
          <w:rFonts w:ascii="方正粗宋简体" w:eastAsia="方正粗宋简体" w:hAnsi="宋体" w:cs="宋体"/>
          <w:bCs/>
          <w:kern w:val="0"/>
          <w:szCs w:val="21"/>
        </w:rPr>
        <w:t>1</w:t>
      </w:r>
      <w:r w:rsidRPr="00C02FFE">
        <w:rPr>
          <w:rFonts w:ascii="方正粗宋简体" w:eastAsia="方正粗宋简体" w:hAnsi="宋体" w:cs="宋体" w:hint="eastAsia"/>
          <w:bCs/>
          <w:kern w:val="0"/>
          <w:szCs w:val="21"/>
        </w:rPr>
        <w:t>5．在下面一段文字横线处补写恰当的语句，使整段文字语意完整连贯，内容贴切，逻辑严密。每处不超过</w:t>
      </w:r>
      <w:r w:rsidRPr="00C02FFE">
        <w:rPr>
          <w:rFonts w:ascii="方正粗宋简体" w:eastAsia="方正粗宋简体" w:hAnsi="宋体" w:cs="宋体"/>
          <w:bCs/>
          <w:kern w:val="0"/>
          <w:szCs w:val="21"/>
        </w:rPr>
        <w:t>15</w:t>
      </w:r>
      <w:r w:rsidRPr="00C02FFE">
        <w:rPr>
          <w:rFonts w:ascii="方正粗宋简体" w:eastAsia="方正粗宋简体" w:hAnsi="宋体" w:cs="宋体" w:hint="eastAsia"/>
          <w:bCs/>
          <w:kern w:val="0"/>
          <w:szCs w:val="21"/>
        </w:rPr>
        <w:t>个字。（</w:t>
      </w:r>
      <w:r w:rsidRPr="00C02FFE">
        <w:rPr>
          <w:rFonts w:ascii="方正粗宋简体" w:eastAsia="方正粗宋简体" w:hAnsi="宋体" w:cs="宋体"/>
          <w:bCs/>
          <w:kern w:val="0"/>
          <w:szCs w:val="21"/>
        </w:rPr>
        <w:t>6</w:t>
      </w:r>
      <w:r w:rsidRPr="00C02FFE">
        <w:rPr>
          <w:rFonts w:ascii="方正粗宋简体" w:eastAsia="方正粗宋简体" w:hAnsi="宋体" w:cs="宋体" w:hint="eastAsia"/>
          <w:bCs/>
          <w:kern w:val="0"/>
          <w:szCs w:val="21"/>
        </w:rPr>
        <w:t>分）</w:t>
      </w:r>
    </w:p>
    <w:p w:rsidR="00194110" w:rsidRDefault="00194110" w:rsidP="00194110">
      <w:pPr>
        <w:ind w:firstLineChars="200" w:firstLine="420"/>
      </w:pPr>
      <w:r>
        <w:rPr>
          <w:rFonts w:hint="eastAsia"/>
        </w:rPr>
        <w:t>自古以来，很多寺院①</w:t>
      </w:r>
      <w:r>
        <w:rPr>
          <w:rFonts w:hint="eastAsia"/>
        </w:rPr>
        <w:t>___________________</w:t>
      </w:r>
      <w:r>
        <w:rPr>
          <w:rFonts w:hint="eastAsia"/>
        </w:rPr>
        <w:t>，兼授僧俗生徒。</w:t>
      </w:r>
      <w:proofErr w:type="gramStart"/>
      <w:r>
        <w:rPr>
          <w:rFonts w:hint="eastAsia"/>
        </w:rPr>
        <w:t>寺学教授</w:t>
      </w:r>
      <w:proofErr w:type="gramEnd"/>
      <w:r>
        <w:rPr>
          <w:rFonts w:hint="eastAsia"/>
        </w:rPr>
        <w:t>的内容除佛教知识外，还有儒经、史籍、</w:t>
      </w:r>
      <w:proofErr w:type="gramStart"/>
      <w:r>
        <w:rPr>
          <w:rFonts w:hint="eastAsia"/>
        </w:rPr>
        <w:t>书仪规范</w:t>
      </w:r>
      <w:proofErr w:type="gramEnd"/>
      <w:r>
        <w:rPr>
          <w:rFonts w:hint="eastAsia"/>
        </w:rPr>
        <w:t>、诗词歌赋等。凡在寺院中接受过佛教教育的人，对于佛教的尊崇与维护都是极其虔诚的，客观上也起到了②</w:t>
      </w:r>
      <w:r>
        <w:rPr>
          <w:rFonts w:hint="eastAsia"/>
        </w:rPr>
        <w:t>___________________</w:t>
      </w:r>
      <w:r>
        <w:rPr>
          <w:rFonts w:hint="eastAsia"/>
        </w:rPr>
        <w:t>。所以，从某种意义上说，③</w:t>
      </w:r>
      <w:r>
        <w:rPr>
          <w:rFonts w:hint="eastAsia"/>
        </w:rPr>
        <w:t>___________________</w:t>
      </w:r>
      <w:r>
        <w:rPr>
          <w:rFonts w:hint="eastAsia"/>
        </w:rPr>
        <w:t>，佛教教育反过来又使得寺院藏书长久流传。</w:t>
      </w:r>
    </w:p>
    <w:p w:rsidR="00846902" w:rsidRDefault="00846902" w:rsidP="00C02FFE">
      <w:pPr>
        <w:widowControl/>
        <w:spacing w:after="75" w:line="240" w:lineRule="exact"/>
        <w:jc w:val="left"/>
        <w:rPr>
          <w:rFonts w:ascii="方正粗宋简体" w:eastAsia="方正粗宋简体" w:hAnsi="宋体" w:cs="宋体" w:hint="eastAsia"/>
          <w:bCs/>
          <w:kern w:val="0"/>
          <w:szCs w:val="21"/>
        </w:rPr>
      </w:pPr>
    </w:p>
    <w:p w:rsidR="00691725" w:rsidRPr="00C02FFE" w:rsidRDefault="00691725" w:rsidP="00C02FFE">
      <w:pPr>
        <w:widowControl/>
        <w:spacing w:after="75" w:line="240" w:lineRule="exact"/>
        <w:jc w:val="left"/>
        <w:rPr>
          <w:rFonts w:ascii="方正粗宋简体" w:eastAsia="方正粗宋简体" w:hAnsi="宋体" w:cs="宋体"/>
          <w:bCs/>
          <w:kern w:val="0"/>
          <w:szCs w:val="21"/>
        </w:rPr>
      </w:pPr>
      <w:bookmarkStart w:id="0" w:name="_GoBack"/>
      <w:bookmarkEnd w:id="0"/>
      <w:r w:rsidRPr="00C02FFE">
        <w:rPr>
          <w:rFonts w:ascii="方正粗宋简体" w:eastAsia="方正粗宋简体" w:hAnsi="宋体" w:cs="宋体" w:hint="eastAsia"/>
          <w:bCs/>
          <w:kern w:val="0"/>
          <w:szCs w:val="21"/>
        </w:rPr>
        <w:t>1</w:t>
      </w:r>
      <w:r w:rsidR="005C4940" w:rsidRPr="00C02FFE">
        <w:rPr>
          <w:rFonts w:ascii="方正粗宋简体" w:eastAsia="方正粗宋简体" w:hAnsi="宋体" w:cs="宋体" w:hint="eastAsia"/>
          <w:bCs/>
          <w:kern w:val="0"/>
          <w:szCs w:val="21"/>
        </w:rPr>
        <w:t>6</w:t>
      </w:r>
      <w:r w:rsidRPr="00C02FFE">
        <w:rPr>
          <w:rFonts w:ascii="方正粗宋简体" w:eastAsia="方正粗宋简体" w:hAnsi="宋体" w:cs="宋体" w:hint="eastAsia"/>
          <w:bCs/>
          <w:kern w:val="0"/>
          <w:szCs w:val="21"/>
        </w:rPr>
        <w:t>.在下面这段文字横线处补写恰当的语句，使整段文字语意完整连贯，内容贴切，逻辑严密。</w:t>
      </w:r>
      <w:r w:rsidR="00BE479F" w:rsidRPr="00C02FFE">
        <w:rPr>
          <w:rFonts w:ascii="方正粗宋简体" w:eastAsia="方正粗宋简体" w:hAnsi="宋体" w:cs="宋体" w:hint="eastAsia"/>
          <w:bCs/>
          <w:kern w:val="0"/>
          <w:szCs w:val="21"/>
        </w:rPr>
        <w:t>（6分）</w:t>
      </w:r>
    </w:p>
    <w:p w:rsidR="00691725" w:rsidRDefault="00691725" w:rsidP="00691725">
      <w:pPr>
        <w:spacing w:line="360" w:lineRule="exact"/>
        <w:ind w:firstLineChars="200" w:firstLine="420"/>
        <w:rPr>
          <w:rFonts w:ascii="楷体" w:eastAsia="楷体" w:hAnsi="楷体" w:cs="楷体"/>
          <w:color w:val="000000"/>
          <w:szCs w:val="21"/>
        </w:rPr>
      </w:pPr>
      <w:r>
        <w:rPr>
          <w:rFonts w:ascii="楷体" w:eastAsia="楷体" w:hAnsi="楷体" w:cs="楷体" w:hint="eastAsia"/>
          <w:color w:val="000000"/>
          <w:szCs w:val="21"/>
        </w:rPr>
        <w:t>文学经典作为中华民族生命的依托、精神的支撑和创新的源泉，饱含了炎黄子孙“刑天舞干戚，猛志固常在”的开拓勇气，“路漫漫其修远兮，吾将上下而求索”的执着追求，①</w:t>
      </w:r>
      <w:r>
        <w:rPr>
          <w:rFonts w:ascii="楷体" w:eastAsia="楷体" w:hAnsi="楷体" w:cs="楷体" w:hint="eastAsia"/>
          <w:color w:val="000000"/>
          <w:szCs w:val="21"/>
          <w:u w:val="single"/>
        </w:rPr>
        <w:t xml:space="preserve">       </w:t>
      </w:r>
      <w:r>
        <w:rPr>
          <w:rFonts w:ascii="楷体" w:eastAsia="楷体" w:hAnsi="楷体" w:cs="楷体" w:hint="eastAsia"/>
          <w:color w:val="000000"/>
          <w:szCs w:val="21"/>
        </w:rPr>
        <w:t>，“沉舟侧畔千帆过，病树前头万木春”的改革气魄等优秀品质和文化性格。②</w:t>
      </w:r>
      <w:r>
        <w:rPr>
          <w:rFonts w:ascii="楷体" w:eastAsia="楷体" w:hAnsi="楷体" w:cs="楷体" w:hint="eastAsia"/>
          <w:color w:val="000000"/>
          <w:szCs w:val="21"/>
          <w:u w:val="single"/>
        </w:rPr>
        <w:t xml:space="preserve">            </w:t>
      </w:r>
      <w:r>
        <w:rPr>
          <w:rFonts w:ascii="楷体" w:eastAsia="楷体" w:hAnsi="楷体" w:cs="楷体" w:hint="eastAsia"/>
          <w:color w:val="000000"/>
          <w:szCs w:val="21"/>
        </w:rPr>
        <w:t>，而且为世界文明贡献了华彩篇章。</w:t>
      </w:r>
    </w:p>
    <w:p w:rsidR="0066799D" w:rsidRDefault="0066799D" w:rsidP="00691725">
      <w:pPr>
        <w:spacing w:line="360" w:lineRule="exact"/>
        <w:ind w:firstLineChars="200" w:firstLine="420"/>
        <w:rPr>
          <w:rFonts w:hint="eastAsia"/>
          <w:color w:val="000000"/>
          <w:szCs w:val="21"/>
        </w:rPr>
      </w:pPr>
    </w:p>
    <w:p w:rsidR="0066799D" w:rsidRDefault="0066799D" w:rsidP="0066799D">
      <w:pPr>
        <w:spacing w:line="320" w:lineRule="exact"/>
        <w:ind w:firstLineChars="250" w:firstLine="525"/>
        <w:rPr>
          <w:rFonts w:hint="eastAsia"/>
        </w:rPr>
      </w:pPr>
      <w:r>
        <w:rPr>
          <w:rFonts w:hint="eastAsia"/>
        </w:rPr>
        <w:t>①＿＿＿＿＿＿＿＿＿＿＿＿＿＿＿＿＿＿＿③＿＿＿＿＿＿＿＿＿＿＿＿＿＿＿＿＿＿</w:t>
      </w:r>
    </w:p>
    <w:p w:rsidR="0066799D" w:rsidRDefault="0066799D" w:rsidP="00691725">
      <w:pPr>
        <w:spacing w:line="360" w:lineRule="exact"/>
        <w:ind w:firstLineChars="200" w:firstLine="420"/>
        <w:rPr>
          <w:rFonts w:hint="eastAsia"/>
          <w:color w:val="000000"/>
          <w:szCs w:val="21"/>
        </w:rPr>
      </w:pPr>
    </w:p>
    <w:p w:rsidR="00691725" w:rsidRPr="00C02FFE" w:rsidRDefault="00691725" w:rsidP="00C02FFE">
      <w:pPr>
        <w:widowControl/>
        <w:spacing w:after="75" w:line="240" w:lineRule="exact"/>
        <w:jc w:val="left"/>
        <w:rPr>
          <w:rFonts w:ascii="方正粗宋简体" w:eastAsia="方正粗宋简体" w:hAnsi="宋体" w:cs="宋体" w:hint="eastAsia"/>
          <w:bCs/>
          <w:kern w:val="0"/>
          <w:szCs w:val="21"/>
        </w:rPr>
      </w:pPr>
      <w:r w:rsidRPr="00C02FFE">
        <w:rPr>
          <w:rFonts w:ascii="方正粗宋简体" w:eastAsia="方正粗宋简体" w:hAnsi="宋体" w:cs="宋体" w:hint="eastAsia"/>
          <w:bCs/>
          <w:kern w:val="0"/>
          <w:szCs w:val="21"/>
        </w:rPr>
        <w:t>1</w:t>
      </w:r>
      <w:r w:rsidR="005C4940" w:rsidRPr="00C02FFE">
        <w:rPr>
          <w:rFonts w:ascii="方正粗宋简体" w:eastAsia="方正粗宋简体" w:hAnsi="宋体" w:cs="宋体" w:hint="eastAsia"/>
          <w:bCs/>
          <w:kern w:val="0"/>
          <w:szCs w:val="21"/>
        </w:rPr>
        <w:t>7</w:t>
      </w:r>
      <w:r w:rsidRPr="00C02FFE">
        <w:rPr>
          <w:rFonts w:ascii="方正粗宋简体" w:eastAsia="方正粗宋简体" w:hAnsi="宋体" w:cs="宋体" w:hint="eastAsia"/>
          <w:bCs/>
          <w:kern w:val="0"/>
          <w:szCs w:val="21"/>
        </w:rPr>
        <w:t>.下面是在新疆举行的第十三届全国冬季运动会会徽，请写出该会徽的构图要素及其寓意，要求语言简明，句子通顺。</w:t>
      </w:r>
      <w:r w:rsidR="00BE479F" w:rsidRPr="00C02FFE">
        <w:rPr>
          <w:rFonts w:ascii="方正粗宋简体" w:eastAsia="方正粗宋简体" w:hAnsi="宋体" w:cs="宋体" w:hint="eastAsia"/>
          <w:bCs/>
          <w:kern w:val="0"/>
          <w:szCs w:val="21"/>
        </w:rPr>
        <w:t>（6分）</w:t>
      </w:r>
    </w:p>
    <w:p w:rsidR="0066799D" w:rsidRDefault="00EE611D" w:rsidP="00EE611D">
      <w:pPr>
        <w:jc w:val="center"/>
        <w:rPr>
          <w:rFonts w:hint="eastAsia"/>
        </w:rPr>
      </w:pPr>
      <w:r>
        <w:rPr>
          <w:noProof/>
          <w:color w:val="000000"/>
          <w:szCs w:val="21"/>
        </w:rPr>
        <w:lastRenderedPageBreak/>
        <w:drawing>
          <wp:inline distT="0" distB="0" distL="0" distR="0" wp14:anchorId="7EA73E97" wp14:editId="71192721">
            <wp:extent cx="1400175" cy="1400175"/>
            <wp:effectExtent l="19050" t="0" r="9525" b="0"/>
            <wp:docPr id="1" name="图片 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www.gkxx.com"/>
                    <pic:cNvPicPr>
                      <a:picLocks noChangeAspect="1" noChangeArrowheads="1"/>
                    </pic:cNvPicPr>
                  </pic:nvPicPr>
                  <pic:blipFill>
                    <a:blip r:embed="rId11">
                      <a:lum bright="20000"/>
                    </a:blip>
                    <a:srcRect/>
                    <a:stretch>
                      <a:fillRect/>
                    </a:stretch>
                  </pic:blipFill>
                  <pic:spPr bwMode="auto">
                    <a:xfrm>
                      <a:off x="0" y="0"/>
                      <a:ext cx="1400175" cy="1400175"/>
                    </a:xfrm>
                    <a:prstGeom prst="rect">
                      <a:avLst/>
                    </a:prstGeom>
                    <a:noFill/>
                    <a:ln w="9525" cmpd="sng">
                      <a:noFill/>
                      <a:miter lim="800000"/>
                      <a:headEnd/>
                      <a:tailEnd/>
                    </a:ln>
                  </pic:spPr>
                </pic:pic>
              </a:graphicData>
            </a:graphic>
          </wp:inline>
        </w:drawing>
      </w:r>
    </w:p>
    <w:p w:rsidR="0066799D" w:rsidRDefault="0066799D" w:rsidP="0066799D">
      <w:pPr>
        <w:rPr>
          <w:rFonts w:hint="eastAsia"/>
        </w:rPr>
      </w:pPr>
      <w:r>
        <w:rPr>
          <w:rFonts w:hint="eastAsia"/>
        </w:rPr>
        <w:t>＿＿＿＿＿＿＿＿＿＿＿＿＿＿＿＿＿＿＿＿＿＿＿＿＿＿＿＿＿＿＿＿＿＿＿＿＿＿＿＿＿＿＿＿＿＿</w:t>
      </w:r>
    </w:p>
    <w:p w:rsidR="0066799D" w:rsidRDefault="0066799D" w:rsidP="0066799D">
      <w:pPr>
        <w:rPr>
          <w:rFonts w:hint="eastAsia"/>
        </w:rPr>
      </w:pPr>
    </w:p>
    <w:p w:rsidR="0066799D" w:rsidRDefault="0066799D" w:rsidP="0066799D">
      <w:pPr>
        <w:rPr>
          <w:rFonts w:hint="eastAsia"/>
        </w:rPr>
      </w:pPr>
      <w:r>
        <w:rPr>
          <w:rFonts w:hint="eastAsia"/>
        </w:rPr>
        <w:t>＿＿＿＿＿＿＿＿＿＿＿＿＿＿＿＿＿＿＿＿＿＿＿＿＿＿＿＿＿＿＿＿＿＿＿＿＿＿＿＿＿＿＿＿＿＿</w:t>
      </w:r>
    </w:p>
    <w:p w:rsidR="0066799D" w:rsidRDefault="0066799D" w:rsidP="00AA201A">
      <w:pPr>
        <w:pStyle w:val="0"/>
        <w:topLinePunct/>
        <w:adjustRightInd w:val="0"/>
        <w:snapToGrid w:val="0"/>
        <w:spacing w:line="320" w:lineRule="exact"/>
        <w:ind w:left="420" w:hanging="420"/>
        <w:rPr>
          <w:rFonts w:ascii="Times New Roman" w:eastAsia="汉仪书宋二简" w:hAnsi="Times New Roman" w:hint="eastAsia"/>
          <w:color w:val="000000"/>
        </w:rPr>
      </w:pPr>
    </w:p>
    <w:p w:rsidR="00AA201A" w:rsidRPr="00C02FFE" w:rsidRDefault="00AA201A" w:rsidP="00C02FFE">
      <w:pPr>
        <w:widowControl/>
        <w:spacing w:after="75" w:line="240" w:lineRule="exact"/>
        <w:jc w:val="left"/>
        <w:rPr>
          <w:rFonts w:ascii="方正粗宋简体" w:eastAsia="方正粗宋简体" w:hAnsi="宋体" w:cs="宋体"/>
          <w:bCs/>
          <w:kern w:val="0"/>
          <w:szCs w:val="21"/>
        </w:rPr>
      </w:pPr>
      <w:r w:rsidRPr="00C02FFE">
        <w:rPr>
          <w:rFonts w:ascii="方正粗宋简体" w:eastAsia="方正粗宋简体" w:hAnsi="宋体" w:cs="宋体" w:hint="eastAsia"/>
          <w:bCs/>
          <w:kern w:val="0"/>
          <w:szCs w:val="21"/>
        </w:rPr>
        <w:t>1</w:t>
      </w:r>
      <w:r w:rsidR="005C4940" w:rsidRPr="00C02FFE">
        <w:rPr>
          <w:rFonts w:ascii="方正粗宋简体" w:eastAsia="方正粗宋简体" w:hAnsi="宋体" w:cs="宋体" w:hint="eastAsia"/>
          <w:bCs/>
          <w:kern w:val="0"/>
          <w:szCs w:val="21"/>
        </w:rPr>
        <w:t>8</w:t>
      </w:r>
      <w:r w:rsidRPr="00C02FFE">
        <w:rPr>
          <w:rFonts w:ascii="方正粗宋简体" w:eastAsia="方正粗宋简体" w:hAnsi="宋体" w:cs="宋体" w:hint="eastAsia"/>
          <w:bCs/>
          <w:kern w:val="0"/>
          <w:szCs w:val="21"/>
        </w:rPr>
        <w:t>．每年8月8 日是全民健身日，下面是全民健身日的标志，请写出构图要素，并指出其寓意，要求语意简明，句子通顺，不超过80个字。</w:t>
      </w:r>
      <w:r w:rsidR="00BE479F" w:rsidRPr="00C02FFE">
        <w:rPr>
          <w:rFonts w:ascii="方正粗宋简体" w:eastAsia="方正粗宋简体" w:hAnsi="宋体" w:cs="宋体" w:hint="eastAsia"/>
          <w:bCs/>
          <w:kern w:val="0"/>
          <w:szCs w:val="21"/>
        </w:rPr>
        <w:t>（6分）</w:t>
      </w:r>
    </w:p>
    <w:p w:rsidR="00AA201A" w:rsidRDefault="00AA201A" w:rsidP="00AA201A">
      <w:pPr>
        <w:pStyle w:val="0"/>
        <w:topLinePunct/>
        <w:adjustRightInd w:val="0"/>
        <w:snapToGrid w:val="0"/>
        <w:ind w:left="420" w:hanging="420"/>
        <w:jc w:val="center"/>
        <w:rPr>
          <w:rFonts w:ascii="宋体" w:eastAsia="汉仪书宋二简" w:hAnsi="宋体" w:cs="宋体"/>
          <w:color w:val="000000"/>
          <w:szCs w:val="21"/>
        </w:rPr>
      </w:pPr>
      <w:r>
        <w:rPr>
          <w:rFonts w:ascii="宋体" w:eastAsia="汉仪书宋二简" w:hAnsi="宋体" w:cs="宋体"/>
          <w:noProof/>
          <w:color w:val="000000"/>
          <w:szCs w:val="21"/>
        </w:rPr>
        <w:drawing>
          <wp:inline distT="0" distB="0" distL="0" distR="0" wp14:anchorId="3D46C409" wp14:editId="5EDB6A54">
            <wp:extent cx="1514475" cy="1885950"/>
            <wp:effectExtent l="19050" t="0" r="9525" b="0"/>
            <wp:docPr id="6" name="图片 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www.gkxx.com"/>
                    <pic:cNvPicPr>
                      <a:picLocks noChangeAspect="1" noChangeArrowheads="1"/>
                    </pic:cNvPicPr>
                  </pic:nvPicPr>
                  <pic:blipFill>
                    <a:blip r:embed="rId12" r:link="rId13">
                      <a:lum bright="20000"/>
                    </a:blip>
                    <a:srcRect/>
                    <a:stretch>
                      <a:fillRect/>
                    </a:stretch>
                  </pic:blipFill>
                  <pic:spPr bwMode="auto">
                    <a:xfrm>
                      <a:off x="0" y="0"/>
                      <a:ext cx="1514475" cy="1885950"/>
                    </a:xfrm>
                    <a:prstGeom prst="rect">
                      <a:avLst/>
                    </a:prstGeom>
                    <a:noFill/>
                    <a:ln w="9525" cmpd="sng">
                      <a:noFill/>
                      <a:miter lim="800000"/>
                      <a:headEnd/>
                      <a:tailEnd/>
                    </a:ln>
                  </pic:spPr>
                </pic:pic>
              </a:graphicData>
            </a:graphic>
          </wp:inline>
        </w:drawing>
      </w:r>
    </w:p>
    <w:p w:rsidR="00B65A23" w:rsidRPr="00C02FFE" w:rsidRDefault="005C4940" w:rsidP="00C02FFE">
      <w:pPr>
        <w:widowControl/>
        <w:spacing w:after="75" w:line="240" w:lineRule="exact"/>
        <w:jc w:val="left"/>
        <w:rPr>
          <w:rFonts w:ascii="方正粗宋简体" w:eastAsia="方正粗宋简体" w:hAnsi="宋体" w:cs="宋体"/>
          <w:bCs/>
          <w:kern w:val="0"/>
          <w:szCs w:val="21"/>
        </w:rPr>
      </w:pPr>
      <w:r w:rsidRPr="00C02FFE">
        <w:rPr>
          <w:rFonts w:ascii="方正粗宋简体" w:eastAsia="方正粗宋简体" w:hAnsi="宋体" w:cs="宋体" w:hint="eastAsia"/>
          <w:bCs/>
          <w:kern w:val="0"/>
          <w:szCs w:val="21"/>
        </w:rPr>
        <w:t>19</w:t>
      </w:r>
      <w:r w:rsidR="00B65A23" w:rsidRPr="00C02FFE">
        <w:rPr>
          <w:rFonts w:ascii="方正粗宋简体" w:eastAsia="方正粗宋简体" w:hAnsi="宋体" w:cs="宋体" w:hint="eastAsia"/>
          <w:bCs/>
          <w:kern w:val="0"/>
          <w:szCs w:val="21"/>
        </w:rPr>
        <w:t>.下面的文字说明了怎样拍摄电视画面，试概括拍摄过程的三个阶段。</w:t>
      </w:r>
      <w:r w:rsidR="00BE479F" w:rsidRPr="00C02FFE">
        <w:rPr>
          <w:rFonts w:ascii="方正粗宋简体" w:eastAsia="方正粗宋简体" w:hAnsi="宋体" w:cs="宋体" w:hint="eastAsia"/>
          <w:bCs/>
          <w:kern w:val="0"/>
          <w:szCs w:val="21"/>
        </w:rPr>
        <w:t>（6分）</w:t>
      </w:r>
    </w:p>
    <w:p w:rsidR="00B65A23" w:rsidRDefault="00B65A23" w:rsidP="00846902">
      <w:pPr>
        <w:spacing w:line="240" w:lineRule="exact"/>
        <w:ind w:firstLineChars="200" w:firstLine="420"/>
        <w:rPr>
          <w:rFonts w:ascii="宋体" w:hAnsi="宋体"/>
          <w:color w:val="000000"/>
          <w:szCs w:val="21"/>
        </w:rPr>
      </w:pPr>
      <w:r>
        <w:rPr>
          <w:rFonts w:ascii="宋体" w:hAnsi="宋体" w:hint="eastAsia"/>
          <w:color w:val="000000"/>
          <w:szCs w:val="21"/>
        </w:rPr>
        <w:t>电视每秒钟输送25帧画面，即传输一帧画面需用1/25秒。如此，如果快门速度高于1/25秒时，画面图像不完整；当快门速度低于1/25秒，又会影响画面影像的清晰度。实践证明，较理想的快门速度是1/25秒。</w:t>
      </w:r>
    </w:p>
    <w:p w:rsidR="00B65A23" w:rsidRDefault="00B65A23" w:rsidP="00846902">
      <w:pPr>
        <w:spacing w:line="240" w:lineRule="exact"/>
        <w:ind w:firstLineChars="200" w:firstLine="420"/>
        <w:rPr>
          <w:rFonts w:ascii="宋体" w:hAnsi="宋体"/>
          <w:color w:val="000000"/>
          <w:szCs w:val="21"/>
        </w:rPr>
      </w:pPr>
      <w:r>
        <w:rPr>
          <w:rFonts w:ascii="宋体" w:hAnsi="宋体" w:hint="eastAsia"/>
          <w:color w:val="000000"/>
          <w:szCs w:val="21"/>
        </w:rPr>
        <w:t>拍摄电视画面，宜用单镜头反光相机以避免视差，最好使用85-135毫米的镜头拍摄。拍摄时调整好电视机，使其亮度、对比度符合正常收看标准。电视机的周围环境要暗，不能加用辅助光，这样拍出的照片反差较好。将相机固定于三脚架上，精确调焦。为利于抓拍镜头，手指应直接按动快门，不要使用快门线。</w:t>
      </w:r>
    </w:p>
    <w:p w:rsidR="00B65A23" w:rsidRDefault="00B65A23" w:rsidP="00846902">
      <w:pPr>
        <w:pStyle w:val="a8"/>
        <w:numPr>
          <w:ilvl w:val="0"/>
          <w:numId w:val="1"/>
        </w:numPr>
        <w:spacing w:line="240" w:lineRule="exact"/>
        <w:ind w:firstLineChars="0"/>
        <w:rPr>
          <w:rFonts w:ascii="宋体" w:eastAsia="宋体" w:hAnsi="宋体"/>
          <w:color w:val="000000"/>
          <w:sz w:val="21"/>
          <w:szCs w:val="21"/>
        </w:rPr>
      </w:pPr>
      <w:r>
        <w:rPr>
          <w:rFonts w:ascii="宋体" w:eastAsia="宋体" w:hAnsi="宋体" w:hint="eastAsia"/>
          <w:color w:val="000000"/>
          <w:sz w:val="21"/>
          <w:szCs w:val="21"/>
        </w:rPr>
        <w:t>第一阶段：__________________________________________(不超过20个字)</w:t>
      </w:r>
    </w:p>
    <w:p w:rsidR="00B65A23" w:rsidRDefault="00B65A23" w:rsidP="00846902">
      <w:pPr>
        <w:pStyle w:val="a8"/>
        <w:numPr>
          <w:ilvl w:val="0"/>
          <w:numId w:val="1"/>
        </w:numPr>
        <w:spacing w:line="240" w:lineRule="exact"/>
        <w:ind w:firstLineChars="0"/>
        <w:rPr>
          <w:rFonts w:ascii="宋体" w:eastAsia="宋体" w:hAnsi="宋体"/>
          <w:color w:val="000000"/>
          <w:sz w:val="21"/>
          <w:szCs w:val="21"/>
        </w:rPr>
      </w:pPr>
      <w:r>
        <w:rPr>
          <w:rFonts w:ascii="宋体" w:eastAsia="宋体" w:hAnsi="宋体" w:hint="eastAsia"/>
          <w:color w:val="000000"/>
          <w:sz w:val="21"/>
          <w:szCs w:val="21"/>
        </w:rPr>
        <w:t>第二阶段：__________________________________________(不超过25个字)</w:t>
      </w:r>
    </w:p>
    <w:p w:rsidR="00B65A23" w:rsidRDefault="00B65A23" w:rsidP="00846902">
      <w:pPr>
        <w:pStyle w:val="a8"/>
        <w:numPr>
          <w:ilvl w:val="0"/>
          <w:numId w:val="1"/>
        </w:numPr>
        <w:spacing w:line="240" w:lineRule="exact"/>
        <w:ind w:firstLineChars="0"/>
        <w:rPr>
          <w:rFonts w:ascii="宋体" w:eastAsia="宋体" w:hAnsi="宋体"/>
          <w:color w:val="000000"/>
          <w:sz w:val="21"/>
          <w:szCs w:val="21"/>
        </w:rPr>
      </w:pPr>
      <w:r>
        <w:rPr>
          <w:rFonts w:ascii="宋体" w:eastAsia="宋体" w:hAnsi="宋体" w:hint="eastAsia"/>
          <w:color w:val="000000"/>
          <w:sz w:val="21"/>
          <w:szCs w:val="21"/>
        </w:rPr>
        <w:t>第三阶段：__________________________________________(不超过20个字)</w:t>
      </w:r>
    </w:p>
    <w:p w:rsidR="00846902" w:rsidRDefault="00846902" w:rsidP="00C02FFE">
      <w:pPr>
        <w:spacing w:line="240" w:lineRule="exact"/>
        <w:rPr>
          <w:rFonts w:ascii="方正粗宋简体" w:eastAsia="方正粗宋简体" w:hAnsi="宋体" w:cs="宋体" w:hint="eastAsia"/>
          <w:bCs/>
          <w:kern w:val="0"/>
          <w:szCs w:val="21"/>
        </w:rPr>
      </w:pPr>
    </w:p>
    <w:p w:rsidR="00B65A23" w:rsidRPr="00C02FFE" w:rsidRDefault="00B65A23" w:rsidP="00C02FFE">
      <w:pPr>
        <w:spacing w:line="240" w:lineRule="exact"/>
        <w:rPr>
          <w:rFonts w:ascii="方正粗宋简体" w:eastAsia="方正粗宋简体" w:hAnsi="宋体" w:cs="宋体"/>
          <w:bCs/>
          <w:kern w:val="0"/>
          <w:szCs w:val="21"/>
        </w:rPr>
      </w:pPr>
      <w:r w:rsidRPr="00C02FFE">
        <w:rPr>
          <w:rFonts w:ascii="方正粗宋简体" w:eastAsia="方正粗宋简体" w:hAnsi="宋体" w:cs="宋体" w:hint="eastAsia"/>
          <w:bCs/>
          <w:kern w:val="0"/>
          <w:szCs w:val="21"/>
        </w:rPr>
        <w:t>2</w:t>
      </w:r>
      <w:r w:rsidR="005C4940" w:rsidRPr="00C02FFE">
        <w:rPr>
          <w:rFonts w:ascii="方正粗宋简体" w:eastAsia="方正粗宋简体" w:hAnsi="宋体" w:cs="宋体" w:hint="eastAsia"/>
          <w:bCs/>
          <w:kern w:val="0"/>
          <w:szCs w:val="21"/>
        </w:rPr>
        <w:t>0</w:t>
      </w:r>
      <w:r w:rsidRPr="00C02FFE">
        <w:rPr>
          <w:rFonts w:ascii="方正粗宋简体" w:eastAsia="方正粗宋简体" w:hAnsi="宋体" w:cs="宋体" w:hint="eastAsia"/>
          <w:bCs/>
          <w:kern w:val="0"/>
          <w:szCs w:val="21"/>
        </w:rPr>
        <w:t>.某校团委拟开展以“如何当好志愿者”为主题的活动。如果你是学生记者，将对该校团委书记进行访谈，请你根据要求设计第一和第三个访谈问题。（6分）</w:t>
      </w:r>
    </w:p>
    <w:p w:rsidR="00B65A23" w:rsidRDefault="00B65A23" w:rsidP="00B65A23">
      <w:pPr>
        <w:rPr>
          <w:rFonts w:ascii="宋体" w:hAnsi="宋体"/>
          <w:color w:val="000000"/>
          <w:szCs w:val="21"/>
        </w:rPr>
      </w:pPr>
      <w:r>
        <w:rPr>
          <w:rFonts w:ascii="宋体" w:hAnsi="宋体" w:hint="eastAsia"/>
          <w:color w:val="000000"/>
          <w:szCs w:val="21"/>
        </w:rPr>
        <w:t>要求：①紧扣访谈目的，问题层层深入；②用语简明得体。</w:t>
      </w:r>
    </w:p>
    <w:p w:rsidR="00B65A23" w:rsidRDefault="00B65A23" w:rsidP="00B65A23">
      <w:pPr>
        <w:rPr>
          <w:rFonts w:ascii="宋体" w:hAnsi="宋体"/>
          <w:color w:val="000000"/>
          <w:szCs w:val="21"/>
        </w:rPr>
      </w:pPr>
      <w:r>
        <w:rPr>
          <w:rFonts w:ascii="宋体" w:hAnsi="宋体" w:hint="eastAsia"/>
          <w:color w:val="000000"/>
          <w:szCs w:val="21"/>
        </w:rPr>
        <w:t>（1）________________________________________</w:t>
      </w:r>
      <w:r>
        <w:rPr>
          <w:rFonts w:ascii="宋体" w:hAnsi="宋体" w:hint="eastAsia"/>
          <w:color w:val="000000"/>
          <w:szCs w:val="21"/>
          <w:u w:val="single"/>
        </w:rPr>
        <w:t xml:space="preserve">                          </w:t>
      </w:r>
      <w:r>
        <w:rPr>
          <w:rFonts w:ascii="宋体" w:hAnsi="宋体" w:hint="eastAsia"/>
          <w:color w:val="000000"/>
          <w:szCs w:val="21"/>
        </w:rPr>
        <w:t>__</w:t>
      </w:r>
    </w:p>
    <w:p w:rsidR="00B65A23" w:rsidRDefault="00B65A23" w:rsidP="00B65A23">
      <w:pPr>
        <w:rPr>
          <w:rFonts w:ascii="宋体" w:hAnsi="宋体"/>
          <w:color w:val="000000"/>
          <w:szCs w:val="21"/>
        </w:rPr>
      </w:pPr>
      <w:r>
        <w:rPr>
          <w:rFonts w:ascii="宋体" w:hAnsi="宋体" w:hint="eastAsia"/>
          <w:color w:val="000000"/>
          <w:szCs w:val="21"/>
        </w:rPr>
        <w:t>（2）经过这次活动，您认为需要具备哪些优秀的品质才能成为一名合格的志愿者？</w:t>
      </w:r>
    </w:p>
    <w:p w:rsidR="00A31AFF" w:rsidRDefault="00B65A23" w:rsidP="00B65A23">
      <w:pPr>
        <w:rPr>
          <w:rFonts w:ascii="宋体" w:hAnsi="宋体" w:hint="eastAsia"/>
          <w:color w:val="000000"/>
          <w:szCs w:val="21"/>
        </w:rPr>
      </w:pPr>
      <w:r>
        <w:rPr>
          <w:rFonts w:ascii="宋体" w:hAnsi="宋体" w:hint="eastAsia"/>
          <w:color w:val="000000"/>
          <w:szCs w:val="21"/>
        </w:rPr>
        <w:t>（3）_________________________________</w:t>
      </w:r>
      <w:r>
        <w:rPr>
          <w:rFonts w:ascii="宋体" w:hAnsi="宋体" w:hint="eastAsia"/>
          <w:color w:val="000000"/>
          <w:szCs w:val="21"/>
          <w:u w:val="single"/>
        </w:rPr>
        <w:t xml:space="preserve">                          </w:t>
      </w:r>
      <w:r>
        <w:rPr>
          <w:rFonts w:ascii="宋体" w:hAnsi="宋体" w:hint="eastAsia"/>
          <w:color w:val="000000"/>
          <w:szCs w:val="21"/>
        </w:rPr>
        <w:t>_________</w:t>
      </w:r>
    </w:p>
    <w:sectPr w:rsidR="00A31AFF" w:rsidSect="00A31AFF">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676" w:rsidRDefault="00845676" w:rsidP="00194110">
      <w:r>
        <w:separator/>
      </w:r>
    </w:p>
  </w:endnote>
  <w:endnote w:type="continuationSeparator" w:id="0">
    <w:p w:rsidR="00845676" w:rsidRDefault="00845676" w:rsidP="0019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微软雅黑">
    <w:panose1 w:val="020B0503020204020204"/>
    <w:charset w:val="86"/>
    <w:family w:val="swiss"/>
    <w:pitch w:val="variable"/>
    <w:sig w:usb0="80000287" w:usb1="280F3C52" w:usb2="00000016" w:usb3="00000000" w:csb0="0004001F" w:csb1="00000000"/>
  </w:font>
  <w:font w:name="方正粗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经典标宋简">
    <w:altName w:val="宋体"/>
    <w:panose1 w:val="00000000000000000000"/>
    <w:charset w:val="86"/>
    <w:family w:val="roman"/>
    <w:notTrueType/>
    <w:pitch w:val="default"/>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汉仪书宋二简">
    <w:altName w:val="宋体"/>
    <w:charset w:val="86"/>
    <w:family w:val="modern"/>
    <w:pitch w:val="default"/>
    <w:sig w:usb0="00000001" w:usb1="080E0800" w:usb2="00000002"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3385212"/>
      <w:docPartObj>
        <w:docPartGallery w:val="Page Numbers (Bottom of Page)"/>
        <w:docPartUnique/>
      </w:docPartObj>
    </w:sdtPr>
    <w:sdtEndPr/>
    <w:sdtContent>
      <w:sdt>
        <w:sdtPr>
          <w:id w:val="-1669238322"/>
          <w:docPartObj>
            <w:docPartGallery w:val="Page Numbers (Top of Page)"/>
            <w:docPartUnique/>
          </w:docPartObj>
        </w:sdtPr>
        <w:sdtEndPr/>
        <w:sdtContent>
          <w:p w:rsidR="008A77DE" w:rsidRDefault="003A125A">
            <w:pPr>
              <w:pStyle w:val="a4"/>
              <w:jc w:val="center"/>
            </w:pPr>
            <w:r>
              <w:rPr>
                <w:rFonts w:hint="eastAsia"/>
              </w:rPr>
              <w:t>语文</w:t>
            </w:r>
            <w:r w:rsidR="008A77DE" w:rsidRPr="008A77DE">
              <w:rPr>
                <w:rFonts w:hint="eastAsia"/>
              </w:rPr>
              <w:t>培优题</w:t>
            </w:r>
            <w:r w:rsidR="008A77DE">
              <w:rPr>
                <w:rFonts w:hint="eastAsia"/>
              </w:rPr>
              <w:t>（</w:t>
            </w:r>
            <w:r w:rsidR="008A77DE">
              <w:rPr>
                <w:rFonts w:hint="eastAsia"/>
              </w:rPr>
              <w:t>3</w:t>
            </w:r>
            <w:r w:rsidR="008A77DE">
              <w:rPr>
                <w:rFonts w:hint="eastAsia"/>
              </w:rPr>
              <w:t>）</w:t>
            </w:r>
            <w:r w:rsidR="008A77DE">
              <w:rPr>
                <w:lang w:val="zh-CN"/>
              </w:rPr>
              <w:t xml:space="preserve"> </w:t>
            </w:r>
            <w:r w:rsidR="008A77DE">
              <w:rPr>
                <w:b/>
                <w:bCs/>
                <w:sz w:val="24"/>
                <w:szCs w:val="24"/>
              </w:rPr>
              <w:fldChar w:fldCharType="begin"/>
            </w:r>
            <w:r w:rsidR="008A77DE">
              <w:rPr>
                <w:b/>
                <w:bCs/>
              </w:rPr>
              <w:instrText>PAGE</w:instrText>
            </w:r>
            <w:r w:rsidR="008A77DE">
              <w:rPr>
                <w:b/>
                <w:bCs/>
                <w:sz w:val="24"/>
                <w:szCs w:val="24"/>
              </w:rPr>
              <w:fldChar w:fldCharType="separate"/>
            </w:r>
            <w:r w:rsidR="00846902">
              <w:rPr>
                <w:b/>
                <w:bCs/>
                <w:noProof/>
              </w:rPr>
              <w:t>4</w:t>
            </w:r>
            <w:r w:rsidR="008A77DE">
              <w:rPr>
                <w:b/>
                <w:bCs/>
                <w:sz w:val="24"/>
                <w:szCs w:val="24"/>
              </w:rPr>
              <w:fldChar w:fldCharType="end"/>
            </w:r>
            <w:r w:rsidR="008A77DE">
              <w:rPr>
                <w:lang w:val="zh-CN"/>
              </w:rPr>
              <w:t xml:space="preserve"> / </w:t>
            </w:r>
            <w:r w:rsidR="008A77DE">
              <w:rPr>
                <w:b/>
                <w:bCs/>
                <w:sz w:val="24"/>
                <w:szCs w:val="24"/>
              </w:rPr>
              <w:fldChar w:fldCharType="begin"/>
            </w:r>
            <w:r w:rsidR="008A77DE">
              <w:rPr>
                <w:b/>
                <w:bCs/>
              </w:rPr>
              <w:instrText>NUMPAGES</w:instrText>
            </w:r>
            <w:r w:rsidR="008A77DE">
              <w:rPr>
                <w:b/>
                <w:bCs/>
                <w:sz w:val="24"/>
                <w:szCs w:val="24"/>
              </w:rPr>
              <w:fldChar w:fldCharType="separate"/>
            </w:r>
            <w:r w:rsidR="00846902">
              <w:rPr>
                <w:b/>
                <w:bCs/>
                <w:noProof/>
              </w:rPr>
              <w:t>4</w:t>
            </w:r>
            <w:r w:rsidR="008A77DE">
              <w:rPr>
                <w:b/>
                <w:bCs/>
                <w:sz w:val="24"/>
                <w:szCs w:val="24"/>
              </w:rPr>
              <w:fldChar w:fldCharType="end"/>
            </w:r>
          </w:p>
        </w:sdtContent>
      </w:sdt>
    </w:sdtContent>
  </w:sdt>
  <w:p w:rsidR="008A77DE" w:rsidRDefault="008A77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676" w:rsidRDefault="00845676" w:rsidP="00194110">
      <w:r>
        <w:separator/>
      </w:r>
    </w:p>
  </w:footnote>
  <w:footnote w:type="continuationSeparator" w:id="0">
    <w:p w:rsidR="00845676" w:rsidRDefault="00845676" w:rsidP="001941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77959"/>
    <w:multiLevelType w:val="hybridMultilevel"/>
    <w:tmpl w:val="A42E11A2"/>
    <w:lvl w:ilvl="0" w:tplc="D89EAE2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497BC5"/>
    <w:multiLevelType w:val="multilevel"/>
    <w:tmpl w:val="4F497BC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208"/>
    <w:rsid w:val="00017F12"/>
    <w:rsid w:val="00194110"/>
    <w:rsid w:val="00202889"/>
    <w:rsid w:val="002224C6"/>
    <w:rsid w:val="00296D9C"/>
    <w:rsid w:val="002D1E10"/>
    <w:rsid w:val="00326B9A"/>
    <w:rsid w:val="003A125A"/>
    <w:rsid w:val="00470746"/>
    <w:rsid w:val="00483565"/>
    <w:rsid w:val="004C0487"/>
    <w:rsid w:val="005054C1"/>
    <w:rsid w:val="00526016"/>
    <w:rsid w:val="00561D96"/>
    <w:rsid w:val="005C4940"/>
    <w:rsid w:val="005D0FCB"/>
    <w:rsid w:val="00617C1E"/>
    <w:rsid w:val="0066799D"/>
    <w:rsid w:val="00691725"/>
    <w:rsid w:val="006E7CEA"/>
    <w:rsid w:val="007851E5"/>
    <w:rsid w:val="00820565"/>
    <w:rsid w:val="00843208"/>
    <w:rsid w:val="00845676"/>
    <w:rsid w:val="00846902"/>
    <w:rsid w:val="008A77DE"/>
    <w:rsid w:val="00985F95"/>
    <w:rsid w:val="009B1DD1"/>
    <w:rsid w:val="00A221CE"/>
    <w:rsid w:val="00A31AFF"/>
    <w:rsid w:val="00A916E6"/>
    <w:rsid w:val="00AA201A"/>
    <w:rsid w:val="00AE1005"/>
    <w:rsid w:val="00B029DD"/>
    <w:rsid w:val="00B64922"/>
    <w:rsid w:val="00B65A23"/>
    <w:rsid w:val="00BC46BF"/>
    <w:rsid w:val="00BE479F"/>
    <w:rsid w:val="00BF12C8"/>
    <w:rsid w:val="00BF6FC5"/>
    <w:rsid w:val="00C02FFE"/>
    <w:rsid w:val="00C360F8"/>
    <w:rsid w:val="00C408F8"/>
    <w:rsid w:val="00CE5DCD"/>
    <w:rsid w:val="00D625C4"/>
    <w:rsid w:val="00D865E4"/>
    <w:rsid w:val="00DE3D30"/>
    <w:rsid w:val="00E074F6"/>
    <w:rsid w:val="00EE611D"/>
    <w:rsid w:val="00FE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820565"/>
    <w:pPr>
      <w:widowControl w:val="0"/>
      <w:jc w:val="both"/>
    </w:pPr>
    <w:rPr>
      <w:rFonts w:ascii="Calibri" w:eastAsia="宋体" w:hAnsi="Calibri" w:cs="Times New Roman"/>
    </w:rPr>
  </w:style>
  <w:style w:type="paragraph" w:styleId="a3">
    <w:name w:val="header"/>
    <w:basedOn w:val="a"/>
    <w:link w:val="Char"/>
    <w:uiPriority w:val="99"/>
    <w:unhideWhenUsed/>
    <w:rsid w:val="001941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110"/>
    <w:rPr>
      <w:rFonts w:ascii="Times New Roman" w:eastAsia="宋体" w:hAnsi="Times New Roman" w:cs="Times New Roman"/>
      <w:sz w:val="18"/>
      <w:szCs w:val="18"/>
    </w:rPr>
  </w:style>
  <w:style w:type="paragraph" w:styleId="a4">
    <w:name w:val="footer"/>
    <w:basedOn w:val="a"/>
    <w:link w:val="Char0"/>
    <w:uiPriority w:val="99"/>
    <w:unhideWhenUsed/>
    <w:rsid w:val="00194110"/>
    <w:pPr>
      <w:tabs>
        <w:tab w:val="center" w:pos="4153"/>
        <w:tab w:val="right" w:pos="8306"/>
      </w:tabs>
      <w:snapToGrid w:val="0"/>
      <w:jc w:val="left"/>
    </w:pPr>
    <w:rPr>
      <w:sz w:val="18"/>
      <w:szCs w:val="18"/>
    </w:rPr>
  </w:style>
  <w:style w:type="character" w:customStyle="1" w:styleId="Char0">
    <w:name w:val="页脚 Char"/>
    <w:basedOn w:val="a0"/>
    <w:link w:val="a4"/>
    <w:uiPriority w:val="99"/>
    <w:rsid w:val="00194110"/>
    <w:rPr>
      <w:rFonts w:ascii="Times New Roman" w:eastAsia="宋体" w:hAnsi="Times New Roman" w:cs="Times New Roman"/>
      <w:sz w:val="18"/>
      <w:szCs w:val="18"/>
    </w:rPr>
  </w:style>
  <w:style w:type="paragraph" w:styleId="a5">
    <w:name w:val="Balloon Text"/>
    <w:basedOn w:val="a"/>
    <w:link w:val="Char1"/>
    <w:uiPriority w:val="99"/>
    <w:semiHidden/>
    <w:unhideWhenUsed/>
    <w:rsid w:val="00691725"/>
    <w:rPr>
      <w:sz w:val="18"/>
      <w:szCs w:val="18"/>
    </w:rPr>
  </w:style>
  <w:style w:type="character" w:customStyle="1" w:styleId="Char1">
    <w:name w:val="批注框文本 Char"/>
    <w:basedOn w:val="a0"/>
    <w:link w:val="a5"/>
    <w:uiPriority w:val="99"/>
    <w:semiHidden/>
    <w:rsid w:val="00691725"/>
    <w:rPr>
      <w:rFonts w:ascii="Times New Roman" w:eastAsia="宋体" w:hAnsi="Times New Roman" w:cs="Times New Roman"/>
      <w:sz w:val="18"/>
      <w:szCs w:val="18"/>
    </w:rPr>
  </w:style>
  <w:style w:type="paragraph" w:customStyle="1" w:styleId="00">
    <w:name w:val="普通(网站)_0"/>
    <w:basedOn w:val="0"/>
    <w:rsid w:val="00B65A23"/>
    <w:pPr>
      <w:widowControl/>
      <w:spacing w:before="100" w:beforeAutospacing="1" w:after="100" w:afterAutospacing="1"/>
      <w:jc w:val="left"/>
    </w:pPr>
    <w:rPr>
      <w:rFonts w:ascii="宋体" w:hAnsi="宋体" w:cs="宋体"/>
      <w:kern w:val="0"/>
      <w:sz w:val="24"/>
      <w:szCs w:val="20"/>
    </w:rPr>
  </w:style>
  <w:style w:type="paragraph" w:customStyle="1" w:styleId="Char10">
    <w:name w:val="Char1"/>
    <w:basedOn w:val="a"/>
    <w:rsid w:val="00B65A23"/>
    <w:pPr>
      <w:widowControl/>
      <w:spacing w:line="300" w:lineRule="auto"/>
      <w:ind w:firstLineChars="200" w:firstLine="200"/>
    </w:pPr>
    <w:rPr>
      <w:szCs w:val="21"/>
    </w:rPr>
  </w:style>
  <w:style w:type="table" w:styleId="a6">
    <w:name w:val="Table Grid"/>
    <w:basedOn w:val="a1"/>
    <w:rsid w:val="00B65A2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nhideWhenUsed/>
    <w:rsid w:val="00B65A23"/>
    <w:rPr>
      <w:sz w:val="24"/>
      <w:szCs w:val="22"/>
    </w:rPr>
  </w:style>
  <w:style w:type="character" w:customStyle="1" w:styleId="apple-converted-space">
    <w:name w:val="apple-converted-space"/>
    <w:basedOn w:val="a0"/>
    <w:rsid w:val="00B65A23"/>
  </w:style>
  <w:style w:type="paragraph" w:styleId="a8">
    <w:name w:val="List Paragraph"/>
    <w:basedOn w:val="a"/>
    <w:qFormat/>
    <w:rsid w:val="00B65A23"/>
    <w:pPr>
      <w:widowControl/>
      <w:adjustRightInd w:val="0"/>
      <w:snapToGrid w:val="0"/>
      <w:spacing w:after="200"/>
      <w:ind w:firstLineChars="200" w:firstLine="420"/>
      <w:jc w:val="left"/>
    </w:pPr>
    <w:rPr>
      <w:rFonts w:ascii="Tahoma" w:eastAsia="微软雅黑" w:hAnsi="Tahoma"/>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820565"/>
    <w:pPr>
      <w:widowControl w:val="0"/>
      <w:jc w:val="both"/>
    </w:pPr>
    <w:rPr>
      <w:rFonts w:ascii="Calibri" w:eastAsia="宋体" w:hAnsi="Calibri" w:cs="Times New Roman"/>
    </w:rPr>
  </w:style>
  <w:style w:type="paragraph" w:styleId="a3">
    <w:name w:val="header"/>
    <w:basedOn w:val="a"/>
    <w:link w:val="Char"/>
    <w:uiPriority w:val="99"/>
    <w:unhideWhenUsed/>
    <w:rsid w:val="001941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110"/>
    <w:rPr>
      <w:rFonts w:ascii="Times New Roman" w:eastAsia="宋体" w:hAnsi="Times New Roman" w:cs="Times New Roman"/>
      <w:sz w:val="18"/>
      <w:szCs w:val="18"/>
    </w:rPr>
  </w:style>
  <w:style w:type="paragraph" w:styleId="a4">
    <w:name w:val="footer"/>
    <w:basedOn w:val="a"/>
    <w:link w:val="Char0"/>
    <w:uiPriority w:val="99"/>
    <w:unhideWhenUsed/>
    <w:rsid w:val="00194110"/>
    <w:pPr>
      <w:tabs>
        <w:tab w:val="center" w:pos="4153"/>
        <w:tab w:val="right" w:pos="8306"/>
      </w:tabs>
      <w:snapToGrid w:val="0"/>
      <w:jc w:val="left"/>
    </w:pPr>
    <w:rPr>
      <w:sz w:val="18"/>
      <w:szCs w:val="18"/>
    </w:rPr>
  </w:style>
  <w:style w:type="character" w:customStyle="1" w:styleId="Char0">
    <w:name w:val="页脚 Char"/>
    <w:basedOn w:val="a0"/>
    <w:link w:val="a4"/>
    <w:uiPriority w:val="99"/>
    <w:rsid w:val="00194110"/>
    <w:rPr>
      <w:rFonts w:ascii="Times New Roman" w:eastAsia="宋体" w:hAnsi="Times New Roman" w:cs="Times New Roman"/>
      <w:sz w:val="18"/>
      <w:szCs w:val="18"/>
    </w:rPr>
  </w:style>
  <w:style w:type="paragraph" w:styleId="a5">
    <w:name w:val="Balloon Text"/>
    <w:basedOn w:val="a"/>
    <w:link w:val="Char1"/>
    <w:uiPriority w:val="99"/>
    <w:semiHidden/>
    <w:unhideWhenUsed/>
    <w:rsid w:val="00691725"/>
    <w:rPr>
      <w:sz w:val="18"/>
      <w:szCs w:val="18"/>
    </w:rPr>
  </w:style>
  <w:style w:type="character" w:customStyle="1" w:styleId="Char1">
    <w:name w:val="批注框文本 Char"/>
    <w:basedOn w:val="a0"/>
    <w:link w:val="a5"/>
    <w:uiPriority w:val="99"/>
    <w:semiHidden/>
    <w:rsid w:val="00691725"/>
    <w:rPr>
      <w:rFonts w:ascii="Times New Roman" w:eastAsia="宋体" w:hAnsi="Times New Roman" w:cs="Times New Roman"/>
      <w:sz w:val="18"/>
      <w:szCs w:val="18"/>
    </w:rPr>
  </w:style>
  <w:style w:type="paragraph" w:customStyle="1" w:styleId="00">
    <w:name w:val="普通(网站)_0"/>
    <w:basedOn w:val="0"/>
    <w:rsid w:val="00B65A23"/>
    <w:pPr>
      <w:widowControl/>
      <w:spacing w:before="100" w:beforeAutospacing="1" w:after="100" w:afterAutospacing="1"/>
      <w:jc w:val="left"/>
    </w:pPr>
    <w:rPr>
      <w:rFonts w:ascii="宋体" w:hAnsi="宋体" w:cs="宋体"/>
      <w:kern w:val="0"/>
      <w:sz w:val="24"/>
      <w:szCs w:val="20"/>
    </w:rPr>
  </w:style>
  <w:style w:type="paragraph" w:customStyle="1" w:styleId="Char10">
    <w:name w:val="Char1"/>
    <w:basedOn w:val="a"/>
    <w:rsid w:val="00B65A23"/>
    <w:pPr>
      <w:widowControl/>
      <w:spacing w:line="300" w:lineRule="auto"/>
      <w:ind w:firstLineChars="200" w:firstLine="200"/>
    </w:pPr>
    <w:rPr>
      <w:szCs w:val="21"/>
    </w:rPr>
  </w:style>
  <w:style w:type="table" w:styleId="a6">
    <w:name w:val="Table Grid"/>
    <w:basedOn w:val="a1"/>
    <w:rsid w:val="00B65A2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nhideWhenUsed/>
    <w:rsid w:val="00B65A23"/>
    <w:rPr>
      <w:sz w:val="24"/>
      <w:szCs w:val="22"/>
    </w:rPr>
  </w:style>
  <w:style w:type="character" w:customStyle="1" w:styleId="apple-converted-space">
    <w:name w:val="apple-converted-space"/>
    <w:basedOn w:val="a0"/>
    <w:rsid w:val="00B65A23"/>
  </w:style>
  <w:style w:type="paragraph" w:styleId="a8">
    <w:name w:val="List Paragraph"/>
    <w:basedOn w:val="a"/>
    <w:qFormat/>
    <w:rsid w:val="00B65A23"/>
    <w:pPr>
      <w:widowControl/>
      <w:adjustRightInd w:val="0"/>
      <w:snapToGrid w:val="0"/>
      <w:spacing w:after="200"/>
      <w:ind w:firstLineChars="200" w:firstLine="420"/>
      <w:jc w:val="left"/>
    </w:pPr>
    <w:rPr>
      <w:rFonts w:ascii="Tahoma" w:eastAsia="微软雅黑" w:hAnsi="Tahom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file:///H:\..\Local%20Settings\Temp\ksohtml\wps115.tmp.p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791</Words>
  <Characters>4515</Characters>
  <Application>Microsoft Office Word</Application>
  <DocSecurity>0</DocSecurity>
  <Lines>37</Lines>
  <Paragraphs>10</Paragraphs>
  <ScaleCrop>false</ScaleCrop>
  <Company>Lenovo</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林立</dc:creator>
  <cp:lastModifiedBy>USER</cp:lastModifiedBy>
  <cp:revision>11</cp:revision>
  <cp:lastPrinted>2016-03-23T03:18:00Z</cp:lastPrinted>
  <dcterms:created xsi:type="dcterms:W3CDTF">2016-03-23T03:17:00Z</dcterms:created>
  <dcterms:modified xsi:type="dcterms:W3CDTF">2016-03-23T03:21:00Z</dcterms:modified>
</cp:coreProperties>
</file>