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226" w:rsidRPr="00DD5226" w:rsidRDefault="00DD5226" w:rsidP="00DD5226">
      <w:pPr>
        <w:ind w:firstLineChars="200" w:firstLine="643"/>
        <w:rPr>
          <w:rFonts w:asciiTheme="majorEastAsia" w:eastAsiaTheme="majorEastAsia" w:hAnsiTheme="majorEastAsia"/>
          <w:b/>
          <w:sz w:val="32"/>
          <w:szCs w:val="32"/>
        </w:rPr>
      </w:pPr>
      <w:r w:rsidRPr="00DD5226">
        <w:rPr>
          <w:rFonts w:asciiTheme="majorEastAsia" w:eastAsiaTheme="majorEastAsia" w:hAnsiTheme="majorEastAsia" w:hint="eastAsia"/>
          <w:b/>
          <w:sz w:val="32"/>
          <w:szCs w:val="32"/>
        </w:rPr>
        <w:t>2017年高考语文板块押题系列训练答案及解析</w:t>
      </w:r>
    </w:p>
    <w:p w:rsidR="00DD5226" w:rsidRDefault="00DD5226" w:rsidP="00DD5226">
      <w:pPr>
        <w:ind w:firstLineChars="1200" w:firstLine="2891"/>
        <w:rPr>
          <w:b/>
          <w:sz w:val="24"/>
          <w:szCs w:val="24"/>
        </w:rPr>
      </w:pPr>
      <w:r w:rsidRPr="00DD5226">
        <w:rPr>
          <w:rFonts w:hint="eastAsia"/>
          <w:b/>
          <w:sz w:val="24"/>
          <w:szCs w:val="24"/>
        </w:rPr>
        <w:t>论述文本阅读</w:t>
      </w:r>
      <w:r w:rsidRPr="00DD5226">
        <w:rPr>
          <w:rFonts w:hint="eastAsia"/>
          <w:b/>
          <w:sz w:val="24"/>
          <w:szCs w:val="24"/>
        </w:rPr>
        <w:t>+</w:t>
      </w:r>
      <w:r w:rsidRPr="00DD5226">
        <w:rPr>
          <w:rFonts w:hint="eastAsia"/>
          <w:b/>
          <w:sz w:val="24"/>
          <w:szCs w:val="24"/>
        </w:rPr>
        <w:t>病句</w:t>
      </w:r>
    </w:p>
    <w:p w:rsidR="009B2F63" w:rsidRDefault="009B2F63" w:rsidP="00DD5226">
      <w:pPr>
        <w:pStyle w:val="a3"/>
        <w:rPr>
          <w:rFonts w:asciiTheme="minorEastAsia" w:hAnsiTheme="minorEastAsia"/>
          <w:b/>
          <w:szCs w:val="21"/>
        </w:rPr>
      </w:pPr>
    </w:p>
    <w:p w:rsidR="00DD5226" w:rsidRPr="00961F3C" w:rsidRDefault="00DD5226" w:rsidP="00DD5226">
      <w:pPr>
        <w:pStyle w:val="a3"/>
        <w:rPr>
          <w:rFonts w:asciiTheme="minorEastAsia" w:hAnsiTheme="minorEastAsia"/>
          <w:b/>
          <w:szCs w:val="21"/>
        </w:rPr>
      </w:pPr>
      <w:r>
        <w:rPr>
          <w:rFonts w:asciiTheme="minorEastAsia" w:hAnsiTheme="minorEastAsia" w:hint="eastAsia"/>
          <w:b/>
          <w:szCs w:val="21"/>
        </w:rPr>
        <w:t>（一）</w:t>
      </w:r>
      <w:r w:rsidRPr="00961F3C">
        <w:rPr>
          <w:rFonts w:asciiTheme="minorEastAsia" w:hAnsiTheme="minorEastAsia" w:hint="eastAsia"/>
          <w:b/>
          <w:szCs w:val="21"/>
        </w:rPr>
        <w:t>1.C（“后者”是指“逃亡到匈奴从事农业生产”的人，不包括“被掳掠”的人。） </w:t>
      </w:r>
    </w:p>
    <w:p w:rsidR="00DD5226" w:rsidRPr="00961F3C" w:rsidRDefault="00DD5226" w:rsidP="00DD5226">
      <w:pPr>
        <w:pStyle w:val="a3"/>
        <w:rPr>
          <w:rFonts w:asciiTheme="minorEastAsia" w:hAnsiTheme="minorEastAsia"/>
          <w:b/>
          <w:szCs w:val="21"/>
        </w:rPr>
      </w:pPr>
      <w:r w:rsidRPr="00961F3C">
        <w:rPr>
          <w:rFonts w:asciiTheme="minorEastAsia" w:hAnsiTheme="minorEastAsia" w:hint="eastAsia"/>
          <w:b/>
          <w:szCs w:val="21"/>
        </w:rPr>
        <w:t>2.D（掀起海外移民高潮的原因，除了开放海禁的政策，还有禁止移民海外的政策。） </w:t>
      </w:r>
    </w:p>
    <w:p w:rsidR="00DD5226" w:rsidRPr="00961F3C" w:rsidRDefault="00DD5226" w:rsidP="00DD5226">
      <w:pPr>
        <w:pStyle w:val="a3"/>
        <w:rPr>
          <w:rFonts w:asciiTheme="minorEastAsia" w:hAnsiTheme="minorEastAsia"/>
          <w:b/>
          <w:szCs w:val="21"/>
        </w:rPr>
      </w:pPr>
      <w:r w:rsidRPr="00961F3C">
        <w:rPr>
          <w:rFonts w:asciiTheme="minorEastAsia" w:hAnsiTheme="minorEastAsia" w:hint="eastAsia"/>
          <w:b/>
          <w:szCs w:val="21"/>
        </w:rPr>
        <w:t>3.B（西方民族主义思潮的冲击使得海外的华侨成为推翻清统治的一种重要力量。） </w:t>
      </w:r>
    </w:p>
    <w:p w:rsidR="00DD5226" w:rsidRDefault="00DD5226" w:rsidP="00DD5226">
      <w:pPr>
        <w:pStyle w:val="a3"/>
        <w:rPr>
          <w:rFonts w:asciiTheme="minorEastAsia" w:hAnsiTheme="minorEastAsia"/>
          <w:b/>
          <w:szCs w:val="21"/>
          <w:shd w:val="clear" w:color="auto" w:fill="FFFFFF" w:themeFill="background1"/>
        </w:rPr>
      </w:pPr>
      <w:r w:rsidRPr="00961F3C">
        <w:rPr>
          <w:rFonts w:asciiTheme="minorEastAsia" w:hAnsiTheme="minorEastAsia" w:hint="eastAsia"/>
          <w:b/>
          <w:szCs w:val="21"/>
          <w:shd w:val="clear" w:color="auto" w:fill="FFFFFF" w:themeFill="background1"/>
        </w:rPr>
        <w:t>18.B（A 项语序不当，“热情地”应移至“交流”之前。C 项中途易辙，“通过职业培训掌握现代农业技术”的主语是农民。D 项搭配不当，应在“消费品”后加“的市场份额”。）</w:t>
      </w:r>
    </w:p>
    <w:p w:rsidR="00DD5226" w:rsidRPr="00961F3C" w:rsidRDefault="00DD5226" w:rsidP="00DD5226">
      <w:pPr>
        <w:pStyle w:val="a3"/>
        <w:rPr>
          <w:rFonts w:asciiTheme="minorEastAsia" w:hAnsiTheme="minorEastAsia"/>
          <w:b/>
          <w:szCs w:val="21"/>
        </w:rPr>
      </w:pPr>
      <w:r>
        <w:rPr>
          <w:rFonts w:asciiTheme="minorEastAsia" w:hAnsiTheme="minorEastAsia" w:hint="eastAsia"/>
          <w:b/>
          <w:szCs w:val="21"/>
          <w:shd w:val="clear" w:color="auto" w:fill="FFFFFF" w:themeFill="background1"/>
        </w:rPr>
        <w:t>（二）</w:t>
      </w:r>
      <w:r w:rsidRPr="00961F3C">
        <w:rPr>
          <w:rFonts w:asciiTheme="minorEastAsia" w:hAnsiTheme="minorEastAsia" w:hint="eastAsia"/>
          <w:b/>
          <w:szCs w:val="21"/>
        </w:rPr>
        <w:t>1． B</w:t>
      </w:r>
      <w:r>
        <w:rPr>
          <w:rFonts w:asciiTheme="minorEastAsia" w:hAnsiTheme="minorEastAsia" w:hint="eastAsia"/>
          <w:b/>
          <w:szCs w:val="21"/>
        </w:rPr>
        <w:t>（</w:t>
      </w:r>
      <w:proofErr w:type="spellStart"/>
      <w:r w:rsidRPr="00961F3C">
        <w:rPr>
          <w:rFonts w:asciiTheme="minorEastAsia" w:hAnsiTheme="minorEastAsia" w:hint="eastAsia"/>
          <w:b/>
          <w:szCs w:val="21"/>
        </w:rPr>
        <w:t>B</w:t>
      </w:r>
      <w:proofErr w:type="spellEnd"/>
      <w:r w:rsidRPr="00961F3C">
        <w:rPr>
          <w:rFonts w:asciiTheme="minorEastAsia" w:hAnsiTheme="minorEastAsia" w:hint="eastAsia"/>
          <w:b/>
          <w:szCs w:val="21"/>
        </w:rPr>
        <w:t>项“从后汉开始”扩大了时间指称</w:t>
      </w:r>
      <w:proofErr w:type="gramStart"/>
      <w:r w:rsidRPr="00961F3C">
        <w:rPr>
          <w:rFonts w:asciiTheme="minorEastAsia" w:hAnsiTheme="minorEastAsia" w:hint="eastAsia"/>
          <w:b/>
          <w:szCs w:val="21"/>
        </w:rPr>
        <w:t>范</w:t>
      </w:r>
      <w:proofErr w:type="gramEnd"/>
      <w:r w:rsidRPr="00961F3C">
        <w:rPr>
          <w:rFonts w:asciiTheme="minorEastAsia" w:hAnsiTheme="minorEastAsia" w:hint="eastAsia"/>
          <w:b/>
          <w:szCs w:val="21"/>
        </w:rPr>
        <w:t xml:space="preserve"> 围。据原文第1段，中国绘画受印度影响甚少对自然的兴感的现象仅限于“从后汉到唐代”“约六百余年”的时间。</w:t>
      </w:r>
      <w:r>
        <w:rPr>
          <w:rFonts w:asciiTheme="minorEastAsia" w:hAnsiTheme="minorEastAsia" w:hint="eastAsia"/>
          <w:b/>
          <w:szCs w:val="21"/>
        </w:rPr>
        <w:t>）</w:t>
      </w:r>
    </w:p>
    <w:p w:rsidR="00DD5226" w:rsidRPr="00961F3C" w:rsidRDefault="00DD5226" w:rsidP="00DD5226">
      <w:pPr>
        <w:pStyle w:val="a3"/>
        <w:rPr>
          <w:rFonts w:asciiTheme="minorEastAsia" w:hAnsiTheme="minorEastAsia"/>
          <w:b/>
          <w:szCs w:val="21"/>
        </w:rPr>
      </w:pPr>
      <w:r w:rsidRPr="00961F3C">
        <w:rPr>
          <w:rFonts w:asciiTheme="minorEastAsia" w:hAnsiTheme="minorEastAsia" w:hint="eastAsia"/>
          <w:b/>
          <w:szCs w:val="21"/>
        </w:rPr>
        <w:t>2． D</w:t>
      </w:r>
      <w:r>
        <w:rPr>
          <w:rFonts w:asciiTheme="minorEastAsia" w:hAnsiTheme="minorEastAsia" w:hint="eastAsia"/>
          <w:b/>
          <w:szCs w:val="21"/>
        </w:rPr>
        <w:t>（</w:t>
      </w:r>
      <w:proofErr w:type="spellStart"/>
      <w:r w:rsidRPr="00961F3C">
        <w:rPr>
          <w:rFonts w:asciiTheme="minorEastAsia" w:hAnsiTheme="minorEastAsia" w:hint="eastAsia"/>
          <w:b/>
          <w:szCs w:val="21"/>
        </w:rPr>
        <w:t>D</w:t>
      </w:r>
      <w:proofErr w:type="spellEnd"/>
      <w:r w:rsidRPr="00961F3C">
        <w:rPr>
          <w:rFonts w:asciiTheme="minorEastAsia" w:hAnsiTheme="minorEastAsia" w:hint="eastAsia"/>
          <w:b/>
          <w:szCs w:val="21"/>
        </w:rPr>
        <w:t>项“导致画者因依样画葫芦而失去观察能力”曲解原文意思。原文说“谁也不要再用自己的观察能力”是说画者不必运用观察能力去观察生活，观察山水花鸟，并无“失去观察能力”之意。</w:t>
      </w:r>
      <w:r>
        <w:rPr>
          <w:rFonts w:asciiTheme="minorEastAsia" w:hAnsiTheme="minorEastAsia" w:hint="eastAsia"/>
          <w:b/>
          <w:szCs w:val="21"/>
        </w:rPr>
        <w:t>）</w:t>
      </w:r>
    </w:p>
    <w:p w:rsidR="00DD5226" w:rsidRPr="00961F3C" w:rsidRDefault="00DD5226" w:rsidP="00DD5226">
      <w:pPr>
        <w:pStyle w:val="a3"/>
        <w:rPr>
          <w:rFonts w:asciiTheme="minorEastAsia" w:hAnsiTheme="minorEastAsia"/>
          <w:b/>
          <w:szCs w:val="21"/>
        </w:rPr>
      </w:pPr>
      <w:r w:rsidRPr="00961F3C">
        <w:rPr>
          <w:rFonts w:asciiTheme="minorEastAsia" w:hAnsiTheme="minorEastAsia" w:hint="eastAsia"/>
          <w:b/>
          <w:szCs w:val="21"/>
        </w:rPr>
        <w:t>3． C</w:t>
      </w:r>
      <w:r>
        <w:rPr>
          <w:rFonts w:asciiTheme="minorEastAsia" w:hAnsiTheme="minorEastAsia" w:hint="eastAsia"/>
          <w:b/>
          <w:szCs w:val="21"/>
        </w:rPr>
        <w:t>（</w:t>
      </w:r>
      <w:r w:rsidRPr="00961F3C">
        <w:rPr>
          <w:rFonts w:asciiTheme="minorEastAsia" w:hAnsiTheme="minorEastAsia" w:hint="eastAsia"/>
          <w:b/>
          <w:szCs w:val="21"/>
        </w:rPr>
        <w:t>该项表述混淆原文逻辑关系，颠倒因果。原文第4段的逻辑关系是：许多山水画家因“过分注重绘画的意境和神韵，而忘记了基本的造型”造成“画中的景物成为不合理的东西，毫无新鲜感觉的东西”在前，然后才</w:t>
      </w:r>
      <w:proofErr w:type="gramStart"/>
      <w:r w:rsidRPr="00961F3C">
        <w:rPr>
          <w:rFonts w:asciiTheme="minorEastAsia" w:hAnsiTheme="minorEastAsia" w:hint="eastAsia"/>
          <w:b/>
          <w:szCs w:val="21"/>
        </w:rPr>
        <w:t>“</w:t>
      </w:r>
      <w:proofErr w:type="gramEnd"/>
      <w:r w:rsidRPr="00961F3C">
        <w:rPr>
          <w:rFonts w:asciiTheme="minorEastAsia" w:hAnsiTheme="minorEastAsia" w:hint="eastAsia"/>
          <w:b/>
          <w:szCs w:val="21"/>
        </w:rPr>
        <w:t>用气韵做护身符，以掩饰其缺点“。</w:t>
      </w:r>
      <w:r>
        <w:rPr>
          <w:rFonts w:asciiTheme="minorEastAsia" w:hAnsiTheme="minorEastAsia" w:hint="eastAsia"/>
          <w:b/>
          <w:szCs w:val="21"/>
        </w:rPr>
        <w:t>）</w:t>
      </w:r>
    </w:p>
    <w:p w:rsidR="00DD5226" w:rsidRPr="00961F3C" w:rsidRDefault="00DD5226" w:rsidP="00DD5226">
      <w:pPr>
        <w:pStyle w:val="a3"/>
        <w:rPr>
          <w:rFonts w:asciiTheme="minorEastAsia" w:hAnsiTheme="minorEastAsia"/>
          <w:b/>
          <w:szCs w:val="21"/>
        </w:rPr>
      </w:pPr>
      <w:r>
        <w:rPr>
          <w:rFonts w:asciiTheme="minorEastAsia" w:hAnsiTheme="minorEastAsia" w:hint="eastAsia"/>
          <w:b/>
          <w:szCs w:val="21"/>
          <w:shd w:val="clear" w:color="auto" w:fill="FFFFFF" w:themeFill="background1"/>
        </w:rPr>
        <w:t>（三）</w:t>
      </w:r>
      <w:r w:rsidRPr="00961F3C">
        <w:rPr>
          <w:rFonts w:asciiTheme="minorEastAsia" w:hAnsiTheme="minorEastAsia" w:hint="eastAsia"/>
          <w:b/>
          <w:szCs w:val="21"/>
        </w:rPr>
        <w:t xml:space="preserve">1. </w:t>
      </w:r>
      <w:r>
        <w:rPr>
          <w:rFonts w:asciiTheme="minorEastAsia" w:hAnsiTheme="minorEastAsia" w:hint="eastAsia"/>
          <w:b/>
          <w:szCs w:val="21"/>
        </w:rPr>
        <w:t>D（</w:t>
      </w:r>
      <w:r w:rsidRPr="00961F3C">
        <w:rPr>
          <w:rFonts w:asciiTheme="minorEastAsia" w:hAnsiTheme="minorEastAsia" w:hint="eastAsia"/>
          <w:b/>
          <w:szCs w:val="21"/>
        </w:rPr>
        <w:t>“中”具有中央的含义，由这个含义创造出了中域、中土、中原、中国等政治地理概念。</w:t>
      </w:r>
      <w:r>
        <w:rPr>
          <w:rFonts w:asciiTheme="minorEastAsia" w:hAnsiTheme="minorEastAsia" w:hint="eastAsia"/>
          <w:b/>
          <w:szCs w:val="21"/>
        </w:rPr>
        <w:t>）</w:t>
      </w:r>
    </w:p>
    <w:p w:rsidR="00DD5226" w:rsidRPr="00961F3C" w:rsidRDefault="00DD5226" w:rsidP="00DD5226">
      <w:pPr>
        <w:pStyle w:val="a3"/>
        <w:rPr>
          <w:rFonts w:asciiTheme="minorEastAsia" w:hAnsiTheme="minorEastAsia"/>
          <w:b/>
          <w:szCs w:val="21"/>
        </w:rPr>
      </w:pPr>
      <w:r w:rsidRPr="00961F3C">
        <w:rPr>
          <w:rFonts w:asciiTheme="minorEastAsia" w:hAnsiTheme="minorEastAsia" w:hint="eastAsia"/>
          <w:b/>
          <w:szCs w:val="21"/>
        </w:rPr>
        <w:t xml:space="preserve">2. </w:t>
      </w:r>
      <w:r>
        <w:rPr>
          <w:rFonts w:asciiTheme="minorEastAsia" w:hAnsiTheme="minorEastAsia" w:hint="eastAsia"/>
          <w:b/>
          <w:szCs w:val="21"/>
        </w:rPr>
        <w:t>B（</w:t>
      </w:r>
      <w:r w:rsidRPr="00961F3C">
        <w:rPr>
          <w:rFonts w:asciiTheme="minorEastAsia" w:hAnsiTheme="minorEastAsia" w:hint="eastAsia"/>
          <w:b/>
          <w:szCs w:val="21"/>
        </w:rPr>
        <w:t>目的是说明原始的表被命名为“髀”的原因。</w:t>
      </w:r>
      <w:r>
        <w:rPr>
          <w:rFonts w:asciiTheme="minorEastAsia" w:hAnsiTheme="minorEastAsia" w:hint="eastAsia"/>
          <w:b/>
          <w:szCs w:val="21"/>
        </w:rPr>
        <w:t>）</w:t>
      </w:r>
    </w:p>
    <w:p w:rsidR="00DD5226" w:rsidRDefault="00DD5226" w:rsidP="00DD5226">
      <w:pPr>
        <w:pStyle w:val="a3"/>
        <w:rPr>
          <w:rFonts w:asciiTheme="minorEastAsia" w:hAnsiTheme="minorEastAsia"/>
          <w:b/>
          <w:szCs w:val="21"/>
        </w:rPr>
      </w:pPr>
      <w:r w:rsidRPr="00961F3C">
        <w:rPr>
          <w:rFonts w:asciiTheme="minorEastAsia" w:hAnsiTheme="minorEastAsia" w:hint="eastAsia"/>
          <w:b/>
          <w:szCs w:val="21"/>
        </w:rPr>
        <w:t>3．</w:t>
      </w:r>
      <w:r>
        <w:rPr>
          <w:rFonts w:asciiTheme="minorEastAsia" w:hAnsiTheme="minorEastAsia" w:hint="eastAsia"/>
          <w:b/>
          <w:szCs w:val="21"/>
        </w:rPr>
        <w:t>D</w:t>
      </w:r>
      <w:r w:rsidRPr="00961F3C">
        <w:rPr>
          <w:rFonts w:asciiTheme="minorEastAsia" w:hAnsiTheme="minorEastAsia" w:hint="eastAsia"/>
          <w:b/>
          <w:szCs w:val="21"/>
        </w:rPr>
        <w:t>该题主要考察“分析概括作者在文中的观点态度。（“还是我国传统文化的源头”错，据原文最后一句“中国天文学为传统文化之源，于此可见一斑”可知，“天文学”是我国传统文化的源头。）</w:t>
      </w:r>
    </w:p>
    <w:p w:rsidR="00DD5226" w:rsidRPr="00F12AF7" w:rsidRDefault="00DD5226" w:rsidP="00DD5226">
      <w:pPr>
        <w:pStyle w:val="a3"/>
        <w:rPr>
          <w:rFonts w:asciiTheme="minorEastAsia" w:hAnsiTheme="minorEastAsia"/>
          <w:b/>
          <w:szCs w:val="21"/>
        </w:rPr>
      </w:pPr>
      <w:r>
        <w:rPr>
          <w:rFonts w:asciiTheme="minorEastAsia" w:hAnsiTheme="minorEastAsia" w:hint="eastAsia"/>
          <w:b/>
          <w:szCs w:val="21"/>
        </w:rPr>
        <w:t>（四）</w:t>
      </w:r>
      <w:r w:rsidRPr="00F12AF7">
        <w:rPr>
          <w:rFonts w:asciiTheme="minorEastAsia" w:hAnsiTheme="minorEastAsia" w:hint="eastAsia"/>
          <w:b/>
          <w:szCs w:val="21"/>
        </w:rPr>
        <w:t xml:space="preserve">1. </w:t>
      </w:r>
      <w:r>
        <w:rPr>
          <w:rFonts w:asciiTheme="minorEastAsia" w:hAnsiTheme="minorEastAsia" w:hint="eastAsia"/>
          <w:b/>
          <w:szCs w:val="21"/>
        </w:rPr>
        <w:t>D（</w:t>
      </w:r>
      <w:r w:rsidRPr="00F12AF7">
        <w:rPr>
          <w:rFonts w:asciiTheme="minorEastAsia" w:hAnsiTheme="minorEastAsia" w:hint="eastAsia"/>
          <w:b/>
          <w:szCs w:val="21"/>
        </w:rPr>
        <w:t>A项内容是明确阅读阐释中的两种不同形态及其关系。指出在阅读阐释中认识“误读”的</w:t>
      </w:r>
      <w:proofErr w:type="gramStart"/>
      <w:r w:rsidRPr="00F12AF7">
        <w:rPr>
          <w:rFonts w:asciiTheme="minorEastAsia" w:hAnsiTheme="minorEastAsia" w:hint="eastAsia"/>
          <w:b/>
          <w:szCs w:val="21"/>
        </w:rPr>
        <w:t>的</w:t>
      </w:r>
      <w:proofErr w:type="gramEnd"/>
      <w:r w:rsidRPr="00F12AF7">
        <w:rPr>
          <w:rFonts w:asciiTheme="minorEastAsia" w:hAnsiTheme="minorEastAsia" w:hint="eastAsia"/>
          <w:b/>
          <w:szCs w:val="21"/>
        </w:rPr>
        <w:t>意义和价值。B项是对“误读”的性质进行定义。C是以“诗的误读”的特点。与下文内容一致。D项是具体性解读纪昀的观点。有意地将原文中的信息“固未为无益”进行处理和变形，从而设置了“提倡误读”无中生有的陷阱。</w:t>
      </w:r>
      <w:r>
        <w:rPr>
          <w:rFonts w:asciiTheme="minorEastAsia" w:hAnsiTheme="minorEastAsia" w:hint="eastAsia"/>
          <w:b/>
          <w:szCs w:val="21"/>
        </w:rPr>
        <w:t>）</w:t>
      </w:r>
    </w:p>
    <w:p w:rsidR="00DD5226" w:rsidRPr="00F12AF7" w:rsidRDefault="00DD5226" w:rsidP="00DD5226">
      <w:pPr>
        <w:pStyle w:val="a3"/>
        <w:rPr>
          <w:rFonts w:asciiTheme="minorEastAsia" w:hAnsiTheme="minorEastAsia"/>
          <w:b/>
          <w:szCs w:val="21"/>
        </w:rPr>
      </w:pPr>
      <w:r w:rsidRPr="00F12AF7">
        <w:rPr>
          <w:rFonts w:asciiTheme="minorEastAsia" w:hAnsiTheme="minorEastAsia" w:hint="eastAsia"/>
          <w:b/>
          <w:szCs w:val="21"/>
        </w:rPr>
        <w:t xml:space="preserve">2. </w:t>
      </w:r>
      <w:r w:rsidR="003E7872">
        <w:rPr>
          <w:rFonts w:asciiTheme="minorEastAsia" w:hAnsiTheme="minorEastAsia" w:hint="eastAsia"/>
          <w:b/>
          <w:szCs w:val="21"/>
        </w:rPr>
        <w:t>A（</w:t>
      </w:r>
      <w:r w:rsidR="003E7872" w:rsidRPr="00F12AF7">
        <w:rPr>
          <w:rFonts w:asciiTheme="minorEastAsia" w:hAnsiTheme="minorEastAsia" w:hint="eastAsia"/>
          <w:b/>
          <w:szCs w:val="21"/>
        </w:rPr>
        <w:t>B 项源自对真假误读的定义，三人观点的相似性在于认为误读是一种打破、合理、创造性的，属于假误读，是有益的。C项原文中并不存在这种因果关系，这属于强加因果；“刻意”与原文信息中的“自觉”“不自觉”相矛盾。 D项此例应属“正误”。</w:t>
      </w:r>
      <w:r w:rsidR="003E7872">
        <w:rPr>
          <w:rFonts w:asciiTheme="minorEastAsia" w:hAnsiTheme="minorEastAsia" w:hint="eastAsia"/>
          <w:b/>
          <w:szCs w:val="21"/>
        </w:rPr>
        <w:t>）</w:t>
      </w:r>
    </w:p>
    <w:p w:rsidR="00DD5226" w:rsidRDefault="00DD5226" w:rsidP="00DD5226">
      <w:pPr>
        <w:pStyle w:val="a3"/>
        <w:rPr>
          <w:rFonts w:asciiTheme="minorEastAsia" w:hAnsiTheme="minorEastAsia"/>
          <w:b/>
          <w:szCs w:val="21"/>
        </w:rPr>
      </w:pPr>
      <w:r w:rsidRPr="00F12AF7">
        <w:rPr>
          <w:rFonts w:asciiTheme="minorEastAsia" w:hAnsiTheme="minorEastAsia" w:hint="eastAsia"/>
          <w:b/>
          <w:szCs w:val="21"/>
        </w:rPr>
        <w:t>3．</w:t>
      </w:r>
      <w:r w:rsidR="003E7872">
        <w:rPr>
          <w:rFonts w:asciiTheme="minorEastAsia" w:hAnsiTheme="minorEastAsia" w:hint="eastAsia"/>
          <w:b/>
          <w:szCs w:val="21"/>
        </w:rPr>
        <w:t>D（</w:t>
      </w:r>
      <w:proofErr w:type="spellStart"/>
      <w:r w:rsidR="003E7872" w:rsidRPr="00F12AF7">
        <w:rPr>
          <w:rFonts w:asciiTheme="minorEastAsia" w:hAnsiTheme="minorEastAsia" w:hint="eastAsia"/>
          <w:b/>
          <w:szCs w:val="21"/>
        </w:rPr>
        <w:t>D</w:t>
      </w:r>
      <w:proofErr w:type="spellEnd"/>
      <w:r w:rsidR="003E7872" w:rsidRPr="00F12AF7">
        <w:rPr>
          <w:rFonts w:asciiTheme="minorEastAsia" w:hAnsiTheme="minorEastAsia" w:hint="eastAsia"/>
          <w:b/>
          <w:szCs w:val="21"/>
        </w:rPr>
        <w:t>项无中生有。原文强调的是：文章阅读疾病发生的环节众多，出现的方面繁杂，类别不同，却并没有探讨其涉及的</w:t>
      </w:r>
      <w:r w:rsidR="003E7872">
        <w:rPr>
          <w:rFonts w:asciiTheme="minorEastAsia" w:hAnsiTheme="minorEastAsia" w:hint="eastAsia"/>
          <w:b/>
          <w:szCs w:val="21"/>
        </w:rPr>
        <w:t>。）</w:t>
      </w:r>
    </w:p>
    <w:p w:rsidR="003E7872" w:rsidRPr="00F12AF7" w:rsidRDefault="003E7872" w:rsidP="003E7872">
      <w:pPr>
        <w:pStyle w:val="a3"/>
        <w:rPr>
          <w:rFonts w:asciiTheme="minorEastAsia" w:hAnsiTheme="minorEastAsia"/>
          <w:b/>
          <w:szCs w:val="21"/>
        </w:rPr>
      </w:pPr>
      <w:r>
        <w:rPr>
          <w:rFonts w:asciiTheme="minorEastAsia" w:hAnsiTheme="minorEastAsia" w:hint="eastAsia"/>
          <w:b/>
          <w:szCs w:val="21"/>
        </w:rPr>
        <w:t>（五）1</w:t>
      </w:r>
      <w:r w:rsidRPr="00F12AF7">
        <w:rPr>
          <w:rFonts w:asciiTheme="minorEastAsia" w:hAnsiTheme="minorEastAsia" w:hint="eastAsia"/>
          <w:b/>
          <w:szCs w:val="21"/>
        </w:rPr>
        <w:t xml:space="preserve">. </w:t>
      </w:r>
      <w:r>
        <w:rPr>
          <w:rFonts w:asciiTheme="minorEastAsia" w:hAnsiTheme="minorEastAsia" w:hint="eastAsia"/>
          <w:b/>
          <w:szCs w:val="21"/>
        </w:rPr>
        <w:t>D（</w:t>
      </w:r>
      <w:r w:rsidRPr="00F12AF7">
        <w:rPr>
          <w:rFonts w:asciiTheme="minorEastAsia" w:hAnsiTheme="minorEastAsia" w:hint="eastAsia"/>
          <w:b/>
          <w:szCs w:val="21"/>
        </w:rPr>
        <w:t>本题考查筛选并整合文中的信息的能力。“进行了比较粗疏宽泛的论述”错误，原文“严羽系统地探讨诗法，后世诗法及文法的基本问题大多不出此范围。宽泛意义上的格调论，……”</w:t>
      </w:r>
      <w:r>
        <w:rPr>
          <w:rFonts w:asciiTheme="minorEastAsia" w:hAnsiTheme="minorEastAsia" w:hint="eastAsia"/>
          <w:b/>
          <w:szCs w:val="21"/>
        </w:rPr>
        <w:t>）</w:t>
      </w:r>
    </w:p>
    <w:p w:rsidR="003E7872" w:rsidRPr="00F12AF7" w:rsidRDefault="003E7872" w:rsidP="003E7872">
      <w:pPr>
        <w:pStyle w:val="a3"/>
        <w:rPr>
          <w:rFonts w:asciiTheme="minorEastAsia" w:hAnsiTheme="minorEastAsia"/>
          <w:b/>
          <w:szCs w:val="21"/>
        </w:rPr>
      </w:pPr>
      <w:r>
        <w:rPr>
          <w:rFonts w:asciiTheme="minorEastAsia" w:hAnsiTheme="minorEastAsia" w:hint="eastAsia"/>
          <w:b/>
          <w:szCs w:val="21"/>
        </w:rPr>
        <w:t>2</w:t>
      </w:r>
      <w:r w:rsidRPr="00F12AF7">
        <w:rPr>
          <w:rFonts w:asciiTheme="minorEastAsia" w:hAnsiTheme="minorEastAsia" w:hint="eastAsia"/>
          <w:b/>
          <w:szCs w:val="21"/>
        </w:rPr>
        <w:t xml:space="preserve">. </w:t>
      </w:r>
      <w:r>
        <w:rPr>
          <w:rFonts w:asciiTheme="minorEastAsia" w:hAnsiTheme="minorEastAsia" w:hint="eastAsia"/>
          <w:b/>
          <w:szCs w:val="21"/>
        </w:rPr>
        <w:t>A（</w:t>
      </w:r>
      <w:r w:rsidRPr="00F12AF7">
        <w:rPr>
          <w:rFonts w:asciiTheme="minorEastAsia" w:hAnsiTheme="minorEastAsia" w:hint="eastAsia"/>
          <w:b/>
          <w:szCs w:val="21"/>
        </w:rPr>
        <w:t>本题考查归纳内容要点、概括中心意思的能力。“自此论诗就要偏重于境界方面”于文无据。</w:t>
      </w:r>
      <w:r>
        <w:rPr>
          <w:rFonts w:asciiTheme="minorEastAsia" w:hAnsiTheme="minorEastAsia" w:hint="eastAsia"/>
          <w:b/>
          <w:szCs w:val="21"/>
        </w:rPr>
        <w:t>）</w:t>
      </w:r>
    </w:p>
    <w:p w:rsidR="003E7872" w:rsidRDefault="003E7872" w:rsidP="003E7872">
      <w:pPr>
        <w:pStyle w:val="a3"/>
        <w:rPr>
          <w:rFonts w:asciiTheme="minorEastAsia" w:hAnsiTheme="minorEastAsia"/>
          <w:b/>
          <w:szCs w:val="21"/>
        </w:rPr>
      </w:pPr>
      <w:r>
        <w:rPr>
          <w:rFonts w:asciiTheme="minorEastAsia" w:hAnsiTheme="minorEastAsia" w:hint="eastAsia"/>
          <w:b/>
          <w:szCs w:val="21"/>
        </w:rPr>
        <w:t>3</w:t>
      </w:r>
      <w:r w:rsidRPr="00F12AF7">
        <w:rPr>
          <w:rFonts w:asciiTheme="minorEastAsia" w:hAnsiTheme="minorEastAsia" w:hint="eastAsia"/>
          <w:b/>
          <w:szCs w:val="21"/>
        </w:rPr>
        <w:t>．B</w:t>
      </w:r>
      <w:r>
        <w:rPr>
          <w:rFonts w:asciiTheme="minorEastAsia" w:hAnsiTheme="minorEastAsia" w:hint="eastAsia"/>
          <w:b/>
          <w:szCs w:val="21"/>
        </w:rPr>
        <w:t>（</w:t>
      </w:r>
      <w:r w:rsidRPr="00F12AF7">
        <w:rPr>
          <w:rFonts w:asciiTheme="minorEastAsia" w:hAnsiTheme="minorEastAsia" w:hint="eastAsia"/>
          <w:b/>
          <w:szCs w:val="21"/>
        </w:rPr>
        <w:t>本题考查归纳内容要点、概括中心意思的能力。“后世探讨诗、文法都在此范畴”错误，说法绝对，原文是“严羽系统地探讨诗法，后世诗法及文法的基本问题大多不出此范围”。</w:t>
      </w:r>
      <w:r>
        <w:rPr>
          <w:rFonts w:asciiTheme="minorEastAsia" w:hAnsiTheme="minorEastAsia" w:hint="eastAsia"/>
          <w:b/>
          <w:szCs w:val="21"/>
        </w:rPr>
        <w:t>）</w:t>
      </w:r>
    </w:p>
    <w:p w:rsidR="003E7872" w:rsidRPr="00F12AF7" w:rsidRDefault="003E7872" w:rsidP="003E7872">
      <w:pPr>
        <w:pStyle w:val="a3"/>
        <w:rPr>
          <w:rFonts w:asciiTheme="minorEastAsia" w:hAnsiTheme="minorEastAsia"/>
          <w:b/>
          <w:szCs w:val="21"/>
        </w:rPr>
      </w:pPr>
      <w:r>
        <w:rPr>
          <w:rFonts w:asciiTheme="minorEastAsia" w:hAnsiTheme="minorEastAsia" w:hint="eastAsia"/>
          <w:b/>
          <w:szCs w:val="21"/>
        </w:rPr>
        <w:t>（六）1</w:t>
      </w:r>
      <w:r w:rsidRPr="00F12AF7">
        <w:rPr>
          <w:rFonts w:asciiTheme="minorEastAsia" w:hAnsiTheme="minorEastAsia" w:hint="eastAsia"/>
          <w:b/>
          <w:szCs w:val="21"/>
        </w:rPr>
        <w:t>．</w:t>
      </w:r>
      <w:r>
        <w:rPr>
          <w:rFonts w:asciiTheme="minorEastAsia" w:hAnsiTheme="minorEastAsia" w:hint="eastAsia"/>
          <w:b/>
          <w:szCs w:val="21"/>
        </w:rPr>
        <w:t>B（</w:t>
      </w:r>
      <w:r w:rsidRPr="00F12AF7">
        <w:rPr>
          <w:rFonts w:asciiTheme="minorEastAsia" w:hAnsiTheme="minorEastAsia" w:hint="eastAsia"/>
          <w:b/>
          <w:szCs w:val="21"/>
        </w:rPr>
        <w:t xml:space="preserve">该题重点考查理解文中重要概念的含义。“所以当时的姓都从‘女’字旁” </w:t>
      </w:r>
      <w:proofErr w:type="gramStart"/>
      <w:r w:rsidRPr="00F12AF7">
        <w:rPr>
          <w:rFonts w:asciiTheme="minorEastAsia" w:hAnsiTheme="minorEastAsia" w:hint="eastAsia"/>
          <w:b/>
          <w:szCs w:val="21"/>
        </w:rPr>
        <w:t>”</w:t>
      </w:r>
      <w:proofErr w:type="gramEnd"/>
      <w:r w:rsidRPr="00F12AF7">
        <w:rPr>
          <w:rFonts w:asciiTheme="minorEastAsia" w:hAnsiTheme="minorEastAsia" w:hint="eastAsia"/>
          <w:b/>
          <w:szCs w:val="21"/>
        </w:rPr>
        <w:t>错，原文意思是</w:t>
      </w:r>
      <w:proofErr w:type="gramStart"/>
      <w:r w:rsidRPr="00F12AF7">
        <w:rPr>
          <w:rFonts w:asciiTheme="minorEastAsia" w:hAnsiTheme="minorEastAsia" w:hint="eastAsia"/>
          <w:b/>
          <w:szCs w:val="21"/>
        </w:rPr>
        <w:t>很多姓从“女”</w:t>
      </w:r>
      <w:proofErr w:type="gramEnd"/>
      <w:r w:rsidRPr="00F12AF7">
        <w:rPr>
          <w:rFonts w:asciiTheme="minorEastAsia" w:hAnsiTheme="minorEastAsia" w:hint="eastAsia"/>
          <w:b/>
          <w:szCs w:val="21"/>
        </w:rPr>
        <w:t>字旁，是母系氏族的一个佐证。</w:t>
      </w:r>
      <w:r>
        <w:rPr>
          <w:rFonts w:asciiTheme="minorEastAsia" w:hAnsiTheme="minorEastAsia" w:hint="eastAsia"/>
          <w:b/>
          <w:szCs w:val="21"/>
        </w:rPr>
        <w:t>）</w:t>
      </w:r>
    </w:p>
    <w:p w:rsidR="003E7872" w:rsidRPr="00F12AF7" w:rsidRDefault="003E7872" w:rsidP="003E7872">
      <w:pPr>
        <w:pStyle w:val="a3"/>
        <w:rPr>
          <w:rFonts w:asciiTheme="minorEastAsia" w:hAnsiTheme="minorEastAsia"/>
          <w:b/>
          <w:szCs w:val="21"/>
        </w:rPr>
      </w:pPr>
      <w:r>
        <w:rPr>
          <w:rFonts w:asciiTheme="minorEastAsia" w:hAnsiTheme="minorEastAsia" w:hint="eastAsia"/>
          <w:b/>
          <w:szCs w:val="21"/>
        </w:rPr>
        <w:t>2</w:t>
      </w:r>
      <w:r w:rsidRPr="00F12AF7">
        <w:rPr>
          <w:rFonts w:asciiTheme="minorEastAsia" w:hAnsiTheme="minorEastAsia" w:hint="eastAsia"/>
          <w:b/>
          <w:szCs w:val="21"/>
        </w:rPr>
        <w:t>．</w:t>
      </w:r>
      <w:r>
        <w:rPr>
          <w:rFonts w:asciiTheme="minorEastAsia" w:hAnsiTheme="minorEastAsia" w:hint="eastAsia"/>
          <w:b/>
          <w:szCs w:val="21"/>
        </w:rPr>
        <w:t>C（</w:t>
      </w:r>
      <w:r w:rsidRPr="00F12AF7">
        <w:rPr>
          <w:rFonts w:asciiTheme="minorEastAsia" w:hAnsiTheme="minorEastAsia" w:hint="eastAsia"/>
          <w:b/>
          <w:szCs w:val="21"/>
        </w:rPr>
        <w:t>该题重点考查理解文中重要句子的含意。“男子称氏，则说明是父系社会时期的产物”错，一是原文无据，二是可以推断这也是母系社会的产物。</w:t>
      </w:r>
      <w:r>
        <w:rPr>
          <w:rFonts w:asciiTheme="minorEastAsia" w:hAnsiTheme="minorEastAsia" w:hint="eastAsia"/>
          <w:b/>
          <w:szCs w:val="21"/>
        </w:rPr>
        <w:t>）</w:t>
      </w:r>
    </w:p>
    <w:p w:rsidR="003E7872" w:rsidRDefault="003E7872" w:rsidP="003E7872">
      <w:pPr>
        <w:pStyle w:val="a3"/>
        <w:rPr>
          <w:rFonts w:asciiTheme="minorEastAsia" w:hAnsiTheme="minorEastAsia"/>
          <w:b/>
          <w:szCs w:val="21"/>
        </w:rPr>
      </w:pPr>
      <w:r>
        <w:rPr>
          <w:rFonts w:asciiTheme="minorEastAsia" w:hAnsiTheme="minorEastAsia" w:hint="eastAsia"/>
          <w:b/>
          <w:szCs w:val="21"/>
        </w:rPr>
        <w:lastRenderedPageBreak/>
        <w:t>3</w:t>
      </w:r>
      <w:r w:rsidRPr="00F12AF7">
        <w:rPr>
          <w:rFonts w:asciiTheme="minorEastAsia" w:hAnsiTheme="minorEastAsia" w:hint="eastAsia"/>
          <w:b/>
          <w:szCs w:val="21"/>
        </w:rPr>
        <w:t>．</w:t>
      </w:r>
      <w:r w:rsidR="009B2F63">
        <w:rPr>
          <w:rFonts w:asciiTheme="minorEastAsia" w:hAnsiTheme="minorEastAsia" w:hint="eastAsia"/>
          <w:b/>
          <w:szCs w:val="21"/>
        </w:rPr>
        <w:t>D（</w:t>
      </w:r>
      <w:r w:rsidR="009B2F63" w:rsidRPr="00F12AF7">
        <w:rPr>
          <w:rFonts w:asciiTheme="minorEastAsia" w:hAnsiTheme="minorEastAsia" w:hint="eastAsia"/>
          <w:b/>
          <w:szCs w:val="21"/>
        </w:rPr>
        <w:t>该题重点考查</w:t>
      </w:r>
      <w:proofErr w:type="gramStart"/>
      <w:r w:rsidR="009B2F63" w:rsidRPr="00F12AF7">
        <w:rPr>
          <w:rFonts w:asciiTheme="minorEastAsia" w:hAnsiTheme="minorEastAsia" w:hint="eastAsia"/>
          <w:b/>
          <w:szCs w:val="21"/>
        </w:rPr>
        <w:t>“</w:t>
      </w:r>
      <w:proofErr w:type="gramEnd"/>
      <w:r w:rsidR="009B2F63" w:rsidRPr="00F12AF7">
        <w:rPr>
          <w:rFonts w:asciiTheme="minorEastAsia" w:hAnsiTheme="minorEastAsia" w:hint="eastAsia"/>
          <w:b/>
          <w:szCs w:val="21"/>
        </w:rPr>
        <w:t>分析概括作者在文中的观点态度。D 项，“随着社会的发展，姓氏制度必将有新的变化，会更加完善”错，推断无据，也过于绝对。</w:t>
      </w:r>
      <w:r w:rsidR="009B2F63">
        <w:rPr>
          <w:rFonts w:asciiTheme="minorEastAsia" w:hAnsiTheme="minorEastAsia" w:hint="eastAsia"/>
          <w:b/>
          <w:szCs w:val="21"/>
        </w:rPr>
        <w:t>）</w:t>
      </w:r>
    </w:p>
    <w:p w:rsidR="00AF43B8" w:rsidRDefault="00AF43B8" w:rsidP="003E7872">
      <w:pPr>
        <w:pStyle w:val="a3"/>
        <w:rPr>
          <w:rFonts w:asciiTheme="minorEastAsia" w:hAnsiTheme="minorEastAsia"/>
          <w:b/>
          <w:szCs w:val="21"/>
        </w:rPr>
      </w:pPr>
    </w:p>
    <w:p w:rsidR="00AF43B8" w:rsidRDefault="00AF43B8" w:rsidP="003E7872">
      <w:pPr>
        <w:pStyle w:val="a3"/>
        <w:rPr>
          <w:rFonts w:asciiTheme="minorEastAsia" w:hAnsiTheme="minorEastAsia"/>
          <w:b/>
          <w:szCs w:val="21"/>
        </w:rPr>
      </w:pPr>
      <w:r>
        <w:rPr>
          <w:rFonts w:asciiTheme="minorEastAsia" w:hAnsiTheme="minorEastAsia" w:hint="eastAsia"/>
          <w:b/>
          <w:szCs w:val="21"/>
        </w:rPr>
        <w:t>病句：</w:t>
      </w:r>
    </w:p>
    <w:p w:rsidR="0027037C" w:rsidRPr="0027037C" w:rsidRDefault="0027037C" w:rsidP="0027037C">
      <w:pPr>
        <w:rPr>
          <w:rFonts w:asciiTheme="minorEastAsia" w:hAnsiTheme="minorEastAsia"/>
          <w:b/>
          <w:szCs w:val="21"/>
        </w:rPr>
      </w:pPr>
      <w:r w:rsidRPr="0027037C">
        <w:rPr>
          <w:rFonts w:asciiTheme="minorEastAsia" w:hAnsiTheme="minorEastAsia" w:hint="eastAsia"/>
          <w:b/>
          <w:szCs w:val="21"/>
          <w:shd w:val="clear" w:color="auto" w:fill="FFFFFF" w:themeFill="background1"/>
        </w:rPr>
        <w:t>1.B（A 项语序不当，“热情地”应移至“交流”之前。C 项中途易辙，“通过职业培训掌握现代农业技术”的主语是农民。D 项搭配不当，应在“消费品”后加“的市场份额”。）</w:t>
      </w:r>
    </w:p>
    <w:p w:rsidR="0027037C" w:rsidRPr="0027037C" w:rsidRDefault="0027037C" w:rsidP="0027037C">
      <w:pPr>
        <w:rPr>
          <w:rFonts w:asciiTheme="minorEastAsia" w:hAnsiTheme="minorEastAsia"/>
          <w:b/>
          <w:szCs w:val="21"/>
        </w:rPr>
      </w:pPr>
      <w:r w:rsidRPr="0027037C">
        <w:rPr>
          <w:rFonts w:asciiTheme="minorEastAsia" w:hAnsiTheme="minorEastAsia" w:hint="eastAsia"/>
          <w:b/>
          <w:szCs w:val="21"/>
        </w:rPr>
        <w:t>2、参考答案：D</w:t>
      </w:r>
    </w:p>
    <w:p w:rsidR="0027037C" w:rsidRPr="0027037C" w:rsidRDefault="0027037C" w:rsidP="0027037C">
      <w:pPr>
        <w:rPr>
          <w:rFonts w:asciiTheme="minorEastAsia" w:hAnsiTheme="minorEastAsia"/>
          <w:b/>
          <w:szCs w:val="21"/>
        </w:rPr>
      </w:pPr>
      <w:r w:rsidRPr="0027037C">
        <w:rPr>
          <w:rFonts w:asciiTheme="minorEastAsia" w:hAnsiTheme="minorEastAsia" w:hint="eastAsia"/>
          <w:b/>
          <w:szCs w:val="21"/>
        </w:rPr>
        <w:t>解析：A成分残缺或搭配不当，应改为“反腐倡廉制度化的步伐也有所加快”；B否定不当，去掉“不”；C句式杂糅，应改为“据中国互联网协会发布的《2016网民权益保护调查报告》”</w:t>
      </w:r>
    </w:p>
    <w:p w:rsidR="0027037C" w:rsidRPr="0027037C" w:rsidRDefault="0027037C" w:rsidP="0027037C">
      <w:pPr>
        <w:rPr>
          <w:rFonts w:asciiTheme="minorEastAsia" w:hAnsiTheme="minorEastAsia"/>
          <w:b/>
          <w:szCs w:val="21"/>
        </w:rPr>
      </w:pPr>
      <w:r w:rsidRPr="0027037C">
        <w:rPr>
          <w:rFonts w:asciiTheme="minorEastAsia" w:hAnsiTheme="minorEastAsia" w:hint="eastAsia"/>
          <w:b/>
          <w:szCs w:val="21"/>
        </w:rPr>
        <w:t>3、【参考答案】C</w:t>
      </w:r>
    </w:p>
    <w:p w:rsidR="0027037C" w:rsidRPr="0027037C" w:rsidRDefault="0027037C" w:rsidP="0027037C">
      <w:pPr>
        <w:rPr>
          <w:rFonts w:asciiTheme="minorEastAsia" w:hAnsiTheme="minorEastAsia"/>
          <w:b/>
          <w:szCs w:val="21"/>
        </w:rPr>
      </w:pPr>
      <w:r w:rsidRPr="0027037C">
        <w:rPr>
          <w:rFonts w:asciiTheme="minorEastAsia" w:hAnsiTheme="minorEastAsia" w:hint="eastAsia"/>
          <w:b/>
          <w:szCs w:val="21"/>
        </w:rPr>
        <w:t>A：逻辑不明，应是“价格高到数百元甚至数千元一公斤”。</w:t>
      </w:r>
    </w:p>
    <w:p w:rsidR="0027037C" w:rsidRPr="0027037C" w:rsidRDefault="0027037C" w:rsidP="0027037C">
      <w:pPr>
        <w:rPr>
          <w:rFonts w:asciiTheme="minorEastAsia" w:hAnsiTheme="minorEastAsia"/>
          <w:b/>
          <w:szCs w:val="21"/>
        </w:rPr>
      </w:pPr>
      <w:r w:rsidRPr="0027037C">
        <w:rPr>
          <w:rFonts w:asciiTheme="minorEastAsia" w:hAnsiTheme="minorEastAsia" w:hint="eastAsia"/>
          <w:b/>
          <w:szCs w:val="21"/>
        </w:rPr>
        <w:t>B：缺少主语。把“随着”去掉。</w:t>
      </w:r>
    </w:p>
    <w:p w:rsidR="0027037C" w:rsidRPr="0027037C" w:rsidRDefault="0027037C" w:rsidP="0027037C">
      <w:pPr>
        <w:rPr>
          <w:rFonts w:asciiTheme="minorEastAsia" w:hAnsiTheme="minorEastAsia"/>
          <w:b/>
          <w:szCs w:val="21"/>
        </w:rPr>
      </w:pPr>
      <w:r w:rsidRPr="0027037C">
        <w:rPr>
          <w:rFonts w:asciiTheme="minorEastAsia" w:hAnsiTheme="minorEastAsia" w:hint="eastAsia"/>
          <w:b/>
          <w:szCs w:val="21"/>
        </w:rPr>
        <w:t>D：搭配不当。第二个分句中心语是“普查工作”，谓语是“交出答卷”，因此，属于“搭配不当”。“交出答卷”的对象只能是“人”或者“单位”，而不能是某一项活动。</w:t>
      </w:r>
    </w:p>
    <w:p w:rsidR="0027037C" w:rsidRPr="0027037C" w:rsidRDefault="0027037C" w:rsidP="0027037C">
      <w:pPr>
        <w:rPr>
          <w:rFonts w:asciiTheme="minorEastAsia" w:hAnsiTheme="minorEastAsia"/>
          <w:b/>
          <w:szCs w:val="21"/>
        </w:rPr>
      </w:pPr>
      <w:r w:rsidRPr="0027037C">
        <w:rPr>
          <w:rFonts w:asciiTheme="minorEastAsia" w:hAnsiTheme="minorEastAsia" w:hint="eastAsia"/>
          <w:b/>
          <w:szCs w:val="21"/>
        </w:rPr>
        <w:t>4、【参考答案】A要特别注意长句的句子分析，看看是否是成分残缺，或者是否有结构混乱（两个句子杂糅在一起）。</w:t>
      </w:r>
    </w:p>
    <w:p w:rsidR="0027037C" w:rsidRPr="0027037C" w:rsidRDefault="0027037C" w:rsidP="0027037C">
      <w:pPr>
        <w:rPr>
          <w:rFonts w:asciiTheme="minorEastAsia" w:hAnsiTheme="minorEastAsia"/>
          <w:b/>
          <w:szCs w:val="21"/>
        </w:rPr>
      </w:pPr>
      <w:r w:rsidRPr="0027037C">
        <w:rPr>
          <w:rFonts w:asciiTheme="minorEastAsia" w:hAnsiTheme="minorEastAsia" w:hint="eastAsia"/>
          <w:b/>
          <w:szCs w:val="21"/>
        </w:rPr>
        <w:t>【解析】B</w:t>
      </w:r>
      <w:proofErr w:type="gramStart"/>
      <w:r w:rsidRPr="0027037C">
        <w:rPr>
          <w:rFonts w:asciiTheme="minorEastAsia" w:hAnsiTheme="minorEastAsia" w:hint="eastAsia"/>
          <w:b/>
          <w:szCs w:val="21"/>
        </w:rPr>
        <w:t>项结构</w:t>
      </w:r>
      <w:proofErr w:type="gramEnd"/>
      <w:r w:rsidRPr="0027037C">
        <w:rPr>
          <w:rFonts w:asciiTheme="minorEastAsia" w:hAnsiTheme="minorEastAsia" w:hint="eastAsia"/>
          <w:b/>
          <w:szCs w:val="21"/>
        </w:rPr>
        <w:t>混乱，应该在“不如说”后面加上“源于”。因为前面的“恐惧”，是后面两个分句的主语，统摄了后边两个分句。C项搭配不当，应该是“需求”和“迫切”搭配，“任务”和“艰巨”搭配。D项成分残缺，缺少了宾语中心语，在“协同发展”后面加上“的格局”。</w:t>
      </w:r>
    </w:p>
    <w:p w:rsidR="0027037C" w:rsidRPr="0027037C" w:rsidRDefault="0027037C" w:rsidP="0027037C">
      <w:pPr>
        <w:rPr>
          <w:rFonts w:asciiTheme="minorEastAsia" w:hAnsiTheme="minorEastAsia"/>
          <w:b/>
          <w:szCs w:val="21"/>
        </w:rPr>
      </w:pPr>
      <w:r w:rsidRPr="0027037C">
        <w:rPr>
          <w:rFonts w:asciiTheme="minorEastAsia" w:hAnsiTheme="minorEastAsia" w:hint="eastAsia"/>
          <w:b/>
          <w:szCs w:val="21"/>
        </w:rPr>
        <w:t>5、【参考答案】A</w:t>
      </w:r>
    </w:p>
    <w:p w:rsidR="0027037C" w:rsidRPr="0027037C" w:rsidRDefault="0027037C" w:rsidP="0027037C">
      <w:pPr>
        <w:rPr>
          <w:rFonts w:asciiTheme="minorEastAsia" w:hAnsiTheme="minorEastAsia"/>
          <w:b/>
          <w:szCs w:val="21"/>
        </w:rPr>
      </w:pPr>
      <w:r w:rsidRPr="0027037C">
        <w:rPr>
          <w:rFonts w:asciiTheme="minorEastAsia" w:hAnsiTheme="minorEastAsia" w:hint="eastAsia"/>
          <w:b/>
          <w:szCs w:val="21"/>
        </w:rPr>
        <w:t>【解析】</w:t>
      </w:r>
    </w:p>
    <w:p w:rsidR="0027037C" w:rsidRPr="0027037C" w:rsidRDefault="0027037C" w:rsidP="0027037C">
      <w:pPr>
        <w:rPr>
          <w:rFonts w:asciiTheme="minorEastAsia" w:hAnsiTheme="minorEastAsia"/>
          <w:b/>
          <w:szCs w:val="21"/>
        </w:rPr>
      </w:pPr>
      <w:r w:rsidRPr="0027037C">
        <w:rPr>
          <w:rFonts w:asciiTheme="minorEastAsia" w:hAnsiTheme="minorEastAsia" w:hint="eastAsia"/>
          <w:b/>
          <w:szCs w:val="21"/>
        </w:rPr>
        <w:t>B项，中途易辙，把“在”放在句首。【提示：碰到有“···之后”等状语的句子，要注意主语是否被偷换，第二个分句是否会出现主语的中途易辙】</w:t>
      </w:r>
    </w:p>
    <w:p w:rsidR="0027037C" w:rsidRPr="0027037C" w:rsidRDefault="0027037C" w:rsidP="0027037C">
      <w:pPr>
        <w:rPr>
          <w:rFonts w:asciiTheme="minorEastAsia" w:hAnsiTheme="minorEastAsia"/>
          <w:b/>
          <w:szCs w:val="21"/>
        </w:rPr>
      </w:pPr>
      <w:r w:rsidRPr="0027037C">
        <w:rPr>
          <w:rFonts w:asciiTheme="minorEastAsia" w:hAnsiTheme="minorEastAsia" w:hint="eastAsia"/>
          <w:b/>
          <w:szCs w:val="21"/>
        </w:rPr>
        <w:t>C项，“购物”属于“消费”，有种属关系的内容不能并列。</w:t>
      </w:r>
    </w:p>
    <w:p w:rsidR="0027037C" w:rsidRPr="0027037C" w:rsidRDefault="0027037C" w:rsidP="0027037C">
      <w:pPr>
        <w:rPr>
          <w:rFonts w:asciiTheme="minorEastAsia" w:hAnsiTheme="minorEastAsia"/>
          <w:b/>
          <w:szCs w:val="21"/>
        </w:rPr>
      </w:pPr>
      <w:r w:rsidRPr="0027037C">
        <w:rPr>
          <w:rFonts w:asciiTheme="minorEastAsia" w:hAnsiTheme="minorEastAsia" w:hint="eastAsia"/>
          <w:b/>
          <w:szCs w:val="21"/>
        </w:rPr>
        <w:t>D项，“截至到···为止”，语意重复。</w:t>
      </w:r>
    </w:p>
    <w:p w:rsidR="0027037C" w:rsidRPr="0027037C" w:rsidRDefault="0027037C" w:rsidP="0027037C">
      <w:pPr>
        <w:rPr>
          <w:rFonts w:asciiTheme="minorEastAsia" w:hAnsiTheme="minorEastAsia"/>
          <w:b/>
          <w:szCs w:val="21"/>
        </w:rPr>
      </w:pPr>
      <w:r w:rsidRPr="0027037C">
        <w:rPr>
          <w:rFonts w:asciiTheme="minorEastAsia" w:hAnsiTheme="minorEastAsia" w:hint="eastAsia"/>
          <w:b/>
          <w:szCs w:val="21"/>
        </w:rPr>
        <w:t>6、参考答案：C</w:t>
      </w:r>
    </w:p>
    <w:p w:rsidR="0027037C" w:rsidRPr="0027037C" w:rsidRDefault="0027037C" w:rsidP="0027037C">
      <w:pPr>
        <w:rPr>
          <w:rFonts w:asciiTheme="minorEastAsia" w:hAnsiTheme="minorEastAsia"/>
          <w:b/>
          <w:szCs w:val="21"/>
        </w:rPr>
      </w:pPr>
      <w:r w:rsidRPr="0027037C">
        <w:rPr>
          <w:rFonts w:asciiTheme="minorEastAsia" w:hAnsiTheme="minorEastAsia" w:hint="eastAsia"/>
          <w:b/>
          <w:szCs w:val="21"/>
        </w:rPr>
        <w:t>A、主语不一致，可以在最后一个分句前加“使之”；B、句式杂糅，应为“一些专家并不认同这一做法”“一些专家表示这一做法是不正确的”；D、“迈出”与“行动”搭配不当。</w:t>
      </w:r>
    </w:p>
    <w:p w:rsidR="0027037C" w:rsidRPr="0027037C" w:rsidRDefault="0027037C" w:rsidP="0027037C">
      <w:pPr>
        <w:rPr>
          <w:rFonts w:asciiTheme="minorEastAsia" w:hAnsiTheme="minorEastAsia"/>
          <w:b/>
          <w:szCs w:val="21"/>
        </w:rPr>
      </w:pPr>
      <w:r w:rsidRPr="0027037C">
        <w:rPr>
          <w:rFonts w:asciiTheme="minorEastAsia" w:hAnsiTheme="minorEastAsia" w:hint="eastAsia"/>
          <w:b/>
          <w:szCs w:val="21"/>
        </w:rPr>
        <w:t>解析：有同学会认为A项是主语的中途易辙。第一分句的主语中心语是“生活小事”，而第二分句的主语就是“作者”，所以他认为是偷换了主语。其实不然，第一个分句是作为整个句子的状语的，只是省略了介词“对于”或者“关于”而已，“（对于）一般人常常忽略的生活小事·······”</w:t>
      </w:r>
    </w:p>
    <w:p w:rsidR="0027037C" w:rsidRPr="0027037C" w:rsidRDefault="0027037C" w:rsidP="0027037C">
      <w:pPr>
        <w:rPr>
          <w:rFonts w:asciiTheme="minorEastAsia" w:hAnsiTheme="minorEastAsia"/>
          <w:b/>
          <w:szCs w:val="21"/>
        </w:rPr>
      </w:pPr>
      <w:r w:rsidRPr="0027037C">
        <w:rPr>
          <w:rFonts w:asciiTheme="minorEastAsia" w:hAnsiTheme="minorEastAsia" w:hint="eastAsia"/>
          <w:b/>
          <w:szCs w:val="21"/>
        </w:rPr>
        <w:t>7、参考答案：C</w:t>
      </w:r>
    </w:p>
    <w:p w:rsidR="0027037C" w:rsidRPr="0027037C" w:rsidRDefault="0027037C" w:rsidP="0027037C">
      <w:pPr>
        <w:rPr>
          <w:rFonts w:asciiTheme="minorEastAsia" w:hAnsiTheme="minorEastAsia"/>
          <w:b/>
          <w:szCs w:val="21"/>
        </w:rPr>
      </w:pPr>
      <w:r w:rsidRPr="0027037C">
        <w:rPr>
          <w:rFonts w:asciiTheme="minorEastAsia" w:hAnsiTheme="minorEastAsia" w:hint="eastAsia"/>
          <w:b/>
          <w:szCs w:val="21"/>
        </w:rPr>
        <w:t>解析：</w:t>
      </w:r>
    </w:p>
    <w:p w:rsidR="0027037C" w:rsidRPr="0027037C" w:rsidRDefault="0027037C" w:rsidP="0027037C">
      <w:pPr>
        <w:rPr>
          <w:rFonts w:asciiTheme="minorEastAsia" w:hAnsiTheme="minorEastAsia"/>
          <w:b/>
          <w:szCs w:val="21"/>
        </w:rPr>
      </w:pPr>
      <w:r w:rsidRPr="0027037C">
        <w:rPr>
          <w:rFonts w:asciiTheme="minorEastAsia" w:hAnsiTheme="minorEastAsia" w:hint="eastAsia"/>
          <w:b/>
          <w:szCs w:val="21"/>
        </w:rPr>
        <w:t>A“根据·····显示”句式杂糅；</w:t>
      </w:r>
    </w:p>
    <w:p w:rsidR="0027037C" w:rsidRPr="0027037C" w:rsidRDefault="0027037C" w:rsidP="0027037C">
      <w:pPr>
        <w:rPr>
          <w:rFonts w:asciiTheme="minorEastAsia" w:hAnsiTheme="minorEastAsia"/>
          <w:b/>
          <w:szCs w:val="21"/>
        </w:rPr>
      </w:pPr>
      <w:r w:rsidRPr="0027037C">
        <w:rPr>
          <w:rFonts w:asciiTheme="minorEastAsia" w:hAnsiTheme="minorEastAsia" w:hint="eastAsia"/>
          <w:b/>
          <w:szCs w:val="21"/>
        </w:rPr>
        <w:t>B“各种形形色色”重复赘余；</w:t>
      </w:r>
    </w:p>
    <w:p w:rsidR="00AF43B8" w:rsidRPr="0027037C" w:rsidRDefault="0027037C" w:rsidP="0027037C">
      <w:pPr>
        <w:rPr>
          <w:rFonts w:asciiTheme="minorEastAsia" w:hAnsiTheme="minorEastAsia"/>
          <w:b/>
          <w:szCs w:val="21"/>
        </w:rPr>
      </w:pPr>
      <w:r w:rsidRPr="0027037C">
        <w:rPr>
          <w:rFonts w:asciiTheme="minorEastAsia" w:hAnsiTheme="minorEastAsia" w:hint="eastAsia"/>
          <w:b/>
          <w:szCs w:val="21"/>
        </w:rPr>
        <w:t>D“探索·····一条荆棘之路”搭配不当，不合逻辑。</w:t>
      </w:r>
    </w:p>
    <w:p w:rsidR="0027037C" w:rsidRPr="0027037C" w:rsidRDefault="0027037C" w:rsidP="0027037C">
      <w:pPr>
        <w:rPr>
          <w:rFonts w:asciiTheme="minorEastAsia" w:hAnsiTheme="minorEastAsia"/>
          <w:b/>
          <w:szCs w:val="21"/>
        </w:rPr>
      </w:pPr>
      <w:r w:rsidRPr="0027037C">
        <w:rPr>
          <w:rFonts w:asciiTheme="minorEastAsia" w:hAnsiTheme="minorEastAsia" w:hint="eastAsia"/>
          <w:b/>
          <w:szCs w:val="21"/>
        </w:rPr>
        <w:t>8．【参考答案】C</w:t>
      </w:r>
    </w:p>
    <w:p w:rsidR="0027037C" w:rsidRPr="0027037C" w:rsidRDefault="0027037C" w:rsidP="0027037C">
      <w:pPr>
        <w:rPr>
          <w:rFonts w:asciiTheme="minorEastAsia" w:hAnsiTheme="minorEastAsia"/>
          <w:b/>
          <w:szCs w:val="21"/>
        </w:rPr>
      </w:pPr>
      <w:r w:rsidRPr="0027037C">
        <w:rPr>
          <w:rFonts w:asciiTheme="minorEastAsia" w:hAnsiTheme="minorEastAsia" w:hint="eastAsia"/>
          <w:b/>
          <w:szCs w:val="21"/>
        </w:rPr>
        <w:t>【解析】A成分残缺或赘余，“提出”后面加“的”；B搭配不当，“暑假”不能做“出游”的主语；D 搭配不当，“生产效率”前加“提高”。</w:t>
      </w:r>
    </w:p>
    <w:p w:rsidR="00DD5226" w:rsidRPr="0027037C" w:rsidRDefault="00DD5226" w:rsidP="00DD5226">
      <w:pPr>
        <w:ind w:firstLineChars="1200" w:firstLine="2891"/>
        <w:rPr>
          <w:b/>
          <w:sz w:val="24"/>
          <w:szCs w:val="24"/>
        </w:rPr>
      </w:pPr>
    </w:p>
    <w:sectPr w:rsidR="00DD5226" w:rsidRPr="0027037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3BE" w:rsidRDefault="00D123BE" w:rsidP="00E86D63">
      <w:r>
        <w:separator/>
      </w:r>
    </w:p>
  </w:endnote>
  <w:endnote w:type="continuationSeparator" w:id="0">
    <w:p w:rsidR="00D123BE" w:rsidRDefault="00D123BE" w:rsidP="00E86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D63" w:rsidRDefault="00E86D6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835"/>
      <w:gridCol w:w="852"/>
      <w:gridCol w:w="3835"/>
    </w:tblGrid>
    <w:tr w:rsidR="00E86D63">
      <w:trPr>
        <w:trHeight w:val="151"/>
      </w:trPr>
      <w:tc>
        <w:tcPr>
          <w:tcW w:w="2250" w:type="pct"/>
          <w:tcBorders>
            <w:bottom w:val="single" w:sz="4" w:space="0" w:color="4F81BD" w:themeColor="accent1"/>
          </w:tcBorders>
        </w:tcPr>
        <w:p w:rsidR="00E86D63" w:rsidRDefault="00E86D63">
          <w:pPr>
            <w:pStyle w:val="a4"/>
            <w:rPr>
              <w:rFonts w:asciiTheme="majorHAnsi" w:eastAsiaTheme="majorEastAsia" w:hAnsiTheme="majorHAnsi" w:cstheme="majorBidi"/>
              <w:b/>
              <w:bCs/>
            </w:rPr>
          </w:pPr>
        </w:p>
      </w:tc>
      <w:tc>
        <w:tcPr>
          <w:tcW w:w="500" w:type="pct"/>
          <w:vMerge w:val="restart"/>
          <w:noWrap/>
          <w:vAlign w:val="center"/>
        </w:tcPr>
        <w:p w:rsidR="00E86D63" w:rsidRDefault="00E86D63">
          <w:pPr>
            <w:pStyle w:val="a3"/>
            <w:rPr>
              <w:rFonts w:asciiTheme="majorHAnsi" w:eastAsiaTheme="majorEastAsia" w:hAnsiTheme="majorHAnsi" w:cstheme="majorBidi"/>
            </w:rPr>
          </w:pPr>
          <w:r>
            <w:rPr>
              <w:rFonts w:asciiTheme="majorHAnsi" w:eastAsiaTheme="majorEastAsia" w:hAnsiTheme="majorHAnsi" w:cstheme="majorBidi"/>
              <w:b/>
              <w:bCs/>
              <w:lang w:val="zh-CN"/>
            </w:rPr>
            <w:t xml:space="preserve"> </w:t>
          </w:r>
          <w:r>
            <w:fldChar w:fldCharType="begin"/>
          </w:r>
          <w:r>
            <w:instrText>PAGE  \* MERGEFORMAT</w:instrText>
          </w:r>
          <w:r>
            <w:fldChar w:fldCharType="separate"/>
          </w:r>
          <w:r w:rsidRPr="00E86D63">
            <w:rPr>
              <w:rFonts w:asciiTheme="majorHAnsi" w:eastAsiaTheme="majorEastAsia" w:hAnsiTheme="majorHAnsi" w:cstheme="majorBidi"/>
              <w:b/>
              <w:bCs/>
              <w:noProof/>
              <w:lang w:val="zh-CN"/>
            </w:rPr>
            <w:t>1</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E86D63" w:rsidRDefault="00E86D63">
          <w:pPr>
            <w:pStyle w:val="a4"/>
            <w:rPr>
              <w:rFonts w:asciiTheme="majorHAnsi" w:eastAsiaTheme="majorEastAsia" w:hAnsiTheme="majorHAnsi" w:cstheme="majorBidi"/>
              <w:b/>
              <w:bCs/>
            </w:rPr>
          </w:pPr>
        </w:p>
      </w:tc>
    </w:tr>
    <w:tr w:rsidR="00E86D63">
      <w:trPr>
        <w:trHeight w:val="150"/>
      </w:trPr>
      <w:tc>
        <w:tcPr>
          <w:tcW w:w="2250" w:type="pct"/>
          <w:tcBorders>
            <w:top w:val="single" w:sz="4" w:space="0" w:color="4F81BD" w:themeColor="accent1"/>
          </w:tcBorders>
        </w:tcPr>
        <w:p w:rsidR="00E86D63" w:rsidRDefault="00E86D63">
          <w:pPr>
            <w:pStyle w:val="a4"/>
            <w:rPr>
              <w:rFonts w:asciiTheme="majorHAnsi" w:eastAsiaTheme="majorEastAsia" w:hAnsiTheme="majorHAnsi" w:cstheme="majorBidi"/>
              <w:b/>
              <w:bCs/>
            </w:rPr>
          </w:pPr>
        </w:p>
      </w:tc>
      <w:tc>
        <w:tcPr>
          <w:tcW w:w="500" w:type="pct"/>
          <w:vMerge/>
        </w:tcPr>
        <w:p w:rsidR="00E86D63" w:rsidRDefault="00E86D63">
          <w:pPr>
            <w:pStyle w:val="a4"/>
            <w:rPr>
              <w:rFonts w:asciiTheme="majorHAnsi" w:eastAsiaTheme="majorEastAsia" w:hAnsiTheme="majorHAnsi" w:cstheme="majorBidi"/>
              <w:b/>
              <w:bCs/>
            </w:rPr>
          </w:pPr>
        </w:p>
      </w:tc>
      <w:tc>
        <w:tcPr>
          <w:tcW w:w="2250" w:type="pct"/>
          <w:tcBorders>
            <w:top w:val="single" w:sz="4" w:space="0" w:color="4F81BD" w:themeColor="accent1"/>
          </w:tcBorders>
        </w:tcPr>
        <w:p w:rsidR="00E86D63" w:rsidRDefault="00E86D63">
          <w:pPr>
            <w:pStyle w:val="a4"/>
            <w:rPr>
              <w:rFonts w:asciiTheme="majorHAnsi" w:eastAsiaTheme="majorEastAsia" w:hAnsiTheme="majorHAnsi" w:cstheme="majorBidi"/>
              <w:b/>
              <w:bCs/>
            </w:rPr>
          </w:pPr>
        </w:p>
      </w:tc>
    </w:tr>
  </w:tbl>
  <w:p w:rsidR="00E86D63" w:rsidRDefault="00E86D63">
    <w:pPr>
      <w:pStyle w:val="a5"/>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D63" w:rsidRDefault="00E86D6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3BE" w:rsidRDefault="00D123BE" w:rsidP="00E86D63">
      <w:r>
        <w:separator/>
      </w:r>
    </w:p>
  </w:footnote>
  <w:footnote w:type="continuationSeparator" w:id="0">
    <w:p w:rsidR="00D123BE" w:rsidRDefault="00D123BE" w:rsidP="00E86D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D63" w:rsidRDefault="00E86D63">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D63" w:rsidRDefault="00E86D63">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D63" w:rsidRDefault="00E86D63">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226"/>
    <w:rsid w:val="002145B7"/>
    <w:rsid w:val="0027037C"/>
    <w:rsid w:val="003E7872"/>
    <w:rsid w:val="009B2F63"/>
    <w:rsid w:val="00AF43B8"/>
    <w:rsid w:val="00D123BE"/>
    <w:rsid w:val="00DD5226"/>
    <w:rsid w:val="00E86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522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DD5226"/>
    <w:pPr>
      <w:widowControl w:val="0"/>
      <w:jc w:val="both"/>
    </w:pPr>
  </w:style>
  <w:style w:type="paragraph" w:styleId="a4">
    <w:name w:val="header"/>
    <w:basedOn w:val="a"/>
    <w:link w:val="Char0"/>
    <w:uiPriority w:val="99"/>
    <w:unhideWhenUsed/>
    <w:rsid w:val="00E86D6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86D63"/>
    <w:rPr>
      <w:sz w:val="18"/>
      <w:szCs w:val="18"/>
    </w:rPr>
  </w:style>
  <w:style w:type="paragraph" w:styleId="a5">
    <w:name w:val="footer"/>
    <w:basedOn w:val="a"/>
    <w:link w:val="Char1"/>
    <w:uiPriority w:val="99"/>
    <w:unhideWhenUsed/>
    <w:rsid w:val="00E86D63"/>
    <w:pPr>
      <w:tabs>
        <w:tab w:val="center" w:pos="4153"/>
        <w:tab w:val="right" w:pos="8306"/>
      </w:tabs>
      <w:snapToGrid w:val="0"/>
      <w:jc w:val="left"/>
    </w:pPr>
    <w:rPr>
      <w:sz w:val="18"/>
      <w:szCs w:val="18"/>
    </w:rPr>
  </w:style>
  <w:style w:type="character" w:customStyle="1" w:styleId="Char1">
    <w:name w:val="页脚 Char"/>
    <w:basedOn w:val="a0"/>
    <w:link w:val="a5"/>
    <w:uiPriority w:val="99"/>
    <w:rsid w:val="00E86D63"/>
    <w:rPr>
      <w:sz w:val="18"/>
      <w:szCs w:val="18"/>
    </w:rPr>
  </w:style>
  <w:style w:type="character" w:customStyle="1" w:styleId="Char">
    <w:name w:val="无间隔 Char"/>
    <w:basedOn w:val="a0"/>
    <w:link w:val="a3"/>
    <w:uiPriority w:val="1"/>
    <w:rsid w:val="00E86D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522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DD5226"/>
    <w:pPr>
      <w:widowControl w:val="0"/>
      <w:jc w:val="both"/>
    </w:pPr>
  </w:style>
  <w:style w:type="paragraph" w:styleId="a4">
    <w:name w:val="header"/>
    <w:basedOn w:val="a"/>
    <w:link w:val="Char0"/>
    <w:uiPriority w:val="99"/>
    <w:unhideWhenUsed/>
    <w:rsid w:val="00E86D6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86D63"/>
    <w:rPr>
      <w:sz w:val="18"/>
      <w:szCs w:val="18"/>
    </w:rPr>
  </w:style>
  <w:style w:type="paragraph" w:styleId="a5">
    <w:name w:val="footer"/>
    <w:basedOn w:val="a"/>
    <w:link w:val="Char1"/>
    <w:uiPriority w:val="99"/>
    <w:unhideWhenUsed/>
    <w:rsid w:val="00E86D63"/>
    <w:pPr>
      <w:tabs>
        <w:tab w:val="center" w:pos="4153"/>
        <w:tab w:val="right" w:pos="8306"/>
      </w:tabs>
      <w:snapToGrid w:val="0"/>
      <w:jc w:val="left"/>
    </w:pPr>
    <w:rPr>
      <w:sz w:val="18"/>
      <w:szCs w:val="18"/>
    </w:rPr>
  </w:style>
  <w:style w:type="character" w:customStyle="1" w:styleId="Char1">
    <w:name w:val="页脚 Char"/>
    <w:basedOn w:val="a0"/>
    <w:link w:val="a5"/>
    <w:uiPriority w:val="99"/>
    <w:rsid w:val="00E86D63"/>
    <w:rPr>
      <w:sz w:val="18"/>
      <w:szCs w:val="18"/>
    </w:rPr>
  </w:style>
  <w:style w:type="character" w:customStyle="1" w:styleId="Char">
    <w:name w:val="无间隔 Char"/>
    <w:basedOn w:val="a0"/>
    <w:link w:val="a3"/>
    <w:uiPriority w:val="1"/>
    <w:rsid w:val="00E86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2017-05-19T03:08:00Z</dcterms:created>
  <dcterms:modified xsi:type="dcterms:W3CDTF">2017-05-19T05:28:00Z</dcterms:modified>
</cp:coreProperties>
</file>