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0FF" w:rsidRDefault="001460FF" w:rsidP="001460FF">
      <w:pPr>
        <w:pStyle w:val="a3"/>
        <w:snapToGrid w:val="0"/>
        <w:spacing w:before="0" w:beforeAutospacing="0" w:after="0" w:afterAutospacing="0" w:line="360" w:lineRule="auto"/>
        <w:rPr>
          <w:bCs/>
          <w:sz w:val="21"/>
          <w:szCs w:val="21"/>
        </w:rPr>
      </w:pPr>
      <w:bookmarkStart w:id="0" w:name="_GoBack"/>
      <w:r w:rsidRPr="0017491D">
        <w:rPr>
          <w:rFonts w:ascii="Verdana" w:hAnsi="Verdana" w:hint="eastAsia"/>
          <w:sz w:val="21"/>
          <w:szCs w:val="21"/>
        </w:rPr>
        <w:t>18</w:t>
      </w:r>
      <w:r w:rsidRPr="0017491D">
        <w:rPr>
          <w:rFonts w:ascii="Verdana" w:hAnsi="Verdana" w:hint="eastAsia"/>
          <w:sz w:val="21"/>
          <w:szCs w:val="21"/>
        </w:rPr>
        <w:t>．</w:t>
      </w:r>
      <w:r w:rsidRPr="0017491D">
        <w:rPr>
          <w:rFonts w:hint="eastAsia"/>
          <w:bCs/>
          <w:sz w:val="21"/>
          <w:szCs w:val="21"/>
        </w:rPr>
        <w:t>阅读下面的文字，根据要求作文。</w:t>
      </w:r>
      <w:r w:rsidRPr="0017491D">
        <w:rPr>
          <w:rFonts w:hint="eastAsia"/>
          <w:bCs/>
          <w:sz w:val="21"/>
          <w:szCs w:val="21"/>
        </w:rPr>
        <w:br/>
      </w:r>
      <w:r w:rsidRPr="0017491D">
        <w:rPr>
          <w:rFonts w:hint="eastAsia"/>
          <w:sz w:val="21"/>
          <w:szCs w:val="21"/>
        </w:rPr>
        <w:t>    </w:t>
      </w:r>
      <w:r w:rsidRPr="0017491D">
        <w:rPr>
          <w:rFonts w:ascii="楷体_GB2312" w:eastAsia="楷体_GB2312" w:hint="eastAsia"/>
          <w:sz w:val="21"/>
          <w:szCs w:val="21"/>
        </w:rPr>
        <w:t>一位在丹麦留学的中国留学生每天到湖边散步，发现湖的四周有很多人垂钓，但奇怪的是他们每个人腰间都挂着一把一尺来长的尺子，他</w:t>
      </w:r>
      <w:r>
        <w:rPr>
          <w:rFonts w:ascii="楷体_GB2312" w:eastAsia="楷体_GB2312" w:hint="eastAsia"/>
          <w:noProof/>
          <w:sz w:val="21"/>
          <w:szCs w:val="21"/>
        </w:rPr>
        <w:drawing>
          <wp:inline distT="0" distB="0" distL="0" distR="0">
            <wp:extent cx="19050" cy="19050"/>
            <wp:effectExtent l="0" t="0" r="0" b="0"/>
            <wp:docPr id="1" name="图片 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品高考网欢迎您！！！     http://gk.canpoint.cn           全品中考网欢迎您！！！     http://zk.canpoint.c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17491D">
        <w:rPr>
          <w:rFonts w:ascii="楷体_GB2312" w:eastAsia="楷体_GB2312" w:hint="eastAsia"/>
          <w:sz w:val="21"/>
          <w:szCs w:val="21"/>
        </w:rPr>
        <w:t>们每钓上来一条鱼便在那尺子上比划，若不够长度的鱼便又抛回湖中，条条如此，不厌其烦。那个留学生觉得奇怪就问其中一个渔人：“是不是政府规定不许你们</w:t>
      </w:r>
      <w:proofErr w:type="gramStart"/>
      <w:r w:rsidRPr="0017491D">
        <w:rPr>
          <w:rFonts w:ascii="楷体_GB2312" w:eastAsia="楷体_GB2312" w:hint="eastAsia"/>
          <w:sz w:val="21"/>
          <w:szCs w:val="21"/>
        </w:rPr>
        <w:t>钓</w:t>
      </w:r>
      <w:proofErr w:type="gramEnd"/>
      <w:r w:rsidRPr="0017491D">
        <w:rPr>
          <w:rFonts w:ascii="楷体_GB2312" w:eastAsia="楷体_GB2312" w:hint="eastAsia"/>
          <w:sz w:val="21"/>
          <w:szCs w:val="21"/>
        </w:rPr>
        <w:t>小鱼？”那个渔人笑了笑说：“这和政府没有任何关系，我们把小鱼放回湖中，等它们长到够大了再钓上来不是更好吗？”</w:t>
      </w:r>
      <w:r w:rsidRPr="0017491D">
        <w:rPr>
          <w:rFonts w:hint="eastAsia"/>
          <w:sz w:val="21"/>
          <w:szCs w:val="21"/>
        </w:rPr>
        <w:br/>
        <w:t>    </w:t>
      </w:r>
      <w:r w:rsidRPr="0017491D">
        <w:rPr>
          <w:rFonts w:hint="eastAsia"/>
          <w:bCs/>
          <w:sz w:val="21"/>
          <w:szCs w:val="21"/>
        </w:rPr>
        <w:t>请根据你对以上文字的理解与感悟，自定立意，自选文体，自拟标题，写一篇不少于800字的作文。所写内容应在上边材料涵盖的范围之内。</w:t>
      </w:r>
    </w:p>
    <w:bookmarkEnd w:id="0"/>
    <w:p w:rsidR="000D5922" w:rsidRDefault="000D5922">
      <w:pPr>
        <w:rPr>
          <w:rFonts w:hint="eastAsia"/>
        </w:rPr>
      </w:pPr>
    </w:p>
    <w:p w:rsidR="001460FF" w:rsidRDefault="001460FF">
      <w:pPr>
        <w:rPr>
          <w:rFonts w:hint="eastAsia"/>
        </w:rPr>
      </w:pPr>
    </w:p>
    <w:p w:rsidR="001460FF" w:rsidRDefault="001460FF">
      <w:pPr>
        <w:rPr>
          <w:rFonts w:hint="eastAsia"/>
        </w:rPr>
      </w:pPr>
    </w:p>
    <w:p w:rsidR="001460FF" w:rsidRPr="001460FF" w:rsidRDefault="001460FF" w:rsidP="001460FF">
      <w:pPr>
        <w:widowControl/>
        <w:snapToGrid w:val="0"/>
        <w:spacing w:line="360" w:lineRule="auto"/>
        <w:ind w:firstLine="482"/>
        <w:rPr>
          <w:rFonts w:ascii="宋体" w:eastAsia="宋体" w:hAnsi="宋体" w:cs="宋体" w:hint="eastAsia"/>
          <w:bCs/>
          <w:color w:val="000000"/>
          <w:kern w:val="0"/>
          <w:szCs w:val="21"/>
        </w:rPr>
      </w:pPr>
      <w:r w:rsidRPr="001460FF">
        <w:rPr>
          <w:rFonts w:ascii="Microsoft Yahei" w:eastAsia="宋体" w:hAnsi="Microsoft Yahei" w:cs="宋体" w:hint="eastAsia"/>
          <w:color w:val="000000"/>
          <w:kern w:val="0"/>
          <w:szCs w:val="21"/>
        </w:rPr>
        <w:t>18</w:t>
      </w:r>
      <w:r w:rsidRPr="001460FF">
        <w:rPr>
          <w:rFonts w:ascii="Microsoft Yahei" w:eastAsia="宋体" w:hAnsi="Microsoft Yahei" w:cs="宋体" w:hint="eastAsia"/>
          <w:color w:val="000000"/>
          <w:kern w:val="0"/>
          <w:szCs w:val="21"/>
        </w:rPr>
        <w:t>．</w:t>
      </w:r>
      <w:r w:rsidRPr="001460FF">
        <w:rPr>
          <w:rFonts w:ascii="宋体" w:eastAsia="宋体" w:hAnsi="宋体" w:cs="黑体" w:hint="eastAsia"/>
          <w:bCs/>
          <w:color w:val="000000"/>
          <w:kern w:val="0"/>
          <w:szCs w:val="21"/>
        </w:rPr>
        <w:t>[</w:t>
      </w:r>
      <w:r w:rsidRPr="001460FF">
        <w:rPr>
          <w:rFonts w:ascii="宋体" w:eastAsia="宋体" w:hAnsi="宋体" w:cs="宋体" w:hint="eastAsia"/>
          <w:bCs/>
          <w:color w:val="000000"/>
          <w:kern w:val="0"/>
          <w:szCs w:val="21"/>
        </w:rPr>
        <w:t>审题提示和思路点拨]</w:t>
      </w:r>
    </w:p>
    <w:p w:rsidR="001460FF" w:rsidRDefault="001460FF" w:rsidP="001460FF">
      <w:r w:rsidRPr="001460FF">
        <w:rPr>
          <w:rFonts w:ascii="楷体_GB2312" w:eastAsia="楷体_GB2312" w:hAnsi="Times New Roman" w:cs="Times New Roman" w:hint="eastAsia"/>
          <w:color w:val="000000"/>
          <w:szCs w:val="21"/>
        </w:rPr>
        <w:t>材料叙述的是一位中国在丹麦的留学生的见闻。设题切口不大，比较开放，留给我们思考和写作的空间较大，但要写好却不易，须注意“所写内容应在上边材料涵盖的范围之内”这一要求。材料涵盖了哪些范围呢？</w:t>
      </w:r>
      <w:r w:rsidRPr="001460FF">
        <w:rPr>
          <w:rFonts w:ascii="楷体_GB2312" w:eastAsia="楷体_GB2312" w:hAnsi="Times New Roman" w:cs="Times New Roman" w:hint="eastAsia"/>
          <w:color w:val="000000"/>
          <w:szCs w:val="21"/>
        </w:rPr>
        <w:br/>
      </w:r>
      <w:r w:rsidRPr="001460FF">
        <w:rPr>
          <w:rFonts w:ascii="Times New Roman" w:eastAsia="楷体_GB2312" w:hAnsi="Times New Roman" w:cs="Times New Roman" w:hint="eastAsia"/>
          <w:color w:val="000000"/>
          <w:szCs w:val="21"/>
        </w:rPr>
        <w:t>    </w:t>
      </w:r>
      <w:r w:rsidRPr="001460FF">
        <w:rPr>
          <w:rFonts w:ascii="楷体_GB2312" w:eastAsia="楷体_GB2312" w:hAnsi="Times New Roman" w:cs="Times New Roman" w:hint="eastAsia"/>
          <w:color w:val="000000"/>
          <w:szCs w:val="21"/>
        </w:rPr>
        <w:t>一是“鱼”。小中见大也好，比喻也罢，材料中的鱼应该代表人类向自然获取的生活资源。这种生活资源虽然是可再生的，却不是无条件的。只有遵循其生长规律，满足其再生条件才可再生。</w:t>
      </w:r>
      <w:r w:rsidRPr="001460FF">
        <w:rPr>
          <w:rFonts w:ascii="楷体_GB2312" w:eastAsia="楷体_GB2312" w:hAnsi="Times New Roman" w:cs="Times New Roman" w:hint="eastAsia"/>
          <w:color w:val="000000"/>
          <w:szCs w:val="21"/>
        </w:rPr>
        <w:br/>
      </w:r>
      <w:r w:rsidRPr="001460FF">
        <w:rPr>
          <w:rFonts w:ascii="Times New Roman" w:eastAsia="楷体_GB2312" w:hAnsi="Times New Roman" w:cs="Times New Roman" w:hint="eastAsia"/>
          <w:color w:val="000000"/>
          <w:szCs w:val="21"/>
        </w:rPr>
        <w:t>    </w:t>
      </w:r>
      <w:r w:rsidRPr="001460FF">
        <w:rPr>
          <w:rFonts w:ascii="楷体_GB2312" w:eastAsia="楷体_GB2312" w:hAnsi="Times New Roman" w:cs="Times New Roman" w:hint="eastAsia"/>
          <w:color w:val="000000"/>
          <w:szCs w:val="21"/>
        </w:rPr>
        <w:t>二是垂钓人的言行。垂钓人不搞“捡到篮里就是菜”，“钓到篓里就是鱼”，而是取大放小，这样做的目的不言</w:t>
      </w:r>
      <w:r>
        <w:rPr>
          <w:rFonts w:ascii="楷体_GB2312" w:eastAsia="楷体_GB2312" w:hAnsi="Times New Roman" w:cs="Times New Roman" w:hint="eastAsia"/>
          <w:noProof/>
          <w:color w:val="000000"/>
          <w:szCs w:val="21"/>
        </w:rPr>
        <w:drawing>
          <wp:inline distT="0" distB="0" distL="0" distR="0">
            <wp:extent cx="28575" cy="19050"/>
            <wp:effectExtent l="0" t="0" r="9525" b="0"/>
            <wp:docPr id="2" name="图片 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全品高考网欢迎您！！！     http://gk.canpoint.cn           全品中考网欢迎您！！！     http://zk.canpoint.c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 cy="19050"/>
                    </a:xfrm>
                    <a:prstGeom prst="rect">
                      <a:avLst/>
                    </a:prstGeom>
                    <a:noFill/>
                    <a:ln>
                      <a:noFill/>
                    </a:ln>
                  </pic:spPr>
                </pic:pic>
              </a:graphicData>
            </a:graphic>
          </wp:inline>
        </w:drawing>
      </w:r>
      <w:r w:rsidRPr="001460FF">
        <w:rPr>
          <w:rFonts w:ascii="楷体_GB2312" w:eastAsia="楷体_GB2312" w:hAnsi="Times New Roman" w:cs="Times New Roman" w:hint="eastAsia"/>
          <w:color w:val="000000"/>
          <w:szCs w:val="21"/>
        </w:rPr>
        <w:t>而喻：今天将小鱼放生是为了明天有大鱼可钓。</w:t>
      </w:r>
      <w:r w:rsidRPr="001460FF">
        <w:rPr>
          <w:rFonts w:ascii="Times New Roman" w:eastAsia="宋体" w:hAnsi="Times New Roman" w:cs="Times New Roman" w:hint="eastAsia"/>
          <w:color w:val="000000"/>
          <w:szCs w:val="21"/>
        </w:rPr>
        <w:br/>
      </w:r>
      <w:r w:rsidRPr="00E008E7">
        <w:rPr>
          <w:rFonts w:hint="eastAsia"/>
          <w:bCs/>
          <w:color w:val="000000"/>
          <w:szCs w:val="21"/>
        </w:rPr>
        <w:t> </w:t>
      </w:r>
      <w:r w:rsidRPr="00E008E7">
        <w:rPr>
          <w:rFonts w:hint="eastAsia"/>
          <w:bCs/>
          <w:color w:val="000000"/>
          <w:szCs w:val="21"/>
        </w:rPr>
        <w:t>由此可以概括出以下观点：</w:t>
      </w:r>
      <w:r w:rsidRPr="00E008E7">
        <w:rPr>
          <w:rFonts w:hint="eastAsia"/>
          <w:bCs/>
          <w:color w:val="000000"/>
          <w:szCs w:val="21"/>
        </w:rPr>
        <w:br/>
      </w:r>
      <w:r w:rsidRPr="00E008E7">
        <w:rPr>
          <w:rFonts w:hint="eastAsia"/>
          <w:color w:val="000000"/>
          <w:szCs w:val="21"/>
        </w:rPr>
        <w:t>   </w:t>
      </w:r>
      <w:r w:rsidRPr="00E008E7">
        <w:rPr>
          <w:rFonts w:hint="eastAsia"/>
          <w:bCs/>
          <w:color w:val="000000"/>
          <w:szCs w:val="21"/>
        </w:rPr>
        <w:t> </w:t>
      </w:r>
      <w:r w:rsidRPr="00E008E7">
        <w:rPr>
          <w:rFonts w:cs="黑体" w:hint="eastAsia"/>
          <w:bCs/>
          <w:color w:val="000000"/>
          <w:szCs w:val="21"/>
        </w:rPr>
        <w:t>1</w:t>
      </w:r>
      <w:r w:rsidRPr="00E008E7">
        <w:rPr>
          <w:rFonts w:hint="eastAsia"/>
          <w:bCs/>
          <w:color w:val="000000"/>
          <w:szCs w:val="21"/>
        </w:rPr>
        <w:t>、国民应该强化可持续发展意识。</w:t>
      </w:r>
      <w:r w:rsidRPr="00E008E7">
        <w:rPr>
          <w:rFonts w:hint="eastAsia"/>
          <w:color w:val="000000"/>
          <w:szCs w:val="21"/>
        </w:rPr>
        <w:t>丹麦垂钓人的做法启示我们只有遵循自然发展规律，着眼未来，合理利用和保护自然资源，才能走上可持续发展之路。可联系的反面事例很多，例如不少人为了一己一时之私利在禁渔期违规捕捞，或猎杀国家严令保护的野生动物；不少地方为了获取眼前利益乱砍滥伐；不少企业为了提高产值任意排放废气废水等等。</w:t>
      </w:r>
      <w:r>
        <w:rPr>
          <w:rFonts w:hint="eastAsia"/>
          <w:noProof/>
          <w:color w:val="000000"/>
          <w:szCs w:val="21"/>
        </w:rPr>
        <w:drawing>
          <wp:inline distT="0" distB="0" distL="0" distR="0">
            <wp:extent cx="19050" cy="19050"/>
            <wp:effectExtent l="0" t="0" r="0" b="0"/>
            <wp:docPr id="3" name="图片 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全品高考网欢迎您！！！     http://gk.canpoint.cn           全品中考网欢迎您！！！     http://zk.canpoint.c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E008E7">
        <w:rPr>
          <w:rFonts w:hint="eastAsia"/>
          <w:color w:val="000000"/>
          <w:szCs w:val="21"/>
        </w:rPr>
        <w:br/>
        <w:t>    </w:t>
      </w:r>
      <w:r w:rsidRPr="00E008E7">
        <w:rPr>
          <w:rFonts w:hint="eastAsia"/>
          <w:bCs/>
          <w:color w:val="000000"/>
          <w:szCs w:val="21"/>
        </w:rPr>
        <w:t>2</w:t>
      </w:r>
      <w:r w:rsidRPr="00E008E7">
        <w:rPr>
          <w:rFonts w:hint="eastAsia"/>
          <w:bCs/>
          <w:color w:val="000000"/>
          <w:szCs w:val="21"/>
        </w:rPr>
        <w:t>、国民应该提高素质，学会自律。“</w:t>
      </w:r>
      <w:r w:rsidRPr="00E008E7">
        <w:rPr>
          <w:rFonts w:hint="eastAsia"/>
          <w:color w:val="000000"/>
          <w:szCs w:val="21"/>
        </w:rPr>
        <w:t>学会自律”是目标，“提高素质”是条件。丹麦垂钓人人</w:t>
      </w:r>
      <w:proofErr w:type="gramStart"/>
      <w:r w:rsidRPr="00E008E7">
        <w:rPr>
          <w:rFonts w:hint="eastAsia"/>
          <w:color w:val="000000"/>
          <w:szCs w:val="21"/>
        </w:rPr>
        <w:t>人</w:t>
      </w:r>
      <w:proofErr w:type="gramEnd"/>
      <w:r w:rsidRPr="00E008E7">
        <w:rPr>
          <w:rFonts w:hint="eastAsia"/>
          <w:color w:val="000000"/>
          <w:szCs w:val="21"/>
        </w:rPr>
        <w:t>都自觉带着尺子，“每钓上来一条鱼便在那尺子上比划，若不够长度的鱼便又抛回湖中，条条如此，不厌其烦”，并且他们这样做“和政府没有任何关系”，完全是一种由自身的高素质决定的理智的自觉的自律行动。这其中包括道德素质，否则无法克服贪欲；包括科学素质，否则无法接受可持续发展的理念；包括文化素质，否则无法具备前面两种素质，达到这样高的境界。</w:t>
      </w:r>
      <w:r w:rsidRPr="00E008E7">
        <w:rPr>
          <w:rFonts w:hint="eastAsia"/>
          <w:color w:val="000000"/>
          <w:szCs w:val="21"/>
        </w:rPr>
        <w:br/>
        <w:t>    </w:t>
      </w:r>
      <w:r w:rsidRPr="00E008E7">
        <w:rPr>
          <w:rFonts w:hint="eastAsia"/>
          <w:bCs/>
          <w:color w:val="000000"/>
          <w:szCs w:val="21"/>
        </w:rPr>
        <w:t>3</w:t>
      </w:r>
      <w:r w:rsidRPr="00E008E7">
        <w:rPr>
          <w:rFonts w:hint="eastAsia"/>
          <w:bCs/>
          <w:color w:val="000000"/>
          <w:szCs w:val="21"/>
        </w:rPr>
        <w:t>、有“失去”才有“获得”，“失去”是为了更好的“获得”。“</w:t>
      </w:r>
      <w:r w:rsidRPr="00E008E7">
        <w:rPr>
          <w:rFonts w:hint="eastAsia"/>
          <w:color w:val="000000"/>
          <w:szCs w:val="21"/>
        </w:rPr>
        <w:t>把小鱼放回湖中”是一种“失”，“等它们长到够大了再钓上来”是一种“得”，由此说开去便是一篇很好的谈哲理的文章。要注意的是不能离开上述因果联系而扩大范围泛论“得与失”的关系，例如舍弃错误才能得到更大收获等等，则是偏离题意的。</w:t>
      </w:r>
      <w:r w:rsidRPr="00E008E7">
        <w:rPr>
          <w:rFonts w:hint="eastAsia"/>
          <w:color w:val="000000"/>
          <w:szCs w:val="21"/>
        </w:rPr>
        <w:br/>
      </w:r>
      <w:r w:rsidRPr="00E008E7">
        <w:rPr>
          <w:rFonts w:hint="eastAsia"/>
          <w:color w:val="000000"/>
          <w:szCs w:val="21"/>
        </w:rPr>
        <w:br/>
      </w:r>
    </w:p>
    <w:sectPr w:rsidR="001460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default"/>
    <w:sig w:usb0="00000001" w:usb1="080E0000" w:usb2="00000010" w:usb3="00000000" w:csb0="00040000" w:csb1="00000000"/>
  </w:font>
  <w:font w:name="Microsoft Yahei">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0FF"/>
    <w:rsid w:val="000D5922"/>
    <w:rsid w:val="001460FF"/>
    <w:rsid w:val="00AD3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
    <w:rsid w:val="001460FF"/>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basedOn w:val="a0"/>
    <w:link w:val="a3"/>
    <w:rsid w:val="001460FF"/>
    <w:rPr>
      <w:rFonts w:ascii="宋体" w:eastAsia="宋体" w:hAnsi="宋体" w:cs="宋体"/>
      <w:kern w:val="0"/>
      <w:sz w:val="24"/>
      <w:szCs w:val="24"/>
    </w:rPr>
  </w:style>
  <w:style w:type="paragraph" w:styleId="a4">
    <w:name w:val="Balloon Text"/>
    <w:basedOn w:val="a"/>
    <w:link w:val="Char0"/>
    <w:uiPriority w:val="99"/>
    <w:semiHidden/>
    <w:unhideWhenUsed/>
    <w:rsid w:val="001460FF"/>
    <w:rPr>
      <w:sz w:val="18"/>
      <w:szCs w:val="18"/>
    </w:rPr>
  </w:style>
  <w:style w:type="character" w:customStyle="1" w:styleId="Char0">
    <w:name w:val="批注框文本 Char"/>
    <w:basedOn w:val="a0"/>
    <w:link w:val="a4"/>
    <w:uiPriority w:val="99"/>
    <w:semiHidden/>
    <w:rsid w:val="001460F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
    <w:rsid w:val="001460FF"/>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basedOn w:val="a0"/>
    <w:link w:val="a3"/>
    <w:rsid w:val="001460FF"/>
    <w:rPr>
      <w:rFonts w:ascii="宋体" w:eastAsia="宋体" w:hAnsi="宋体" w:cs="宋体"/>
      <w:kern w:val="0"/>
      <w:sz w:val="24"/>
      <w:szCs w:val="24"/>
    </w:rPr>
  </w:style>
  <w:style w:type="paragraph" w:styleId="a4">
    <w:name w:val="Balloon Text"/>
    <w:basedOn w:val="a"/>
    <w:link w:val="Char0"/>
    <w:uiPriority w:val="99"/>
    <w:semiHidden/>
    <w:unhideWhenUsed/>
    <w:rsid w:val="001460FF"/>
    <w:rPr>
      <w:sz w:val="18"/>
      <w:szCs w:val="18"/>
    </w:rPr>
  </w:style>
  <w:style w:type="character" w:customStyle="1" w:styleId="Char0">
    <w:name w:val="批注框文本 Char"/>
    <w:basedOn w:val="a0"/>
    <w:link w:val="a4"/>
    <w:uiPriority w:val="99"/>
    <w:semiHidden/>
    <w:rsid w:val="001460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163</Words>
  <Characters>930</Characters>
  <Application>Microsoft Office Word</Application>
  <DocSecurity>0</DocSecurity>
  <Lines>7</Lines>
  <Paragraphs>2</Paragraphs>
  <ScaleCrop>false</ScaleCrop>
  <Company>Lenovo</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2015-08-19T02:31:00Z</dcterms:created>
  <dcterms:modified xsi:type="dcterms:W3CDTF">2015-08-19T02:52:00Z</dcterms:modified>
</cp:coreProperties>
</file>