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3F" w:rsidRPr="00313D3F" w:rsidRDefault="00313D3F" w:rsidP="00313D3F">
      <w:pPr>
        <w:snapToGrid w:val="0"/>
        <w:spacing w:line="276" w:lineRule="auto"/>
        <w:ind w:firstLineChars="700" w:firstLine="2520"/>
        <w:rPr>
          <w:rFonts w:ascii="Times New Roman" w:eastAsia="宋体" w:hAnsi="Times New Roman" w:cs="Times New Roman"/>
          <w:sz w:val="24"/>
          <w:szCs w:val="21"/>
        </w:rPr>
      </w:pPr>
      <w:r w:rsidRPr="00313D3F">
        <w:rPr>
          <w:rFonts w:ascii="Times New Roman" w:eastAsia="宋体" w:hAnsi="Times New Roman" w:cs="Times New Roman" w:hint="eastAsia"/>
          <w:sz w:val="36"/>
          <w:szCs w:val="21"/>
        </w:rPr>
        <w:t>高三语文培优试题</w:t>
      </w:r>
      <w:r>
        <w:rPr>
          <w:rFonts w:ascii="Times New Roman" w:eastAsia="宋体" w:hAnsi="Times New Roman" w:cs="Times New Roman" w:hint="eastAsia"/>
          <w:sz w:val="36"/>
          <w:szCs w:val="21"/>
        </w:rPr>
        <w:t xml:space="preserve">     </w:t>
      </w:r>
      <w:r w:rsidRPr="00313D3F">
        <w:rPr>
          <w:rFonts w:ascii="Times New Roman" w:eastAsia="宋体" w:hAnsi="Times New Roman" w:cs="Times New Roman" w:hint="eastAsia"/>
          <w:sz w:val="24"/>
          <w:szCs w:val="21"/>
        </w:rPr>
        <w:t>2015</w:t>
      </w:r>
      <w:r w:rsidRPr="00313D3F">
        <w:rPr>
          <w:rFonts w:ascii="Times New Roman" w:eastAsia="宋体" w:hAnsi="Times New Roman" w:cs="Times New Roman" w:hint="eastAsia"/>
          <w:sz w:val="24"/>
          <w:szCs w:val="21"/>
        </w:rPr>
        <w:t>、</w:t>
      </w:r>
      <w:r w:rsidRPr="00313D3F">
        <w:rPr>
          <w:rFonts w:ascii="Times New Roman" w:eastAsia="宋体" w:hAnsi="Times New Roman" w:cs="Times New Roman" w:hint="eastAsia"/>
          <w:sz w:val="24"/>
          <w:szCs w:val="21"/>
        </w:rPr>
        <w:t>12</w:t>
      </w:r>
      <w:r w:rsidRPr="00313D3F">
        <w:rPr>
          <w:rFonts w:ascii="Times New Roman" w:eastAsia="宋体" w:hAnsi="Times New Roman" w:cs="Times New Roman" w:hint="eastAsia"/>
          <w:sz w:val="24"/>
          <w:szCs w:val="21"/>
        </w:rPr>
        <w:t>、</w:t>
      </w:r>
      <w:r w:rsidRPr="00313D3F">
        <w:rPr>
          <w:rFonts w:ascii="Times New Roman" w:eastAsia="宋体" w:hAnsi="Times New Roman" w:cs="Times New Roman" w:hint="eastAsia"/>
          <w:sz w:val="24"/>
          <w:szCs w:val="21"/>
        </w:rPr>
        <w:t>29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>(</w:t>
      </w:r>
      <w:r w:rsidRPr="00313D3F">
        <w:rPr>
          <w:rFonts w:ascii="Times New Roman" w:eastAsia="宋体" w:hAnsi="宋体" w:cs="Times New Roman"/>
          <w:szCs w:val="21"/>
        </w:rPr>
        <w:t>一）文言文阅读（</w:t>
      </w:r>
      <w:r w:rsidRPr="00313D3F">
        <w:rPr>
          <w:rFonts w:ascii="Times New Roman" w:eastAsia="宋体" w:hAnsi="Times New Roman" w:cs="Times New Roman"/>
          <w:szCs w:val="21"/>
        </w:rPr>
        <w:t>19</w:t>
      </w:r>
      <w:r w:rsidRPr="00313D3F">
        <w:rPr>
          <w:rFonts w:ascii="Times New Roman" w:eastAsia="宋体" w:hAnsi="宋体" w:cs="Times New Roman"/>
          <w:szCs w:val="21"/>
        </w:rPr>
        <w:t>分</w:t>
      </w:r>
      <w:r w:rsidRPr="00313D3F">
        <w:rPr>
          <w:rFonts w:ascii="Times New Roman" w:eastAsia="宋体" w:hAnsi="Times New Roman" w:cs="Times New Roman"/>
          <w:szCs w:val="21"/>
        </w:rPr>
        <w:t>)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宋体" w:cs="Times New Roman"/>
          <w:szCs w:val="21"/>
        </w:rPr>
        <w:t>阅读下面的文言文，完成</w:t>
      </w:r>
      <w:r w:rsidRPr="00313D3F">
        <w:rPr>
          <w:rFonts w:ascii="Times New Roman" w:eastAsia="宋体" w:hAnsi="Times New Roman" w:cs="Times New Roman" w:hint="eastAsia"/>
          <w:szCs w:val="21"/>
        </w:rPr>
        <w:t>1-4</w:t>
      </w:r>
      <w:r w:rsidRPr="00313D3F">
        <w:rPr>
          <w:rFonts w:ascii="Times New Roman" w:eastAsia="宋体" w:hAnsi="宋体" w:cs="Times New Roman"/>
          <w:szCs w:val="21"/>
        </w:rPr>
        <w:t>题。</w:t>
      </w:r>
    </w:p>
    <w:p w:rsidR="00313D3F" w:rsidRDefault="00313D3F" w:rsidP="0031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ind w:firstLineChars="200" w:firstLine="420"/>
        <w:jc w:val="left"/>
        <w:rPr>
          <w:rFonts w:ascii="Times New Roman" w:eastAsia="楷体" w:hAnsi="楷体" w:cs="Times New Roman" w:hint="eastAsia"/>
          <w:kern w:val="0"/>
          <w:szCs w:val="21"/>
        </w:rPr>
      </w:pPr>
      <w:r w:rsidRPr="00313D3F">
        <w:rPr>
          <w:rFonts w:ascii="Times New Roman" w:eastAsia="楷体" w:hAnsi="楷体" w:cs="Times New Roman"/>
          <w:kern w:val="0"/>
          <w:szCs w:val="21"/>
          <w:shd w:val="clear" w:color="auto" w:fill="FFFFFF"/>
        </w:rPr>
        <w:t>孔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shd w:val="clear" w:color="auto" w:fill="FFFFFF"/>
        </w:rPr>
        <w:t>戣</w:t>
      </w:r>
      <w:proofErr w:type="gramEnd"/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（</w:t>
      </w:r>
      <w:proofErr w:type="spellStart"/>
      <w:r w:rsidRPr="00313D3F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kuí</w:t>
      </w:r>
      <w:proofErr w:type="spellEnd"/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）</w:t>
      </w:r>
      <w:r w:rsidRPr="00313D3F">
        <w:rPr>
          <w:rFonts w:ascii="Times New Roman" w:eastAsia="楷体" w:hAnsi="楷体" w:cs="Times New Roman"/>
          <w:kern w:val="0"/>
          <w:szCs w:val="21"/>
        </w:rPr>
        <w:t>，字君严，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擢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em w:val="dot"/>
        </w:rPr>
        <w:t>进士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第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。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郑滑卢群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辟为判官，群卒，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摄总留务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。</w:t>
      </w:r>
      <w:r w:rsidRPr="00313D3F">
        <w:rPr>
          <w:rFonts w:ascii="Times New Roman" w:eastAsia="楷体" w:hAnsi="楷体" w:cs="Times New Roman"/>
          <w:kern w:val="0"/>
          <w:szCs w:val="21"/>
          <w:u w:val="wave"/>
        </w:rPr>
        <w:t>监军杨志谦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wave"/>
        </w:rPr>
        <w:t>雅自肆众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wave"/>
        </w:rPr>
        <w:t>皆恐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wave"/>
        </w:rPr>
        <w:t>戣邀志谦至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wave"/>
        </w:rPr>
        <w:t>府与对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wave"/>
        </w:rPr>
        <w:t>榻卧起示不疑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wave"/>
        </w:rPr>
        <w:t>志谦严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wave"/>
        </w:rPr>
        <w:t>惮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wave"/>
        </w:rPr>
        <w:t>不敢动</w:t>
      </w:r>
      <w:r w:rsidRPr="00313D3F">
        <w:rPr>
          <w:rFonts w:ascii="Times New Roman" w:eastAsia="楷体" w:hAnsi="楷体" w:cs="Times New Roman"/>
          <w:kern w:val="0"/>
          <w:szCs w:val="21"/>
        </w:rPr>
        <w:t>。入为侍御史，累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擢</w:t>
      </w:r>
      <w:r w:rsidRPr="00313D3F">
        <w:rPr>
          <w:rFonts w:ascii="Times New Roman" w:eastAsia="楷体" w:hAnsi="楷体" w:cs="Times New Roman"/>
          <w:color w:val="0000FF"/>
          <w:kern w:val="0"/>
          <w:szCs w:val="21"/>
        </w:rPr>
        <w:t>谏</w:t>
      </w:r>
      <w:proofErr w:type="gramEnd"/>
      <w:r w:rsidRPr="00313D3F">
        <w:rPr>
          <w:rFonts w:ascii="Times New Roman" w:eastAsia="楷体" w:hAnsi="楷体" w:cs="Times New Roman"/>
          <w:color w:val="0000FF"/>
          <w:kern w:val="0"/>
          <w:szCs w:val="21"/>
        </w:rPr>
        <w:t>议大夫</w:t>
      </w:r>
      <w:r w:rsidRPr="00313D3F">
        <w:rPr>
          <w:rFonts w:ascii="Times New Roman" w:eastAsia="楷体" w:hAnsi="楷体" w:cs="Times New Roman"/>
          <w:kern w:val="0"/>
          <w:szCs w:val="21"/>
        </w:rPr>
        <w:t>。中人刘希光受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赇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二十万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缗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，抵死，吐突承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璀坐厚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善，逐为淮南监军。太子舍人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李涉知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帝意，投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匦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上言承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璀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有功不可弃。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戣得副章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，不肯受，面质让之。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涉更因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左右以闻，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戣劾奏涉结近幸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，营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罔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上听。有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诏斥涉峡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州司马，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宦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宠侧目，人为危之，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戣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自以适所志，轩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轩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甚得。</w:t>
      </w:r>
    </w:p>
    <w:p w:rsidR="00750F40" w:rsidRPr="00750F40" w:rsidRDefault="00750F40" w:rsidP="00750F40">
      <w:pPr>
        <w:snapToGrid w:val="0"/>
        <w:spacing w:line="276" w:lineRule="auto"/>
        <w:ind w:firstLineChars="200" w:firstLine="422"/>
        <w:jc w:val="left"/>
        <w:rPr>
          <w:rFonts w:ascii="楷体" w:eastAsia="楷体" w:hAnsi="楷体" w:cs="楷体"/>
          <w:b/>
          <w:color w:val="7030A0"/>
          <w:szCs w:val="21"/>
          <w:shd w:val="clear" w:color="auto" w:fill="FFFFFF"/>
        </w:rPr>
      </w:pPr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，字君严，考中进士科。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郑滑人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卢群任用（他）为判官，卢群死后，（朝廷下令让他）统摄事务。监军杨志谦向来放纵恣肆，众人都害怕（他）。孔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邀请杨志谦到府中来，（和杨志谦）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榻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对着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榻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（一同）起卧休息，（以此）表示（对他）没有猜疑，杨志谦敬畏（孔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）而不敢妄为。（后来孔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）被召入朝廷任侍御史，多次升迁后任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谏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议大夫。宦官刘希光收受贿赂二十万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缗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，被判死罪，吐突人承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璀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因为（和刘希光）交好而获罪，被贬为淮南监军。太子舍人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李涉了解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皇帝的心意，投书铜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匦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上奏说承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璀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有功不能被贬逐。孔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得到了（李涉）奏章的副本，不肯受理，（还）当面质问责备李涉。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李涉又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请皇帝身边的人上报，孔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上奏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弹劾李涉结交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（皇帝）宠信的人，迷惑欺骗皇上的视听。（皇帝）下诏放逐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李涉为峡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州司马，宦官愤怒且憎恨孔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，人们为他担心，孔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自认为（这）符合他的心意，所以十分得意。</w:t>
      </w:r>
    </w:p>
    <w:p w:rsidR="00750F40" w:rsidRPr="00750F40" w:rsidRDefault="00750F40" w:rsidP="0031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ind w:firstLineChars="200" w:firstLine="420"/>
        <w:jc w:val="left"/>
        <w:rPr>
          <w:rFonts w:ascii="Times New Roman" w:eastAsia="楷体" w:hAnsi="Times New Roman" w:cs="Times New Roman"/>
          <w:kern w:val="0"/>
          <w:szCs w:val="21"/>
        </w:rPr>
      </w:pPr>
    </w:p>
    <w:p w:rsidR="00313D3F" w:rsidRDefault="00313D3F" w:rsidP="0031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ind w:firstLineChars="200" w:firstLine="420"/>
        <w:jc w:val="left"/>
        <w:rPr>
          <w:rFonts w:ascii="Times New Roman" w:eastAsia="楷体" w:hAnsi="楷体" w:cs="Times New Roman" w:hint="eastAsia"/>
          <w:kern w:val="0"/>
          <w:szCs w:val="21"/>
        </w:rPr>
      </w:pP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俄兼太子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侍读，改给事中。江西观察使李少和坐赃，狱寝不下；博陵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崔易简杀从父兄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鞫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状具。京兆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尹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左右之，翻其情。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戣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慷慨论正，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贬少和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杀易简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，夺尹三月俸。再迁尚书左丞。信州刺史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李位好</w:t>
      </w:r>
      <w:r w:rsidRPr="00313D3F">
        <w:rPr>
          <w:rFonts w:ascii="Times New Roman" w:eastAsia="楷体" w:hAnsi="楷体" w:cs="Times New Roman"/>
          <w:kern w:val="0"/>
          <w:szCs w:val="21"/>
          <w:em w:val="dot"/>
        </w:rPr>
        <w:t>黄老</w:t>
      </w:r>
      <w:r w:rsidRPr="00313D3F">
        <w:rPr>
          <w:rFonts w:ascii="Times New Roman" w:eastAsia="楷体" w:hAnsi="楷体" w:cs="Times New Roman"/>
          <w:kern w:val="0"/>
          <w:szCs w:val="21"/>
        </w:rPr>
        <w:t>道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数祠祷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，部将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韦岳告位集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方士图不轨，监军高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重谦上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急变，捕位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劾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禁中。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戣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奏：</w:t>
      </w:r>
      <w:r w:rsidRPr="00313D3F">
        <w:rPr>
          <w:rFonts w:ascii="Times New Roman" w:eastAsia="楷体" w:hAnsi="Times New Roman" w:cs="Times New Roman"/>
          <w:kern w:val="0"/>
          <w:szCs w:val="21"/>
        </w:rPr>
        <w:t>“</w:t>
      </w:r>
      <w:r w:rsidRPr="00313D3F">
        <w:rPr>
          <w:rFonts w:ascii="Times New Roman" w:eastAsia="楷体" w:hAnsi="楷体" w:cs="Times New Roman"/>
          <w:kern w:val="0"/>
          <w:szCs w:val="21"/>
        </w:rPr>
        <w:t>刺史有罪，不容系仗内，请付有司。</w:t>
      </w:r>
      <w:r w:rsidRPr="00313D3F">
        <w:rPr>
          <w:rFonts w:ascii="Times New Roman" w:eastAsia="楷体" w:hAnsi="Times New Roman" w:cs="Times New Roman"/>
          <w:kern w:val="0"/>
          <w:szCs w:val="21"/>
        </w:rPr>
        <w:t>”</w:t>
      </w:r>
      <w:r w:rsidRPr="00313D3F">
        <w:rPr>
          <w:rFonts w:ascii="Times New Roman" w:eastAsia="楷体" w:hAnsi="楷体" w:cs="Times New Roman"/>
          <w:kern w:val="0"/>
          <w:szCs w:val="21"/>
        </w:rPr>
        <w:t>诏还御史台。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戣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与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三司杂治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，无反状。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岳坐诬罔诛，贬位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建州司马</w:t>
      </w:r>
      <w:r w:rsidRPr="00313D3F">
        <w:rPr>
          <w:rFonts w:ascii="Times New Roman" w:eastAsia="楷体" w:hAnsi="楷体" w:cs="Times New Roman"/>
          <w:kern w:val="0"/>
          <w:szCs w:val="21"/>
        </w:rPr>
        <w:t>。</w:t>
      </w:r>
    </w:p>
    <w:p w:rsidR="00750F40" w:rsidRPr="00750F40" w:rsidRDefault="00750F40" w:rsidP="00750F40">
      <w:pPr>
        <w:snapToGrid w:val="0"/>
        <w:spacing w:line="276" w:lineRule="auto"/>
        <w:ind w:firstLineChars="200" w:firstLine="422"/>
        <w:jc w:val="left"/>
        <w:rPr>
          <w:rFonts w:ascii="楷体" w:eastAsia="楷体" w:hAnsi="楷体" w:cs="楷体"/>
          <w:b/>
          <w:color w:val="7030A0"/>
          <w:szCs w:val="21"/>
          <w:shd w:val="clear" w:color="auto" w:fill="FFFFFF"/>
        </w:rPr>
      </w:pPr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不久，（孔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）兼任太子侍读，改任给事中。江西观察使李少和因贪赃而获罪，狱讼一时平息不下；博陵人崔易简杀死了从兄，审讯后罪状齐备（但没有论处）。京兆尹从中进行操控，颠覆了其中的实情。孔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慷慨议论一一予以驳正，贬谪了李少和，杀了崔易简，罚了京兆尹三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个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月的俸禄。（孔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）经过两次升迁任尚书左丞。信州刺史李位爱好黄、老之术，并屡次祭祀祈祷，部将韦岳告发李位集结方士图谋不轨，监军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高重谦上奏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皇帝（称）有急变，于是将李位抓到宫禁中审讯。孔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上奏（说）：“刺史犯罪，不能拘押在宫禁中，请交给有关部门（处治）。”（皇帝）下诏把李位交给御史台（处理）。</w:t>
      </w:r>
      <w:r w:rsidRPr="00750F40">
        <w:rPr>
          <w:rFonts w:ascii="楷体" w:eastAsia="楷体" w:hAnsi="楷体" w:cs="楷体" w:hint="eastAsia"/>
          <w:b/>
          <w:color w:val="7030A0"/>
          <w:szCs w:val="21"/>
          <w:u w:val="single"/>
          <w:shd w:val="clear" w:color="auto" w:fill="FFFFFF"/>
        </w:rPr>
        <w:t>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u w:val="single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u w:val="single"/>
          <w:shd w:val="clear" w:color="auto" w:fill="FFFFFF"/>
        </w:rPr>
        <w:t>和三司一同审理，没（发现李位）有谋反的罪状。（结果）韦岳因诬陷罪被诛杀，而李位被贬为建州司马</w:t>
      </w:r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。</w:t>
      </w:r>
    </w:p>
    <w:p w:rsidR="00750F40" w:rsidRPr="00750F40" w:rsidRDefault="00750F40" w:rsidP="0031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ind w:firstLineChars="200" w:firstLine="420"/>
        <w:jc w:val="left"/>
        <w:rPr>
          <w:rFonts w:ascii="Times New Roman" w:eastAsia="楷体" w:hAnsi="Times New Roman" w:cs="Times New Roman"/>
          <w:kern w:val="0"/>
          <w:szCs w:val="21"/>
        </w:rPr>
      </w:pPr>
    </w:p>
    <w:p w:rsidR="00313D3F" w:rsidRDefault="00313D3F" w:rsidP="0031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ind w:firstLineChars="200" w:firstLine="420"/>
        <w:jc w:val="left"/>
        <w:rPr>
          <w:rFonts w:ascii="Times New Roman" w:eastAsia="楷体" w:hAnsi="楷体" w:cs="Times New Roman" w:hint="eastAsia"/>
          <w:kern w:val="0"/>
          <w:szCs w:val="21"/>
        </w:rPr>
      </w:pPr>
      <w:r w:rsidRPr="00313D3F">
        <w:rPr>
          <w:rFonts w:ascii="Times New Roman" w:eastAsia="楷体" w:hAnsi="楷体" w:cs="Times New Roman"/>
          <w:kern w:val="0"/>
          <w:szCs w:val="21"/>
        </w:rPr>
        <w:t>会岭南节度使崔咏死，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帝谓裴度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曰：</w:t>
      </w:r>
      <w:r w:rsidRPr="00313D3F">
        <w:rPr>
          <w:rFonts w:ascii="Times New Roman" w:eastAsia="楷体" w:hAnsi="Times New Roman" w:cs="Times New Roman"/>
          <w:kern w:val="0"/>
          <w:szCs w:val="21"/>
        </w:rPr>
        <w:t>“</w:t>
      </w:r>
      <w:r w:rsidRPr="00313D3F">
        <w:rPr>
          <w:rFonts w:ascii="Times New Roman" w:eastAsia="楷体" w:hAnsi="楷体" w:cs="Times New Roman"/>
          <w:kern w:val="0"/>
          <w:szCs w:val="21"/>
        </w:rPr>
        <w:t>尝论罢蚶菜</w:t>
      </w:r>
      <w:r w:rsidRPr="00313D3F">
        <w:rPr>
          <w:rFonts w:ascii="Times New Roman" w:eastAsia="楷体" w:hAnsi="Times New Roman" w:cs="Times New Roman"/>
          <w:kern w:val="0"/>
          <w:szCs w:val="21"/>
          <w:vertAlign w:val="superscript"/>
        </w:rPr>
        <w:sym w:font="Wingdings" w:char="F081"/>
      </w:r>
      <w:r w:rsidRPr="00313D3F">
        <w:rPr>
          <w:rFonts w:ascii="Times New Roman" w:eastAsia="楷体" w:hAnsi="楷体" w:cs="Times New Roman"/>
          <w:kern w:val="0"/>
          <w:szCs w:val="21"/>
        </w:rPr>
        <w:t>者，谁欤？今安在？是可往，为朕求之。</w:t>
      </w:r>
      <w:r w:rsidRPr="00313D3F">
        <w:rPr>
          <w:rFonts w:ascii="Times New Roman" w:eastAsia="楷体" w:hAnsi="Times New Roman" w:cs="Times New Roman"/>
          <w:kern w:val="0"/>
          <w:szCs w:val="21"/>
        </w:rPr>
        <w:t>”</w:t>
      </w:r>
      <w:r w:rsidRPr="00313D3F">
        <w:rPr>
          <w:rFonts w:ascii="Times New Roman" w:eastAsia="楷体" w:hAnsi="楷体" w:cs="Times New Roman"/>
          <w:kern w:val="0"/>
          <w:szCs w:val="21"/>
        </w:rPr>
        <w:t>度以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戣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对，即拜岭南节度使。既至，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免属州逋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负十八万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缗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、米八万斛、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黄金税岁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八百两。先是，属刺史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俸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率三万，又不时给，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皆取部中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自衣食。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戣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乃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倍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其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俸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约不得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  <w:u w:val="single"/>
        </w:rPr>
        <w:t>为贪暴，稍以法绳之</w:t>
      </w:r>
      <w:r w:rsidRPr="00313D3F">
        <w:rPr>
          <w:rFonts w:ascii="Times New Roman" w:eastAsia="楷体" w:hAnsi="楷体" w:cs="Times New Roman"/>
          <w:kern w:val="0"/>
          <w:szCs w:val="21"/>
        </w:rPr>
        <w:t>。</w:t>
      </w:r>
    </w:p>
    <w:p w:rsidR="00750F40" w:rsidRPr="00750F40" w:rsidRDefault="00750F40" w:rsidP="00750F40">
      <w:pPr>
        <w:snapToGrid w:val="0"/>
        <w:spacing w:line="276" w:lineRule="auto"/>
        <w:ind w:firstLineChars="200" w:firstLine="422"/>
        <w:jc w:val="left"/>
        <w:rPr>
          <w:rFonts w:ascii="楷体" w:eastAsia="楷体" w:hAnsi="楷体" w:cs="楷体"/>
          <w:b/>
          <w:color w:val="7030A0"/>
          <w:szCs w:val="21"/>
          <w:shd w:val="clear" w:color="auto" w:fill="FFFFFF"/>
        </w:rPr>
      </w:pPr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适逢岭南节度使崔咏死了，皇帝对裴度说：“曾经议论停止进贡蚶子的人是谁？如今在哪里？此人可以前往（岭南任职），（你）替朕找来这个人。”裴度回答说是孔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，（皇帝）即刻任命他为岭南节度使。（孔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）到任后，免去了所属州郡拖欠的十八万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缗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钱、八万斛米、每年八百两黄金税。先前，（岭南）境内各州刺史的俸禄大概有三万，却又不能按时发放，（所以刺史）都从自己所管辖的地方索取衣食费用。</w:t>
      </w:r>
      <w:r w:rsidRPr="00750F40">
        <w:rPr>
          <w:rFonts w:ascii="楷体" w:eastAsia="楷体" w:hAnsi="楷体" w:cs="楷体" w:hint="eastAsia"/>
          <w:b/>
          <w:color w:val="7030A0"/>
          <w:szCs w:val="21"/>
          <w:u w:val="single"/>
          <w:shd w:val="clear" w:color="auto" w:fill="FFFFFF"/>
        </w:rPr>
        <w:t>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u w:val="single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u w:val="single"/>
          <w:shd w:val="clear" w:color="auto" w:fill="FFFFFF"/>
        </w:rPr>
        <w:t>就加倍发给他们俸禄，又约束（他们）不能做贪取暴敛的事，并逐渐用法律来约束他们</w:t>
      </w:r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。</w:t>
      </w:r>
    </w:p>
    <w:p w:rsidR="00313D3F" w:rsidRPr="00313D3F" w:rsidRDefault="00313D3F" w:rsidP="0031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ind w:firstLineChars="200" w:firstLine="420"/>
        <w:jc w:val="left"/>
        <w:rPr>
          <w:rFonts w:ascii="Times New Roman" w:eastAsia="楷体" w:hAnsi="Times New Roman" w:cs="Times New Roman"/>
          <w:kern w:val="0"/>
          <w:szCs w:val="21"/>
        </w:rPr>
      </w:pPr>
      <w:r w:rsidRPr="00313D3F">
        <w:rPr>
          <w:rFonts w:ascii="Times New Roman" w:eastAsia="楷体" w:hAnsi="楷体" w:cs="Times New Roman"/>
          <w:kern w:val="0"/>
          <w:szCs w:val="21"/>
        </w:rPr>
        <w:lastRenderedPageBreak/>
        <w:t>穆宗立，以</w:t>
      </w:r>
      <w:hyperlink r:id="rId6" w:tgtFrame="http://zhidao.baidu.com/_blank" w:history="1">
        <w:r w:rsidRPr="00313D3F">
          <w:rPr>
            <w:rFonts w:ascii="Times New Roman" w:eastAsia="楷体" w:hAnsi="楷体" w:cs="Times New Roman"/>
            <w:color w:val="0000FF"/>
            <w:kern w:val="0"/>
            <w:szCs w:val="21"/>
            <w:u w:val="single"/>
          </w:rPr>
          <w:t>吏部侍郎</w:t>
        </w:r>
      </w:hyperlink>
      <w:r w:rsidRPr="00313D3F">
        <w:rPr>
          <w:rFonts w:ascii="Times New Roman" w:eastAsia="楷体" w:hAnsi="楷体" w:cs="Times New Roman"/>
          <w:kern w:val="0"/>
          <w:szCs w:val="21"/>
        </w:rPr>
        <w:t>召，改右散骑常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侍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，还为左丞，以老自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乞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。雅善韩愈，愈嗟叹，即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上疏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言：</w:t>
      </w:r>
      <w:r w:rsidRPr="00313D3F">
        <w:rPr>
          <w:rFonts w:ascii="Times New Roman" w:eastAsia="楷体" w:hAnsi="Times New Roman" w:cs="Times New Roman"/>
          <w:kern w:val="0"/>
          <w:szCs w:val="21"/>
        </w:rPr>
        <w:t>“</w:t>
      </w:r>
      <w:hyperlink r:id="rId7" w:tgtFrame="http://zhidao.baidu.com/_blank" w:history="1">
        <w:r w:rsidRPr="00313D3F">
          <w:rPr>
            <w:rFonts w:ascii="Times New Roman" w:eastAsia="楷体" w:hAnsi="楷体" w:cs="Times New Roman"/>
            <w:color w:val="0000FF"/>
            <w:kern w:val="0"/>
            <w:szCs w:val="21"/>
            <w:u w:val="single"/>
          </w:rPr>
          <w:t>《礼》</w:t>
        </w:r>
      </w:hyperlink>
      <w:r w:rsidRPr="00313D3F">
        <w:rPr>
          <w:rFonts w:ascii="Times New Roman" w:eastAsia="楷体" w:hAnsi="楷体" w:cs="Times New Roman"/>
          <w:kern w:val="0"/>
          <w:szCs w:val="21"/>
        </w:rPr>
        <w:t>：大夫七十</w:t>
      </w:r>
      <w:r w:rsidRPr="00313D3F">
        <w:rPr>
          <w:rFonts w:ascii="Times New Roman" w:eastAsia="楷体" w:hAnsi="楷体" w:cs="Times New Roman"/>
          <w:kern w:val="0"/>
          <w:szCs w:val="21"/>
          <w:em w:val="dot"/>
        </w:rPr>
        <w:t>致仕</w:t>
      </w:r>
      <w:r w:rsidRPr="00313D3F">
        <w:rPr>
          <w:rFonts w:ascii="Times New Roman" w:eastAsia="楷体" w:hAnsi="楷体" w:cs="Times New Roman"/>
          <w:kern w:val="0"/>
          <w:szCs w:val="21"/>
        </w:rPr>
        <w:t>。今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戣据礼求退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，陛下若不听许，亦无伤义，而有贪贤之美。</w:t>
      </w:r>
      <w:r w:rsidRPr="00313D3F">
        <w:rPr>
          <w:rFonts w:ascii="Times New Roman" w:eastAsia="楷体" w:hAnsi="Times New Roman" w:cs="Times New Roman"/>
          <w:kern w:val="0"/>
          <w:szCs w:val="21"/>
        </w:rPr>
        <w:t>”</w:t>
      </w:r>
      <w:r w:rsidRPr="00313D3F">
        <w:rPr>
          <w:rFonts w:ascii="Times New Roman" w:eastAsia="楷体" w:hAnsi="楷体" w:cs="Times New Roman"/>
          <w:kern w:val="0"/>
          <w:szCs w:val="21"/>
        </w:rPr>
        <w:t>不报。以礼部尚书致仕，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岁致羊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酒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</w:rPr>
        <w:t>如汉征士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礼。卒，年七十三。赠兵部尚书，</w:t>
      </w:r>
      <w:proofErr w:type="gramStart"/>
      <w:r w:rsidRPr="00313D3F">
        <w:rPr>
          <w:rFonts w:ascii="Times New Roman" w:eastAsia="楷体" w:hAnsi="楷体" w:cs="Times New Roman"/>
          <w:kern w:val="0"/>
          <w:szCs w:val="21"/>
          <w:em w:val="dot"/>
        </w:rPr>
        <w:t>谥</w:t>
      </w:r>
      <w:proofErr w:type="gramEnd"/>
      <w:r w:rsidRPr="00313D3F">
        <w:rPr>
          <w:rFonts w:ascii="Times New Roman" w:eastAsia="楷体" w:hAnsi="楷体" w:cs="Times New Roman"/>
          <w:kern w:val="0"/>
          <w:szCs w:val="21"/>
        </w:rPr>
        <w:t>曰贞。</w:t>
      </w:r>
    </w:p>
    <w:p w:rsidR="00313D3F" w:rsidRDefault="00313D3F" w:rsidP="0031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ind w:firstLineChars="200" w:firstLine="420"/>
        <w:jc w:val="right"/>
        <w:rPr>
          <w:rFonts w:ascii="Times New Roman" w:eastAsia="宋体" w:hAnsi="宋体" w:cs="Times New Roman" w:hint="eastAsia"/>
          <w:kern w:val="0"/>
          <w:szCs w:val="21"/>
        </w:rPr>
      </w:pPr>
      <w:r w:rsidRPr="00313D3F">
        <w:rPr>
          <w:rFonts w:ascii="Times New Roman" w:eastAsia="宋体" w:hAnsi="宋体" w:cs="Times New Roman"/>
          <w:kern w:val="0"/>
          <w:szCs w:val="21"/>
        </w:rPr>
        <w:t>（选自《新唐书》，有删改）</w:t>
      </w:r>
    </w:p>
    <w:p w:rsidR="00750F40" w:rsidRPr="00750F40" w:rsidRDefault="00750F40" w:rsidP="00750F40">
      <w:pPr>
        <w:snapToGrid w:val="0"/>
        <w:spacing w:line="276" w:lineRule="auto"/>
        <w:ind w:firstLineChars="200" w:firstLine="422"/>
        <w:jc w:val="left"/>
        <w:rPr>
          <w:rFonts w:ascii="楷体" w:eastAsia="楷体" w:hAnsi="楷体" w:cs="楷体"/>
          <w:b/>
          <w:color w:val="7030A0"/>
          <w:szCs w:val="21"/>
          <w:shd w:val="clear" w:color="auto" w:fill="FFFFFF"/>
        </w:rPr>
      </w:pPr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穆宗即位，以吏部侍郎征召（孔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），改任右散骑常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侍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，回任左丞，（他）因年老自己请求退休。（孔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）向来与韩愈交好，韩愈感叹不已，即刻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上疏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说：“《礼记》上说：大夫七十岁退休，如果不能去职。如今孔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按照礼制规定请求退休，陛下若不准许，既没有损坏礼仪制度，又有爱惜贤能的美名。”（疏奏递上）没有答复。（孔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）以礼部尚书之职退休，（朝廷）每年按照汉朝征士的礼仪赐予他羊、酒。（孔</w:t>
      </w:r>
      <w:proofErr w:type="gramStart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）去世，享年七十三岁。（朝廷）追封（他）为兵部尚书，谥号贞。</w:t>
      </w:r>
    </w:p>
    <w:p w:rsidR="00750F40" w:rsidRPr="00750F40" w:rsidRDefault="00750F40" w:rsidP="0031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ind w:firstLineChars="200" w:firstLine="420"/>
        <w:jc w:val="right"/>
        <w:rPr>
          <w:rFonts w:ascii="Times New Roman" w:eastAsia="宋体" w:hAnsi="Times New Roman" w:cs="Times New Roman"/>
          <w:kern w:val="0"/>
          <w:szCs w:val="21"/>
        </w:rPr>
      </w:pPr>
    </w:p>
    <w:p w:rsidR="00313D3F" w:rsidRPr="00313D3F" w:rsidRDefault="00313D3F" w:rsidP="00313D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13D3F">
        <w:rPr>
          <w:rFonts w:ascii="Times New Roman" w:eastAsia="宋体" w:hAnsi="宋体" w:cs="Times New Roman"/>
          <w:kern w:val="0"/>
          <w:szCs w:val="21"/>
        </w:rPr>
        <w:t>【注】</w:t>
      </w:r>
      <w:r w:rsidRPr="00313D3F">
        <w:rPr>
          <w:rFonts w:ascii="Times New Roman" w:eastAsia="宋体" w:hAnsi="Times New Roman" w:cs="Times New Roman"/>
          <w:kern w:val="0"/>
          <w:szCs w:val="21"/>
        </w:rPr>
        <w:sym w:font="Wingdings" w:char="F081"/>
      </w:r>
      <w:r w:rsidRPr="00313D3F">
        <w:rPr>
          <w:rFonts w:ascii="Times New Roman" w:eastAsia="宋体" w:hAnsi="宋体" w:cs="Times New Roman"/>
          <w:kern w:val="0"/>
          <w:szCs w:val="21"/>
        </w:rPr>
        <w:t>蚶菜：即蚶子，肉味鲜美，是沿海各地普遍食用的海产品。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</w:rPr>
        <w:t>1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宋体" w:cs="Times New Roman"/>
          <w:szCs w:val="21"/>
        </w:rPr>
        <w:t>对文中画波浪线部分的断句，正确的一项是（　　）（</w:t>
      </w:r>
      <w:r w:rsidRPr="00313D3F">
        <w:rPr>
          <w:rFonts w:ascii="Times New Roman" w:eastAsia="宋体" w:hAnsi="Times New Roman" w:cs="Times New Roman"/>
          <w:szCs w:val="21"/>
        </w:rPr>
        <w:t>3</w:t>
      </w:r>
      <w:r w:rsidRPr="00313D3F">
        <w:rPr>
          <w:rFonts w:ascii="Times New Roman" w:eastAsia="宋体" w:hAnsi="宋体" w:cs="Times New Roman"/>
          <w:szCs w:val="21"/>
        </w:rPr>
        <w:t>分）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A.</w:t>
      </w:r>
      <w:r w:rsidRPr="00313D3F">
        <w:rPr>
          <w:rFonts w:ascii="Times New Roman" w:eastAsia="宋体" w:hAnsi="宋体" w:cs="Times New Roman"/>
          <w:szCs w:val="21"/>
        </w:rPr>
        <w:t>监军杨志</w:t>
      </w:r>
      <w:r w:rsidRPr="00313D3F">
        <w:rPr>
          <w:rFonts w:ascii="Times New Roman" w:eastAsia="宋体" w:hAnsi="Times New Roman" w:cs="Times New Roman"/>
          <w:szCs w:val="21"/>
        </w:rPr>
        <w:t>/</w:t>
      </w:r>
      <w:proofErr w:type="gramStart"/>
      <w:r w:rsidRPr="00313D3F">
        <w:rPr>
          <w:rFonts w:ascii="Times New Roman" w:eastAsia="宋体" w:hAnsi="宋体" w:cs="Times New Roman"/>
          <w:szCs w:val="21"/>
        </w:rPr>
        <w:t>谦雅自</w:t>
      </w:r>
      <w:proofErr w:type="gramEnd"/>
      <w:r w:rsidRPr="00313D3F">
        <w:rPr>
          <w:rFonts w:ascii="Times New Roman" w:eastAsia="宋体" w:hAnsi="宋体" w:cs="Times New Roman"/>
          <w:szCs w:val="21"/>
        </w:rPr>
        <w:t>肆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众皆恐</w:t>
      </w:r>
      <w:r w:rsidRPr="00313D3F">
        <w:rPr>
          <w:rFonts w:ascii="Times New Roman" w:eastAsia="宋体" w:hAnsi="Times New Roman" w:cs="Times New Roman"/>
          <w:szCs w:val="21"/>
        </w:rPr>
        <w:t>/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戣邀志谦至</w:t>
      </w:r>
      <w:proofErr w:type="gramEnd"/>
      <w:r w:rsidRPr="00313D3F">
        <w:rPr>
          <w:rFonts w:ascii="Times New Roman" w:eastAsia="宋体" w:hAnsi="宋体" w:cs="Times New Roman"/>
          <w:szCs w:val="21"/>
        </w:rPr>
        <w:t>府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与对</w:t>
      </w:r>
      <w:proofErr w:type="gramStart"/>
      <w:r w:rsidRPr="00313D3F">
        <w:rPr>
          <w:rFonts w:ascii="Times New Roman" w:eastAsia="宋体" w:hAnsi="宋体" w:cs="Times New Roman"/>
          <w:szCs w:val="21"/>
        </w:rPr>
        <w:t>榻</w:t>
      </w:r>
      <w:proofErr w:type="gramEnd"/>
      <w:r w:rsidRPr="00313D3F">
        <w:rPr>
          <w:rFonts w:ascii="Times New Roman" w:eastAsia="宋体" w:hAnsi="Times New Roman" w:cs="Times New Roman"/>
          <w:szCs w:val="21"/>
        </w:rPr>
        <w:t>/</w:t>
      </w:r>
      <w:proofErr w:type="gramStart"/>
      <w:r w:rsidRPr="00313D3F">
        <w:rPr>
          <w:rFonts w:ascii="Times New Roman" w:eastAsia="宋体" w:hAnsi="宋体" w:cs="Times New Roman"/>
          <w:szCs w:val="21"/>
        </w:rPr>
        <w:t>卧起示不疑</w:t>
      </w:r>
      <w:proofErr w:type="gramEnd"/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志谦严</w:t>
      </w:r>
      <w:proofErr w:type="gramStart"/>
      <w:r w:rsidRPr="00313D3F">
        <w:rPr>
          <w:rFonts w:ascii="Times New Roman" w:eastAsia="宋体" w:hAnsi="宋体" w:cs="Times New Roman"/>
          <w:szCs w:val="21"/>
        </w:rPr>
        <w:t>惮</w:t>
      </w:r>
      <w:proofErr w:type="gramEnd"/>
      <w:r w:rsidRPr="00313D3F">
        <w:rPr>
          <w:rFonts w:ascii="Times New Roman" w:eastAsia="宋体" w:hAnsi="宋体" w:cs="Times New Roman"/>
          <w:szCs w:val="21"/>
        </w:rPr>
        <w:t>不敢动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B.</w:t>
      </w:r>
      <w:r w:rsidRPr="00313D3F">
        <w:rPr>
          <w:rFonts w:ascii="Times New Roman" w:eastAsia="宋体" w:hAnsi="宋体" w:cs="Times New Roman"/>
          <w:szCs w:val="21"/>
        </w:rPr>
        <w:t>监军杨志谦雅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自肆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众皆恐</w:t>
      </w:r>
      <w:r w:rsidRPr="00313D3F">
        <w:rPr>
          <w:rFonts w:ascii="Times New Roman" w:eastAsia="宋体" w:hAnsi="Times New Roman" w:cs="Times New Roman"/>
          <w:szCs w:val="21"/>
        </w:rPr>
        <w:t>/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戣邀志谦至</w:t>
      </w:r>
      <w:proofErr w:type="gramEnd"/>
      <w:r w:rsidRPr="00313D3F">
        <w:rPr>
          <w:rFonts w:ascii="Times New Roman" w:eastAsia="宋体" w:hAnsi="宋体" w:cs="Times New Roman"/>
          <w:szCs w:val="21"/>
        </w:rPr>
        <w:t>府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与对</w:t>
      </w:r>
      <w:proofErr w:type="gramStart"/>
      <w:r w:rsidRPr="00313D3F">
        <w:rPr>
          <w:rFonts w:ascii="Times New Roman" w:eastAsia="宋体" w:hAnsi="宋体" w:cs="Times New Roman"/>
          <w:szCs w:val="21"/>
        </w:rPr>
        <w:t>榻</w:t>
      </w:r>
      <w:proofErr w:type="gramEnd"/>
      <w:r w:rsidRPr="00313D3F">
        <w:rPr>
          <w:rFonts w:ascii="Times New Roman" w:eastAsia="宋体" w:hAnsi="宋体" w:cs="Times New Roman"/>
          <w:szCs w:val="21"/>
        </w:rPr>
        <w:t>卧起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示不疑志谦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严</w:t>
      </w:r>
      <w:proofErr w:type="gramStart"/>
      <w:r w:rsidRPr="00313D3F">
        <w:rPr>
          <w:rFonts w:ascii="Times New Roman" w:eastAsia="宋体" w:hAnsi="宋体" w:cs="Times New Roman"/>
          <w:szCs w:val="21"/>
        </w:rPr>
        <w:t>惮</w:t>
      </w:r>
      <w:proofErr w:type="gramEnd"/>
      <w:r w:rsidRPr="00313D3F">
        <w:rPr>
          <w:rFonts w:ascii="Times New Roman" w:eastAsia="宋体" w:hAnsi="宋体" w:cs="Times New Roman"/>
          <w:szCs w:val="21"/>
        </w:rPr>
        <w:t>不敢动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C.</w:t>
      </w:r>
      <w:r w:rsidRPr="00313D3F">
        <w:rPr>
          <w:rFonts w:ascii="Times New Roman" w:eastAsia="宋体" w:hAnsi="宋体" w:cs="Times New Roman"/>
          <w:szCs w:val="21"/>
        </w:rPr>
        <w:t>监军</w:t>
      </w:r>
      <w:proofErr w:type="gramStart"/>
      <w:r w:rsidRPr="00313D3F">
        <w:rPr>
          <w:rFonts w:ascii="Times New Roman" w:eastAsia="宋体" w:hAnsi="宋体" w:cs="Times New Roman"/>
          <w:szCs w:val="21"/>
        </w:rPr>
        <w:t>杨志谦雅自肆</w:t>
      </w:r>
      <w:proofErr w:type="gramEnd"/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众皆恐</w:t>
      </w:r>
      <w:r w:rsidRPr="00313D3F">
        <w:rPr>
          <w:rFonts w:ascii="Times New Roman" w:eastAsia="宋体" w:hAnsi="Times New Roman" w:cs="Times New Roman"/>
          <w:szCs w:val="21"/>
        </w:rPr>
        <w:t>/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戣邀志谦至</w:t>
      </w:r>
      <w:proofErr w:type="gramEnd"/>
      <w:r w:rsidRPr="00313D3F">
        <w:rPr>
          <w:rFonts w:ascii="Times New Roman" w:eastAsia="宋体" w:hAnsi="宋体" w:cs="Times New Roman"/>
          <w:szCs w:val="21"/>
        </w:rPr>
        <w:t>府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与对</w:t>
      </w:r>
      <w:proofErr w:type="gramStart"/>
      <w:r w:rsidRPr="00313D3F">
        <w:rPr>
          <w:rFonts w:ascii="Times New Roman" w:eastAsia="宋体" w:hAnsi="宋体" w:cs="Times New Roman"/>
          <w:szCs w:val="21"/>
        </w:rPr>
        <w:t>榻</w:t>
      </w:r>
      <w:proofErr w:type="gramEnd"/>
      <w:r w:rsidRPr="00313D3F">
        <w:rPr>
          <w:rFonts w:ascii="Times New Roman" w:eastAsia="宋体" w:hAnsi="宋体" w:cs="Times New Roman"/>
          <w:szCs w:val="21"/>
        </w:rPr>
        <w:t>卧起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示不疑志谦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严</w:t>
      </w:r>
      <w:proofErr w:type="gramStart"/>
      <w:r w:rsidRPr="00313D3F">
        <w:rPr>
          <w:rFonts w:ascii="Times New Roman" w:eastAsia="宋体" w:hAnsi="宋体" w:cs="Times New Roman"/>
          <w:szCs w:val="21"/>
        </w:rPr>
        <w:t>惮</w:t>
      </w:r>
      <w:proofErr w:type="gramEnd"/>
      <w:r w:rsidRPr="00313D3F">
        <w:rPr>
          <w:rFonts w:ascii="Times New Roman" w:eastAsia="宋体" w:hAnsi="宋体" w:cs="Times New Roman"/>
          <w:szCs w:val="21"/>
        </w:rPr>
        <w:t>不敢动</w:t>
      </w:r>
    </w:p>
    <w:p w:rsidR="00313D3F" w:rsidRDefault="00313D3F" w:rsidP="00313D3F">
      <w:pPr>
        <w:snapToGrid w:val="0"/>
        <w:spacing w:line="276" w:lineRule="auto"/>
        <w:rPr>
          <w:rFonts w:ascii="Times New Roman" w:eastAsia="宋体" w:hAnsi="宋体" w:cs="Times New Roman" w:hint="eastAsia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D.</w:t>
      </w:r>
      <w:r w:rsidRPr="00313D3F">
        <w:rPr>
          <w:rFonts w:ascii="Times New Roman" w:eastAsia="宋体" w:hAnsi="宋体" w:cs="Times New Roman"/>
          <w:szCs w:val="21"/>
        </w:rPr>
        <w:t>监军</w:t>
      </w:r>
      <w:proofErr w:type="gramStart"/>
      <w:r w:rsidRPr="00313D3F">
        <w:rPr>
          <w:rFonts w:ascii="Times New Roman" w:eastAsia="宋体" w:hAnsi="宋体" w:cs="Times New Roman"/>
          <w:szCs w:val="21"/>
        </w:rPr>
        <w:t>杨志谦雅自肆</w:t>
      </w:r>
      <w:proofErr w:type="gramEnd"/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众皆恐</w:t>
      </w:r>
      <w:r w:rsidRPr="00313D3F">
        <w:rPr>
          <w:rFonts w:ascii="Times New Roman" w:eastAsia="宋体" w:hAnsi="Times New Roman" w:cs="Times New Roman"/>
          <w:szCs w:val="21"/>
        </w:rPr>
        <w:t>/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戣邀志谦至</w:t>
      </w:r>
      <w:proofErr w:type="gramEnd"/>
      <w:r w:rsidRPr="00313D3F">
        <w:rPr>
          <w:rFonts w:ascii="Times New Roman" w:eastAsia="宋体" w:hAnsi="宋体" w:cs="Times New Roman"/>
          <w:szCs w:val="21"/>
        </w:rPr>
        <w:t>府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与对</w:t>
      </w:r>
      <w:proofErr w:type="gramStart"/>
      <w:r w:rsidRPr="00313D3F">
        <w:rPr>
          <w:rFonts w:ascii="Times New Roman" w:eastAsia="宋体" w:hAnsi="宋体" w:cs="Times New Roman"/>
          <w:szCs w:val="21"/>
        </w:rPr>
        <w:t>榻</w:t>
      </w:r>
      <w:proofErr w:type="gramEnd"/>
      <w:r w:rsidRPr="00313D3F">
        <w:rPr>
          <w:rFonts w:ascii="Times New Roman" w:eastAsia="宋体" w:hAnsi="宋体" w:cs="Times New Roman"/>
          <w:szCs w:val="21"/>
        </w:rPr>
        <w:t>卧起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示不疑</w:t>
      </w:r>
      <w:r w:rsidRPr="00313D3F">
        <w:rPr>
          <w:rFonts w:ascii="Times New Roman" w:eastAsia="宋体" w:hAnsi="Times New Roman" w:cs="Times New Roman"/>
          <w:szCs w:val="21"/>
        </w:rPr>
        <w:t>/</w:t>
      </w:r>
      <w:r w:rsidRPr="00313D3F">
        <w:rPr>
          <w:rFonts w:ascii="Times New Roman" w:eastAsia="宋体" w:hAnsi="宋体" w:cs="Times New Roman"/>
          <w:szCs w:val="21"/>
        </w:rPr>
        <w:t>志谦严</w:t>
      </w:r>
      <w:proofErr w:type="gramStart"/>
      <w:r w:rsidRPr="00313D3F">
        <w:rPr>
          <w:rFonts w:ascii="Times New Roman" w:eastAsia="宋体" w:hAnsi="宋体" w:cs="Times New Roman"/>
          <w:szCs w:val="21"/>
        </w:rPr>
        <w:t>惮</w:t>
      </w:r>
      <w:proofErr w:type="gramEnd"/>
      <w:r w:rsidRPr="00313D3F">
        <w:rPr>
          <w:rFonts w:ascii="Times New Roman" w:eastAsia="宋体" w:hAnsi="宋体" w:cs="Times New Roman"/>
          <w:szCs w:val="21"/>
        </w:rPr>
        <w:t>不敢动</w:t>
      </w:r>
    </w:p>
    <w:p w:rsidR="00750F40" w:rsidRPr="00750F40" w:rsidRDefault="00750F40" w:rsidP="00750F40">
      <w:pPr>
        <w:snapToGrid w:val="0"/>
        <w:spacing w:line="276" w:lineRule="auto"/>
        <w:jc w:val="left"/>
        <w:rPr>
          <w:rFonts w:ascii="宋体" w:eastAsia="宋体" w:hAnsi="宋体" w:cs="宋体"/>
          <w:b/>
          <w:color w:val="7030A0"/>
          <w:szCs w:val="21"/>
        </w:rPr>
      </w:pPr>
      <w:r w:rsidRPr="00750F40">
        <w:rPr>
          <w:rFonts w:ascii="宋体" w:eastAsia="宋体" w:hAnsi="宋体" w:cs="宋体" w:hint="eastAsia"/>
          <w:b/>
          <w:color w:val="7030A0"/>
          <w:szCs w:val="21"/>
        </w:rPr>
        <w:t>D【解析】原文的标点是“监军杨志谦雅自肆，众皆恐。</w:t>
      </w:r>
      <w:proofErr w:type="gramStart"/>
      <w:r w:rsidRPr="00750F40">
        <w:rPr>
          <w:rFonts w:ascii="宋体" w:eastAsia="宋体" w:hAnsi="宋体" w:cs="宋体" w:hint="eastAsia"/>
          <w:b/>
          <w:color w:val="7030A0"/>
          <w:szCs w:val="21"/>
        </w:rPr>
        <w:t>戣邀志谦至</w:t>
      </w:r>
      <w:proofErr w:type="gramEnd"/>
      <w:r w:rsidRPr="00750F40">
        <w:rPr>
          <w:rFonts w:ascii="宋体" w:eastAsia="宋体" w:hAnsi="宋体" w:cs="宋体" w:hint="eastAsia"/>
          <w:b/>
          <w:color w:val="7030A0"/>
          <w:szCs w:val="21"/>
        </w:rPr>
        <w:t>府，与对</w:t>
      </w:r>
      <w:proofErr w:type="gramStart"/>
      <w:r w:rsidRPr="00750F40">
        <w:rPr>
          <w:rFonts w:ascii="宋体" w:eastAsia="宋体" w:hAnsi="宋体" w:cs="宋体" w:hint="eastAsia"/>
          <w:b/>
          <w:color w:val="7030A0"/>
          <w:szCs w:val="21"/>
        </w:rPr>
        <w:t>榻</w:t>
      </w:r>
      <w:proofErr w:type="gramEnd"/>
      <w:r w:rsidRPr="00750F40">
        <w:rPr>
          <w:rFonts w:ascii="宋体" w:eastAsia="宋体" w:hAnsi="宋体" w:cs="宋体" w:hint="eastAsia"/>
          <w:b/>
          <w:color w:val="7030A0"/>
          <w:szCs w:val="21"/>
        </w:rPr>
        <w:t>卧起，示</w:t>
      </w:r>
    </w:p>
    <w:p w:rsidR="00750F40" w:rsidRPr="00750F40" w:rsidRDefault="00750F40" w:rsidP="00750F40">
      <w:pPr>
        <w:snapToGrid w:val="0"/>
        <w:spacing w:line="276" w:lineRule="auto"/>
        <w:ind w:firstLineChars="200" w:firstLine="422"/>
        <w:jc w:val="left"/>
        <w:rPr>
          <w:rFonts w:ascii="宋体" w:eastAsia="宋体" w:hAnsi="宋体" w:cs="宋体"/>
          <w:b/>
          <w:color w:val="7030A0"/>
          <w:szCs w:val="21"/>
        </w:rPr>
      </w:pPr>
      <w:r w:rsidRPr="00750F40">
        <w:rPr>
          <w:rFonts w:ascii="宋体" w:eastAsia="宋体" w:hAnsi="宋体" w:cs="宋体" w:hint="eastAsia"/>
          <w:b/>
          <w:color w:val="7030A0"/>
          <w:szCs w:val="21"/>
        </w:rPr>
        <w:t>不疑，志谦严</w:t>
      </w:r>
      <w:proofErr w:type="gramStart"/>
      <w:r w:rsidRPr="00750F40">
        <w:rPr>
          <w:rFonts w:ascii="宋体" w:eastAsia="宋体" w:hAnsi="宋体" w:cs="宋体" w:hint="eastAsia"/>
          <w:b/>
          <w:color w:val="7030A0"/>
          <w:szCs w:val="21"/>
        </w:rPr>
        <w:t>惮</w:t>
      </w:r>
      <w:proofErr w:type="gramEnd"/>
      <w:r w:rsidRPr="00750F40">
        <w:rPr>
          <w:rFonts w:ascii="宋体" w:eastAsia="宋体" w:hAnsi="宋体" w:cs="宋体" w:hint="eastAsia"/>
          <w:b/>
          <w:color w:val="7030A0"/>
          <w:szCs w:val="21"/>
        </w:rPr>
        <w:t>不敢动。”</w:t>
      </w:r>
    </w:p>
    <w:p w:rsidR="00750F40" w:rsidRPr="00313D3F" w:rsidRDefault="00750F40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2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宋体" w:cs="Times New Roman"/>
          <w:szCs w:val="21"/>
        </w:rPr>
        <w:t>下列对文中加点词语相关内容的解释，</w:t>
      </w:r>
      <w:r w:rsidRPr="00313D3F">
        <w:rPr>
          <w:rFonts w:ascii="Times New Roman" w:eastAsia="宋体" w:hAnsi="宋体" w:cs="Times New Roman"/>
          <w:szCs w:val="21"/>
          <w:em w:val="dot"/>
        </w:rPr>
        <w:t>不正确</w:t>
      </w:r>
      <w:r w:rsidRPr="00313D3F">
        <w:rPr>
          <w:rFonts w:ascii="Times New Roman" w:eastAsia="宋体" w:hAnsi="宋体" w:cs="Times New Roman"/>
          <w:szCs w:val="21"/>
        </w:rPr>
        <w:t>的一项是（　　）（</w:t>
      </w:r>
      <w:r w:rsidRPr="00313D3F">
        <w:rPr>
          <w:rFonts w:ascii="Times New Roman" w:eastAsia="宋体" w:hAnsi="Times New Roman" w:cs="Times New Roman"/>
          <w:szCs w:val="21"/>
        </w:rPr>
        <w:t>3</w:t>
      </w:r>
      <w:r w:rsidRPr="00313D3F">
        <w:rPr>
          <w:rFonts w:ascii="Times New Roman" w:eastAsia="宋体" w:hAnsi="宋体" w:cs="Times New Roman"/>
          <w:szCs w:val="21"/>
        </w:rPr>
        <w:t>分）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 w:rsidRPr="00313D3F">
        <w:rPr>
          <w:rFonts w:ascii="Times New Roman" w:eastAsia="宋体" w:hAnsi="Times New Roman" w:cs="Times New Roman"/>
          <w:szCs w:val="21"/>
        </w:rPr>
        <w:t>A.“</w:t>
      </w:r>
      <w:proofErr w:type="gramEnd"/>
      <w:r w:rsidRPr="00313D3F">
        <w:rPr>
          <w:rFonts w:ascii="Times New Roman" w:eastAsia="宋体" w:hAnsi="宋体" w:cs="Times New Roman"/>
          <w:szCs w:val="21"/>
        </w:rPr>
        <w:t>进士</w:t>
      </w:r>
      <w:proofErr w:type="gramStart"/>
      <w:r w:rsidRPr="00313D3F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313D3F">
        <w:rPr>
          <w:rFonts w:ascii="Times New Roman" w:eastAsia="宋体" w:hAnsi="宋体" w:cs="Times New Roman"/>
          <w:szCs w:val="21"/>
        </w:rPr>
        <w:t>，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是古代科举殿试及第者之称，意为</w:t>
      </w:r>
      <w:proofErr w:type="gramStart"/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可以进授爵位</w:t>
      </w:r>
      <w:proofErr w:type="gramEnd"/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之人。唐朝时以进士</w:t>
      </w:r>
      <w:proofErr w:type="gramStart"/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和</w:t>
      </w:r>
      <w:proofErr w:type="gramEnd"/>
    </w:p>
    <w:p w:rsidR="00313D3F" w:rsidRPr="00313D3F" w:rsidRDefault="00313D3F" w:rsidP="00313D3F">
      <w:pPr>
        <w:snapToGrid w:val="0"/>
        <w:spacing w:line="276" w:lineRule="auto"/>
        <w:ind w:left="334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 xml:space="preserve">  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明经两科最为主要，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元、明、清时，</w:t>
      </w:r>
      <w:proofErr w:type="gramStart"/>
      <w:r w:rsidRPr="00313D3F">
        <w:rPr>
          <w:rFonts w:ascii="Times New Roman" w:eastAsia="宋体" w:hAnsi="宋体" w:cs="Times New Roman"/>
          <w:color w:val="0000FF"/>
          <w:szCs w:val="21"/>
          <w:u w:val="single"/>
          <w:shd w:val="clear" w:color="auto" w:fill="FFFFFF"/>
        </w:rPr>
        <w:t>贡士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经殿试</w:t>
      </w:r>
      <w:proofErr w:type="gramEnd"/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后，及第者皆</w:t>
      </w:r>
      <w:proofErr w:type="gramStart"/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赐出</w:t>
      </w:r>
      <w:proofErr w:type="gramEnd"/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身，称进士。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 w:rsidRPr="00313D3F">
        <w:rPr>
          <w:rFonts w:ascii="Times New Roman" w:eastAsia="宋体" w:hAnsi="Times New Roman" w:cs="Times New Roman"/>
          <w:szCs w:val="21"/>
        </w:rPr>
        <w:t>B.“</w:t>
      </w:r>
      <w:proofErr w:type="gramEnd"/>
      <w:r w:rsidRPr="00313D3F">
        <w:rPr>
          <w:rFonts w:ascii="Times New Roman" w:eastAsia="宋体" w:hAnsi="宋体" w:cs="Times New Roman"/>
          <w:szCs w:val="21"/>
        </w:rPr>
        <w:t>黄老</w:t>
      </w:r>
      <w:proofErr w:type="gramStart"/>
      <w:r w:rsidRPr="00313D3F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313D3F">
        <w:rPr>
          <w:rFonts w:ascii="Times New Roman" w:eastAsia="宋体" w:hAnsi="宋体" w:cs="Times New Roman"/>
          <w:szCs w:val="21"/>
        </w:rPr>
        <w:t>，指黄帝和老子，道家以黄、老为始祖，故称道家为黄老。黄老之术始于</w:t>
      </w:r>
    </w:p>
    <w:p w:rsidR="00313D3F" w:rsidRPr="00313D3F" w:rsidRDefault="00313D3F" w:rsidP="00313D3F">
      <w:pPr>
        <w:snapToGrid w:val="0"/>
        <w:spacing w:line="276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r w:rsidRPr="00313D3F">
        <w:rPr>
          <w:rFonts w:ascii="Times New Roman" w:eastAsia="宋体" w:hAnsi="宋体" w:cs="Times New Roman"/>
          <w:szCs w:val="21"/>
        </w:rPr>
        <w:t>战国，盛于西汉，至东汉末年逐渐演变为自然长生之道，对道教形成影响很大，故</w:t>
      </w:r>
    </w:p>
    <w:p w:rsidR="00313D3F" w:rsidRPr="00313D3F" w:rsidRDefault="00313D3F" w:rsidP="00313D3F">
      <w:pPr>
        <w:snapToGrid w:val="0"/>
        <w:spacing w:line="276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r w:rsidRPr="00313D3F">
        <w:rPr>
          <w:rFonts w:ascii="Times New Roman" w:eastAsia="宋体" w:hAnsi="宋体" w:cs="Times New Roman"/>
          <w:szCs w:val="21"/>
        </w:rPr>
        <w:t>道教也称</w:t>
      </w:r>
      <w:r w:rsidRPr="00313D3F">
        <w:rPr>
          <w:rFonts w:ascii="Times New Roman" w:eastAsia="宋体" w:hAnsi="Times New Roman" w:cs="Times New Roman"/>
          <w:szCs w:val="21"/>
        </w:rPr>
        <w:t>“</w:t>
      </w:r>
      <w:r w:rsidRPr="00313D3F">
        <w:rPr>
          <w:rFonts w:ascii="Times New Roman" w:eastAsia="宋体" w:hAnsi="宋体" w:cs="Times New Roman"/>
          <w:szCs w:val="21"/>
        </w:rPr>
        <w:t>黄老道</w:t>
      </w:r>
      <w:r w:rsidRPr="00313D3F">
        <w:rPr>
          <w:rFonts w:ascii="Times New Roman" w:eastAsia="宋体" w:hAnsi="Times New Roman" w:cs="Times New Roman"/>
          <w:szCs w:val="21"/>
        </w:rPr>
        <w:t>”</w:t>
      </w:r>
      <w:r w:rsidRPr="00313D3F">
        <w:rPr>
          <w:rFonts w:ascii="Times New Roman" w:eastAsia="宋体" w:hAnsi="宋体" w:cs="Times New Roman"/>
          <w:szCs w:val="21"/>
        </w:rPr>
        <w:t>。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 w:rsidRPr="00313D3F">
        <w:rPr>
          <w:rFonts w:ascii="Times New Roman" w:eastAsia="宋体" w:hAnsi="Times New Roman" w:cs="Times New Roman"/>
          <w:szCs w:val="21"/>
        </w:rPr>
        <w:t>C.“</w:t>
      </w:r>
      <w:proofErr w:type="gramEnd"/>
      <w:r w:rsidRPr="00313D3F">
        <w:rPr>
          <w:rFonts w:ascii="Times New Roman" w:eastAsia="宋体" w:hAnsi="宋体" w:cs="Times New Roman"/>
          <w:szCs w:val="21"/>
        </w:rPr>
        <w:t>致仕</w:t>
      </w:r>
      <w:proofErr w:type="gramStart"/>
      <w:r w:rsidRPr="00313D3F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313D3F">
        <w:rPr>
          <w:rFonts w:ascii="Times New Roman" w:eastAsia="宋体" w:hAnsi="宋体" w:cs="Times New Roman"/>
          <w:szCs w:val="21"/>
        </w:rPr>
        <w:t>，指交还官职，即退休，也叫致事、致政、休致。据封建礼法，大夫七十</w:t>
      </w:r>
    </w:p>
    <w:p w:rsidR="00313D3F" w:rsidRPr="00313D3F" w:rsidRDefault="00313D3F" w:rsidP="00313D3F">
      <w:pPr>
        <w:snapToGrid w:val="0"/>
        <w:spacing w:line="276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r w:rsidRPr="00313D3F">
        <w:rPr>
          <w:rFonts w:ascii="Times New Roman" w:eastAsia="宋体" w:hAnsi="宋体" w:cs="Times New Roman"/>
          <w:szCs w:val="21"/>
        </w:rPr>
        <w:t>岁而主动上书要求致仕，皇帝则加以挽留，从而形成一种融洽的君臣关系。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 w:rsidRPr="00313D3F">
        <w:rPr>
          <w:rFonts w:ascii="Times New Roman" w:eastAsia="宋体" w:hAnsi="Times New Roman" w:cs="Times New Roman"/>
          <w:szCs w:val="21"/>
        </w:rPr>
        <w:t>D.“</w:t>
      </w:r>
      <w:r w:rsidRPr="00313D3F">
        <w:rPr>
          <w:rFonts w:ascii="Times New Roman" w:eastAsia="宋体" w:hAnsi="宋体" w:cs="Times New Roman"/>
          <w:szCs w:val="21"/>
        </w:rPr>
        <w:t>谥</w:t>
      </w:r>
      <w:r w:rsidRPr="00313D3F">
        <w:rPr>
          <w:rFonts w:ascii="Times New Roman" w:eastAsia="宋体" w:hAnsi="Times New Roman" w:cs="Times New Roman"/>
          <w:szCs w:val="21"/>
        </w:rPr>
        <w:t>”</w:t>
      </w:r>
      <w:proofErr w:type="gramEnd"/>
      <w:r w:rsidRPr="00313D3F">
        <w:rPr>
          <w:rFonts w:ascii="Times New Roman" w:eastAsia="宋体" w:hAnsi="宋体" w:cs="Times New Roman"/>
          <w:szCs w:val="21"/>
        </w:rPr>
        <w:t>，古代帝王、贵族、大臣或其他有地位的人死后加给带有褒贬意义的称号。</w:t>
      </w:r>
    </w:p>
    <w:p w:rsidR="00313D3F" w:rsidRPr="00313D3F" w:rsidRDefault="00313D3F" w:rsidP="00313D3F">
      <w:pPr>
        <w:snapToGrid w:val="0"/>
        <w:spacing w:line="276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r w:rsidRPr="00313D3F">
        <w:rPr>
          <w:rFonts w:ascii="Times New Roman" w:eastAsia="宋体" w:hAnsi="宋体" w:cs="Times New Roman"/>
          <w:szCs w:val="21"/>
        </w:rPr>
        <w:t>君主的谥号由礼官确定，大臣的谥号由朝廷赐予，有</w:t>
      </w:r>
      <w:r w:rsidRPr="00313D3F">
        <w:rPr>
          <w:rFonts w:ascii="Times New Roman" w:eastAsia="宋体" w:hAnsi="Times New Roman" w:cs="Times New Roman"/>
          <w:szCs w:val="21"/>
        </w:rPr>
        <w:t>“</w:t>
      </w:r>
      <w:r w:rsidRPr="00313D3F">
        <w:rPr>
          <w:rFonts w:ascii="Times New Roman" w:eastAsia="宋体" w:hAnsi="宋体" w:cs="Times New Roman"/>
          <w:szCs w:val="21"/>
        </w:rPr>
        <w:t>美谥</w:t>
      </w:r>
      <w:r w:rsidRPr="00313D3F">
        <w:rPr>
          <w:rFonts w:ascii="Times New Roman" w:eastAsia="宋体" w:hAnsi="Times New Roman" w:cs="Times New Roman"/>
          <w:szCs w:val="21"/>
        </w:rPr>
        <w:t>”“</w:t>
      </w:r>
      <w:r w:rsidRPr="00313D3F">
        <w:rPr>
          <w:rFonts w:ascii="Times New Roman" w:eastAsia="宋体" w:hAnsi="宋体" w:cs="Times New Roman"/>
          <w:szCs w:val="21"/>
        </w:rPr>
        <w:t>平谥</w:t>
      </w:r>
      <w:r w:rsidRPr="00313D3F">
        <w:rPr>
          <w:rFonts w:ascii="Times New Roman" w:eastAsia="宋体" w:hAnsi="Times New Roman" w:cs="Times New Roman"/>
          <w:szCs w:val="21"/>
        </w:rPr>
        <w:t>”“</w:t>
      </w:r>
      <w:r w:rsidRPr="00313D3F">
        <w:rPr>
          <w:rFonts w:ascii="Times New Roman" w:eastAsia="宋体" w:hAnsi="宋体" w:cs="Times New Roman"/>
          <w:szCs w:val="21"/>
        </w:rPr>
        <w:t>恶谥</w:t>
      </w:r>
      <w:r w:rsidRPr="00313D3F">
        <w:rPr>
          <w:rFonts w:ascii="Times New Roman" w:eastAsia="宋体" w:hAnsi="Times New Roman" w:cs="Times New Roman"/>
          <w:szCs w:val="21"/>
        </w:rPr>
        <w:t>”</w:t>
      </w:r>
      <w:r w:rsidRPr="00313D3F">
        <w:rPr>
          <w:rFonts w:ascii="Times New Roman" w:eastAsia="宋体" w:hAnsi="宋体" w:cs="Times New Roman"/>
          <w:szCs w:val="21"/>
        </w:rPr>
        <w:t>之</w:t>
      </w:r>
    </w:p>
    <w:p w:rsidR="00313D3F" w:rsidRDefault="00313D3F" w:rsidP="00313D3F">
      <w:pPr>
        <w:snapToGrid w:val="0"/>
        <w:spacing w:line="276" w:lineRule="auto"/>
        <w:ind w:left="334"/>
        <w:rPr>
          <w:rFonts w:ascii="Times New Roman" w:eastAsia="宋体" w:hAnsi="宋体" w:cs="Times New Roman" w:hint="eastAsia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r w:rsidRPr="00313D3F">
        <w:rPr>
          <w:rFonts w:ascii="Times New Roman" w:eastAsia="宋体" w:hAnsi="宋体" w:cs="Times New Roman"/>
          <w:szCs w:val="21"/>
        </w:rPr>
        <w:t>分。孔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戣谥</w:t>
      </w:r>
      <w:proofErr w:type="gramEnd"/>
      <w:r w:rsidRPr="00313D3F">
        <w:rPr>
          <w:rFonts w:ascii="Times New Roman" w:eastAsia="宋体" w:hAnsi="宋体" w:cs="Times New Roman"/>
          <w:szCs w:val="21"/>
        </w:rPr>
        <w:t>曰</w:t>
      </w:r>
      <w:r w:rsidRPr="00313D3F">
        <w:rPr>
          <w:rFonts w:ascii="Times New Roman" w:eastAsia="宋体" w:hAnsi="Times New Roman" w:cs="Times New Roman"/>
          <w:szCs w:val="21"/>
        </w:rPr>
        <w:t>“</w:t>
      </w:r>
      <w:r w:rsidRPr="00313D3F">
        <w:rPr>
          <w:rFonts w:ascii="Times New Roman" w:eastAsia="宋体" w:hAnsi="宋体" w:cs="Times New Roman"/>
          <w:szCs w:val="21"/>
        </w:rPr>
        <w:t>贞</w:t>
      </w:r>
      <w:r w:rsidRPr="00313D3F">
        <w:rPr>
          <w:rFonts w:ascii="Times New Roman" w:eastAsia="宋体" w:hAnsi="Times New Roman" w:cs="Times New Roman"/>
          <w:szCs w:val="21"/>
        </w:rPr>
        <w:t>”</w:t>
      </w:r>
      <w:r w:rsidRPr="00313D3F">
        <w:rPr>
          <w:rFonts w:ascii="Times New Roman" w:eastAsia="宋体" w:hAnsi="宋体" w:cs="Times New Roman"/>
          <w:szCs w:val="21"/>
        </w:rPr>
        <w:t>，属于平</w:t>
      </w:r>
      <w:proofErr w:type="gramStart"/>
      <w:r w:rsidRPr="00313D3F">
        <w:rPr>
          <w:rFonts w:ascii="Times New Roman" w:eastAsia="宋体" w:hAnsi="宋体" w:cs="Times New Roman"/>
          <w:szCs w:val="21"/>
        </w:rPr>
        <w:t>谥</w:t>
      </w:r>
      <w:proofErr w:type="gramEnd"/>
      <w:r w:rsidRPr="00313D3F">
        <w:rPr>
          <w:rFonts w:ascii="Times New Roman" w:eastAsia="宋体" w:hAnsi="宋体" w:cs="Times New Roman"/>
          <w:szCs w:val="21"/>
        </w:rPr>
        <w:t>。</w:t>
      </w:r>
    </w:p>
    <w:p w:rsidR="00750F40" w:rsidRPr="00313D3F" w:rsidRDefault="00750F40" w:rsidP="00313D3F">
      <w:pPr>
        <w:snapToGrid w:val="0"/>
        <w:spacing w:line="276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宋体" w:eastAsia="宋体" w:hAnsi="宋体" w:cs="宋体" w:hint="eastAsia"/>
          <w:szCs w:val="21"/>
        </w:rPr>
        <w:t>.</w:t>
      </w:r>
      <w:r w:rsidRPr="00750F40">
        <w:rPr>
          <w:rFonts w:ascii="宋体" w:eastAsia="宋体" w:hAnsi="宋体" w:cs="宋体" w:hint="eastAsia"/>
          <w:b/>
          <w:color w:val="7030A0"/>
          <w:szCs w:val="21"/>
        </w:rPr>
        <w:t>D【解析】“贞”属于美</w:t>
      </w:r>
      <w:proofErr w:type="gramStart"/>
      <w:r w:rsidRPr="00750F40">
        <w:rPr>
          <w:rFonts w:ascii="宋体" w:eastAsia="宋体" w:hAnsi="宋体" w:cs="宋体" w:hint="eastAsia"/>
          <w:b/>
          <w:color w:val="7030A0"/>
          <w:szCs w:val="21"/>
        </w:rPr>
        <w:t>谥</w:t>
      </w:r>
      <w:proofErr w:type="gramEnd"/>
      <w:r w:rsidRPr="00750F40">
        <w:rPr>
          <w:rFonts w:ascii="宋体" w:eastAsia="宋体" w:hAnsi="宋体" w:cs="宋体" w:hint="eastAsia"/>
          <w:b/>
          <w:color w:val="7030A0"/>
          <w:szCs w:val="21"/>
        </w:rPr>
        <w:t>。</w:t>
      </w:r>
    </w:p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</w:rPr>
        <w:t>3</w:t>
      </w:r>
      <w:r w:rsidRPr="00313D3F">
        <w:rPr>
          <w:rFonts w:ascii="Times New Roman" w:eastAsia="宋体" w:hAnsi="Times New Roman" w:cs="Times New Roman"/>
          <w:szCs w:val="21"/>
        </w:rPr>
        <w:t>.</w:t>
      </w:r>
      <w:r w:rsidRPr="00313D3F">
        <w:rPr>
          <w:rFonts w:ascii="Times New Roman" w:eastAsia="宋体" w:hAnsi="宋体" w:cs="Times New Roman"/>
          <w:szCs w:val="21"/>
        </w:rPr>
        <w:t>下列对原文有关内容的概括和分析，</w:t>
      </w:r>
      <w:r w:rsidRPr="00313D3F">
        <w:rPr>
          <w:rFonts w:ascii="Times New Roman" w:eastAsia="宋体" w:hAnsi="宋体" w:cs="Times New Roman"/>
          <w:szCs w:val="21"/>
          <w:em w:val="dot"/>
        </w:rPr>
        <w:t>不正确</w:t>
      </w:r>
      <w:r w:rsidRPr="00313D3F">
        <w:rPr>
          <w:rFonts w:ascii="Times New Roman" w:eastAsia="宋体" w:hAnsi="宋体" w:cs="Times New Roman"/>
          <w:szCs w:val="21"/>
        </w:rPr>
        <w:t>的一项是（　　）（</w:t>
      </w:r>
      <w:r w:rsidRPr="00313D3F">
        <w:rPr>
          <w:rFonts w:ascii="Times New Roman" w:eastAsia="宋体" w:hAnsi="Times New Roman" w:cs="Times New Roman"/>
          <w:szCs w:val="21"/>
        </w:rPr>
        <w:t>3</w:t>
      </w:r>
      <w:r w:rsidRPr="00313D3F">
        <w:rPr>
          <w:rFonts w:ascii="Times New Roman" w:eastAsia="宋体" w:hAnsi="宋体" w:cs="Times New Roman"/>
          <w:szCs w:val="21"/>
        </w:rPr>
        <w:t>分）</w:t>
      </w:r>
    </w:p>
    <w:p w:rsidR="00313D3F" w:rsidRPr="00313D3F" w:rsidRDefault="00313D3F" w:rsidP="00313D3F">
      <w:pPr>
        <w:snapToGrid w:val="0"/>
        <w:spacing w:line="276" w:lineRule="auto"/>
        <w:ind w:left="462" w:hangingChars="220" w:hanging="462"/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A.</w:t>
      </w:r>
      <w:r w:rsidRPr="00313D3F">
        <w:rPr>
          <w:rFonts w:ascii="Times New Roman" w:eastAsia="宋体" w:hAnsi="宋体" w:cs="Times New Roman"/>
          <w:szCs w:val="21"/>
        </w:rPr>
        <w:t>孔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</w:t>
      </w:r>
      <w:proofErr w:type="gramEnd"/>
      <w:r w:rsidRPr="00313D3F">
        <w:rPr>
          <w:rFonts w:ascii="Times New Roman" w:eastAsia="宋体" w:hAnsi="宋体" w:cs="Times New Roman"/>
          <w:szCs w:val="21"/>
        </w:rPr>
        <w:t>忠诚机敏，谨遵职业操守。众人惧怕监军杨志谦，孔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</w:t>
      </w:r>
      <w:proofErr w:type="gramEnd"/>
      <w:r w:rsidRPr="00313D3F">
        <w:rPr>
          <w:rFonts w:ascii="Times New Roman" w:eastAsia="宋体" w:hAnsi="宋体" w:cs="Times New Roman"/>
          <w:szCs w:val="21"/>
        </w:rPr>
        <w:t>邀请他到府中，实现了有效管制；在刘希光受贿案件中，他坚定不移地履行</w:t>
      </w:r>
      <w:proofErr w:type="gramStart"/>
      <w:r w:rsidRPr="00313D3F">
        <w:rPr>
          <w:rFonts w:ascii="Times New Roman" w:eastAsia="宋体" w:hAnsi="宋体" w:cs="Times New Roman"/>
          <w:szCs w:val="21"/>
        </w:rPr>
        <w:t>谏</w:t>
      </w:r>
      <w:proofErr w:type="gramEnd"/>
      <w:r w:rsidRPr="00313D3F">
        <w:rPr>
          <w:rFonts w:ascii="Times New Roman" w:eastAsia="宋体" w:hAnsi="宋体" w:cs="Times New Roman"/>
          <w:szCs w:val="21"/>
        </w:rPr>
        <w:t>议大夫的职责，使相关人员受到惩处。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B.</w:t>
      </w:r>
      <w:r w:rsidRPr="00313D3F">
        <w:rPr>
          <w:rFonts w:ascii="Times New Roman" w:eastAsia="宋体" w:hAnsi="Times New Roman" w:cs="Times New Roman"/>
          <w:szCs w:val="20"/>
        </w:rPr>
        <w:t>孔</w:t>
      </w:r>
      <w:proofErr w:type="gramStart"/>
      <w:r w:rsidRPr="00313D3F">
        <w:rPr>
          <w:rFonts w:ascii="Times New Roman" w:eastAsia="宋体" w:hAnsi="Times New Roman" w:cs="Times New Roman"/>
          <w:szCs w:val="20"/>
        </w:rPr>
        <w:t>戣</w:t>
      </w:r>
      <w:proofErr w:type="gramEnd"/>
      <w:r w:rsidRPr="00313D3F">
        <w:rPr>
          <w:rFonts w:ascii="Times New Roman" w:eastAsia="宋体" w:hAnsi="Times New Roman" w:cs="Times New Roman"/>
          <w:szCs w:val="20"/>
        </w:rPr>
        <w:t>参议朝政，敢于据理力争。他慷慨论证，使很多经久不决的案件得到正确处置，</w:t>
      </w:r>
    </w:p>
    <w:p w:rsidR="00313D3F" w:rsidRPr="00313D3F" w:rsidRDefault="00313D3F" w:rsidP="00313D3F">
      <w:pPr>
        <w:snapToGrid w:val="0"/>
        <w:spacing w:line="300" w:lineRule="auto"/>
        <w:ind w:left="334"/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/>
          <w:szCs w:val="20"/>
        </w:rPr>
        <w:t xml:space="preserve"> </w:t>
      </w:r>
      <w:r w:rsidRPr="00313D3F">
        <w:rPr>
          <w:rFonts w:ascii="Times New Roman" w:eastAsia="宋体" w:hAnsi="Times New Roman" w:cs="Times New Roman"/>
          <w:szCs w:val="20"/>
        </w:rPr>
        <w:t>如因贪赃获罪的江西观察使李少和被贬，</w:t>
      </w:r>
      <w:proofErr w:type="gramStart"/>
      <w:r w:rsidRPr="00313D3F">
        <w:rPr>
          <w:rFonts w:ascii="Times New Roman" w:eastAsia="宋体" w:hAnsi="Times New Roman" w:cs="Times New Roman"/>
          <w:szCs w:val="20"/>
        </w:rPr>
        <w:t>杀从兄</w:t>
      </w:r>
      <w:proofErr w:type="gramEnd"/>
      <w:r w:rsidRPr="00313D3F">
        <w:rPr>
          <w:rFonts w:ascii="Times New Roman" w:eastAsia="宋体" w:hAnsi="Times New Roman" w:cs="Times New Roman"/>
          <w:szCs w:val="20"/>
        </w:rPr>
        <w:t>的崔易简被诛杀，操纵案情的京兆</w:t>
      </w:r>
      <w:r w:rsidRPr="00313D3F">
        <w:rPr>
          <w:rFonts w:ascii="Times New Roman" w:eastAsia="宋体" w:hAnsi="Times New Roman" w:cs="Times New Roman"/>
          <w:szCs w:val="20"/>
        </w:rPr>
        <w:t xml:space="preserve"> </w:t>
      </w:r>
    </w:p>
    <w:p w:rsidR="00313D3F" w:rsidRPr="00313D3F" w:rsidRDefault="00313D3F" w:rsidP="00313D3F">
      <w:pPr>
        <w:snapToGrid w:val="0"/>
        <w:spacing w:line="300" w:lineRule="auto"/>
        <w:ind w:left="334"/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/>
          <w:szCs w:val="20"/>
        </w:rPr>
        <w:t xml:space="preserve"> </w:t>
      </w:r>
      <w:proofErr w:type="gramStart"/>
      <w:r w:rsidRPr="00313D3F">
        <w:rPr>
          <w:rFonts w:ascii="Times New Roman" w:eastAsia="宋体" w:hAnsi="Times New Roman" w:cs="Times New Roman"/>
          <w:szCs w:val="20"/>
        </w:rPr>
        <w:t>尹</w:t>
      </w:r>
      <w:proofErr w:type="gramEnd"/>
      <w:r w:rsidRPr="00313D3F">
        <w:rPr>
          <w:rFonts w:ascii="Times New Roman" w:eastAsia="宋体" w:hAnsi="Times New Roman" w:cs="Times New Roman"/>
          <w:szCs w:val="20"/>
        </w:rPr>
        <w:t>被罚</w:t>
      </w:r>
      <w:proofErr w:type="gramStart"/>
      <w:r w:rsidRPr="00313D3F">
        <w:rPr>
          <w:rFonts w:ascii="Times New Roman" w:eastAsia="宋体" w:hAnsi="Times New Roman" w:cs="Times New Roman"/>
          <w:szCs w:val="20"/>
        </w:rPr>
        <w:t>俸</w:t>
      </w:r>
      <w:proofErr w:type="gramEnd"/>
      <w:r w:rsidRPr="00313D3F">
        <w:rPr>
          <w:rFonts w:ascii="Times New Roman" w:eastAsia="宋体" w:hAnsi="Times New Roman" w:cs="Times New Roman"/>
          <w:szCs w:val="20"/>
        </w:rPr>
        <w:t>，诬告上司的韦岳被诛杀等。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C.</w:t>
      </w:r>
      <w:r w:rsidRPr="00313D3F">
        <w:rPr>
          <w:rFonts w:ascii="Times New Roman" w:eastAsia="宋体" w:hAnsi="Times New Roman" w:cs="Times New Roman"/>
          <w:szCs w:val="20"/>
        </w:rPr>
        <w:t>孔</w:t>
      </w:r>
      <w:proofErr w:type="gramStart"/>
      <w:r w:rsidRPr="00313D3F">
        <w:rPr>
          <w:rFonts w:ascii="Times New Roman" w:eastAsia="宋体" w:hAnsi="Times New Roman" w:cs="Times New Roman"/>
          <w:szCs w:val="20"/>
        </w:rPr>
        <w:t>戣</w:t>
      </w:r>
      <w:proofErr w:type="gramEnd"/>
      <w:r w:rsidRPr="00313D3F">
        <w:rPr>
          <w:rFonts w:ascii="Times New Roman" w:eastAsia="宋体" w:hAnsi="Times New Roman" w:cs="Times New Roman"/>
          <w:szCs w:val="20"/>
        </w:rPr>
        <w:t>才智过人，推行高薪养廉。被授予岭南节度使后，他先免除</w:t>
      </w:r>
      <w:proofErr w:type="gramStart"/>
      <w:r w:rsidRPr="00313D3F">
        <w:rPr>
          <w:rFonts w:ascii="Times New Roman" w:eastAsia="宋体" w:hAnsi="Times New Roman" w:cs="Times New Roman"/>
          <w:szCs w:val="20"/>
        </w:rPr>
        <w:t>属州以前</w:t>
      </w:r>
      <w:proofErr w:type="gramEnd"/>
      <w:r w:rsidRPr="00313D3F">
        <w:rPr>
          <w:rFonts w:ascii="Times New Roman" w:eastAsia="宋体" w:hAnsi="Times New Roman" w:cs="Times New Roman"/>
          <w:szCs w:val="20"/>
        </w:rPr>
        <w:t>拖欠的数</w:t>
      </w:r>
    </w:p>
    <w:p w:rsidR="00313D3F" w:rsidRPr="00313D3F" w:rsidRDefault="00313D3F" w:rsidP="00313D3F">
      <w:pPr>
        <w:snapToGrid w:val="0"/>
        <w:spacing w:line="300" w:lineRule="auto"/>
        <w:ind w:left="334"/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/>
          <w:szCs w:val="20"/>
        </w:rPr>
        <w:t xml:space="preserve"> </w:t>
      </w:r>
      <w:r w:rsidRPr="00313D3F">
        <w:rPr>
          <w:rFonts w:ascii="Times New Roman" w:eastAsia="宋体" w:hAnsi="Times New Roman" w:cs="Times New Roman"/>
          <w:szCs w:val="20"/>
        </w:rPr>
        <w:t>以万计的赋税，然后</w:t>
      </w:r>
      <w:r w:rsidRPr="00313D3F">
        <w:rPr>
          <w:rFonts w:ascii="Times New Roman" w:eastAsia="宋体" w:hAnsi="Times New Roman" w:cs="Times New Roman" w:hint="eastAsia"/>
          <w:szCs w:val="20"/>
        </w:rPr>
        <w:t>以高薪约束刺史的行为</w:t>
      </w:r>
      <w:r w:rsidRPr="00313D3F">
        <w:rPr>
          <w:rFonts w:ascii="Times New Roman" w:eastAsia="宋体" w:hAnsi="Times New Roman" w:cs="Times New Roman"/>
          <w:szCs w:val="20"/>
        </w:rPr>
        <w:t>，若违反则绳之以法。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D.</w:t>
      </w:r>
      <w:r w:rsidRPr="00313D3F">
        <w:rPr>
          <w:rFonts w:ascii="Times New Roman" w:eastAsia="宋体" w:hAnsi="Times New Roman" w:cs="Times New Roman"/>
          <w:szCs w:val="20"/>
        </w:rPr>
        <w:t>孔</w:t>
      </w:r>
      <w:proofErr w:type="gramStart"/>
      <w:r w:rsidRPr="00313D3F">
        <w:rPr>
          <w:rFonts w:ascii="Times New Roman" w:eastAsia="宋体" w:hAnsi="Times New Roman" w:cs="Times New Roman"/>
          <w:szCs w:val="20"/>
        </w:rPr>
        <w:t>戣</w:t>
      </w:r>
      <w:proofErr w:type="gramEnd"/>
      <w:r w:rsidRPr="00313D3F">
        <w:rPr>
          <w:rFonts w:ascii="Times New Roman" w:eastAsia="宋体" w:hAnsi="Times New Roman" w:cs="Times New Roman"/>
          <w:szCs w:val="20"/>
        </w:rPr>
        <w:t>进退有度，举动符合礼法。穆宗继位后，他被召回朝廷并屡次升迁；后因为年</w:t>
      </w:r>
    </w:p>
    <w:p w:rsidR="00313D3F" w:rsidRDefault="00313D3F" w:rsidP="00313D3F">
      <w:pPr>
        <w:snapToGrid w:val="0"/>
        <w:spacing w:line="300" w:lineRule="auto"/>
        <w:ind w:left="334"/>
        <w:rPr>
          <w:rFonts w:ascii="Times New Roman" w:eastAsia="宋体" w:hAnsi="Times New Roman" w:cs="Times New Roman" w:hint="eastAsia"/>
          <w:szCs w:val="20"/>
        </w:rPr>
      </w:pPr>
      <w:r w:rsidRPr="00313D3F">
        <w:rPr>
          <w:rFonts w:ascii="Times New Roman" w:eastAsia="宋体" w:hAnsi="Times New Roman" w:cs="Times New Roman"/>
          <w:szCs w:val="20"/>
        </w:rPr>
        <w:t xml:space="preserve"> </w:t>
      </w:r>
      <w:proofErr w:type="gramStart"/>
      <w:r w:rsidRPr="00313D3F">
        <w:rPr>
          <w:rFonts w:ascii="Times New Roman" w:eastAsia="宋体" w:hAnsi="Times New Roman" w:cs="Times New Roman"/>
          <w:szCs w:val="20"/>
        </w:rPr>
        <w:t>龄大而</w:t>
      </w:r>
      <w:proofErr w:type="gramEnd"/>
      <w:r w:rsidRPr="00313D3F">
        <w:rPr>
          <w:rFonts w:ascii="Times New Roman" w:eastAsia="宋体" w:hAnsi="Times New Roman" w:cs="Times New Roman"/>
          <w:szCs w:val="20"/>
        </w:rPr>
        <w:t>要求告老还乡，韩愈非常惋惜，向皇帝上书为他求情，助他实现愿望。</w:t>
      </w:r>
    </w:p>
    <w:p w:rsidR="00750F40" w:rsidRPr="00750F40" w:rsidRDefault="00750F40" w:rsidP="00750F40">
      <w:pPr>
        <w:snapToGrid w:val="0"/>
        <w:spacing w:line="276" w:lineRule="auto"/>
        <w:jc w:val="left"/>
        <w:rPr>
          <w:rFonts w:ascii="宋体" w:eastAsia="宋体" w:hAnsi="宋体" w:cs="宋体"/>
          <w:b/>
          <w:color w:val="7030A0"/>
          <w:szCs w:val="21"/>
        </w:rPr>
      </w:pPr>
      <w:r w:rsidRPr="00750F40">
        <w:rPr>
          <w:rFonts w:ascii="宋体" w:eastAsia="宋体" w:hAnsi="宋体" w:cs="宋体" w:hint="eastAsia"/>
          <w:b/>
          <w:color w:val="7030A0"/>
          <w:szCs w:val="21"/>
        </w:rPr>
        <w:lastRenderedPageBreak/>
        <w:t>D【解析】韩愈</w:t>
      </w:r>
      <w:proofErr w:type="gramStart"/>
      <w:r w:rsidRPr="00750F40">
        <w:rPr>
          <w:rFonts w:ascii="宋体" w:eastAsia="宋体" w:hAnsi="宋体" w:cs="宋体" w:hint="eastAsia"/>
          <w:b/>
          <w:color w:val="7030A0"/>
          <w:szCs w:val="21"/>
        </w:rPr>
        <w:t>上疏</w:t>
      </w:r>
      <w:proofErr w:type="gramEnd"/>
      <w:r w:rsidRPr="00750F40">
        <w:rPr>
          <w:rFonts w:ascii="宋体" w:eastAsia="宋体" w:hAnsi="宋体" w:cs="宋体" w:hint="eastAsia"/>
          <w:b/>
          <w:color w:val="7030A0"/>
          <w:szCs w:val="21"/>
        </w:rPr>
        <w:t>是希望皇帝对孔</w:t>
      </w:r>
      <w:proofErr w:type="gramStart"/>
      <w:r w:rsidRPr="00750F40">
        <w:rPr>
          <w:rFonts w:ascii="宋体" w:eastAsia="宋体" w:hAnsi="宋体" w:cs="宋体" w:hint="eastAsia"/>
          <w:b/>
          <w:color w:val="7030A0"/>
          <w:szCs w:val="21"/>
        </w:rPr>
        <w:t>戣</w:t>
      </w:r>
      <w:proofErr w:type="gramEnd"/>
      <w:r w:rsidRPr="00750F40">
        <w:rPr>
          <w:rFonts w:ascii="宋体" w:eastAsia="宋体" w:hAnsi="宋体" w:cs="宋体" w:hint="eastAsia"/>
          <w:b/>
          <w:color w:val="7030A0"/>
          <w:szCs w:val="21"/>
        </w:rPr>
        <w:t>进行挽留，并不是“上书为之求情”；且“使他的</w:t>
      </w:r>
    </w:p>
    <w:p w:rsidR="00750F40" w:rsidRPr="00750F40" w:rsidRDefault="00750F40" w:rsidP="00750F40">
      <w:pPr>
        <w:snapToGrid w:val="0"/>
        <w:spacing w:line="276" w:lineRule="auto"/>
        <w:jc w:val="left"/>
        <w:rPr>
          <w:rFonts w:ascii="宋体" w:eastAsia="宋体" w:hAnsi="宋体" w:cs="宋体"/>
          <w:b/>
          <w:color w:val="7030A0"/>
          <w:szCs w:val="21"/>
        </w:rPr>
      </w:pPr>
      <w:r w:rsidRPr="00750F40">
        <w:rPr>
          <w:rFonts w:ascii="宋体" w:eastAsia="宋体" w:hAnsi="宋体" w:cs="宋体" w:hint="eastAsia"/>
          <w:b/>
          <w:color w:val="7030A0"/>
          <w:szCs w:val="21"/>
        </w:rPr>
        <w:t xml:space="preserve">    愿望得以实现</w:t>
      </w:r>
      <w:proofErr w:type="gramStart"/>
      <w:r w:rsidRPr="00750F40">
        <w:rPr>
          <w:rFonts w:ascii="宋体" w:eastAsia="宋体" w:hAnsi="宋体" w:cs="宋体" w:hint="eastAsia"/>
          <w:b/>
          <w:color w:val="7030A0"/>
          <w:szCs w:val="21"/>
        </w:rPr>
        <w:t>”</w:t>
      </w:r>
      <w:proofErr w:type="gramEnd"/>
      <w:r w:rsidRPr="00750F40">
        <w:rPr>
          <w:rFonts w:ascii="宋体" w:eastAsia="宋体" w:hAnsi="宋体" w:cs="宋体" w:hint="eastAsia"/>
          <w:b/>
          <w:color w:val="7030A0"/>
          <w:szCs w:val="21"/>
        </w:rPr>
        <w:t>于文无据。</w:t>
      </w:r>
    </w:p>
    <w:p w:rsidR="00750F40" w:rsidRPr="00750F40" w:rsidRDefault="00750F40" w:rsidP="00313D3F">
      <w:pPr>
        <w:snapToGrid w:val="0"/>
        <w:spacing w:line="300" w:lineRule="auto"/>
        <w:ind w:left="334"/>
        <w:rPr>
          <w:rFonts w:ascii="Times New Roman" w:eastAsia="宋体" w:hAnsi="Times New Roman" w:cs="Times New Roman"/>
          <w:szCs w:val="20"/>
        </w:rPr>
      </w:pP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4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宋体" w:cs="Times New Roman"/>
          <w:szCs w:val="21"/>
        </w:rPr>
        <w:t>翻译文中语句（</w:t>
      </w:r>
      <w:r w:rsidRPr="00313D3F">
        <w:rPr>
          <w:rFonts w:ascii="Times New Roman" w:eastAsia="宋体" w:hAnsi="Times New Roman" w:cs="Times New Roman"/>
          <w:szCs w:val="21"/>
        </w:rPr>
        <w:t>10</w:t>
      </w:r>
      <w:r w:rsidRPr="00313D3F">
        <w:rPr>
          <w:rFonts w:ascii="Times New Roman" w:eastAsia="宋体" w:hAnsi="宋体" w:cs="Times New Roman"/>
          <w:szCs w:val="21"/>
        </w:rPr>
        <w:t>分）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宋体" w:cs="Times New Roman"/>
          <w:szCs w:val="21"/>
        </w:rPr>
        <w:t>（</w:t>
      </w:r>
      <w:r w:rsidRPr="00313D3F">
        <w:rPr>
          <w:rFonts w:ascii="Times New Roman" w:eastAsia="宋体" w:hAnsi="Times New Roman" w:cs="Times New Roman"/>
          <w:szCs w:val="21"/>
        </w:rPr>
        <w:t>1</w:t>
      </w:r>
      <w:r w:rsidRPr="00313D3F">
        <w:rPr>
          <w:rFonts w:ascii="Times New Roman" w:eastAsia="宋体" w:hAnsi="宋体" w:cs="Times New Roman"/>
          <w:szCs w:val="21"/>
        </w:rPr>
        <w:t>）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</w:t>
      </w:r>
      <w:proofErr w:type="gramEnd"/>
      <w:r w:rsidRPr="00313D3F">
        <w:rPr>
          <w:rFonts w:ascii="Times New Roman" w:eastAsia="宋体" w:hAnsi="宋体" w:cs="Times New Roman"/>
          <w:szCs w:val="21"/>
        </w:rPr>
        <w:t>与</w:t>
      </w:r>
      <w:proofErr w:type="gramStart"/>
      <w:r w:rsidRPr="00313D3F">
        <w:rPr>
          <w:rFonts w:ascii="Times New Roman" w:eastAsia="宋体" w:hAnsi="宋体" w:cs="Times New Roman"/>
          <w:szCs w:val="21"/>
        </w:rPr>
        <w:t>三司杂治</w:t>
      </w:r>
      <w:proofErr w:type="gramEnd"/>
      <w:r w:rsidRPr="00313D3F">
        <w:rPr>
          <w:rFonts w:ascii="Times New Roman" w:eastAsia="宋体" w:hAnsi="宋体" w:cs="Times New Roman"/>
          <w:szCs w:val="21"/>
        </w:rPr>
        <w:t>，无反状。</w:t>
      </w:r>
      <w:proofErr w:type="gramStart"/>
      <w:r w:rsidRPr="00313D3F">
        <w:rPr>
          <w:rFonts w:ascii="Times New Roman" w:eastAsia="宋体" w:hAnsi="宋体" w:cs="Times New Roman"/>
          <w:szCs w:val="21"/>
        </w:rPr>
        <w:t>岳坐诬罔诛，贬位</w:t>
      </w:r>
      <w:proofErr w:type="gramEnd"/>
      <w:r w:rsidRPr="00313D3F">
        <w:rPr>
          <w:rFonts w:ascii="Times New Roman" w:eastAsia="宋体" w:hAnsi="宋体" w:cs="Times New Roman"/>
          <w:szCs w:val="21"/>
        </w:rPr>
        <w:t>建州司马。</w:t>
      </w:r>
      <w:r w:rsidRPr="00313D3F">
        <w:rPr>
          <w:rFonts w:ascii="Times New Roman" w:eastAsia="宋体" w:hAnsi="Times New Roman" w:cs="Times New Roman"/>
          <w:szCs w:val="21"/>
        </w:rPr>
        <w:t>(5</w:t>
      </w:r>
      <w:r w:rsidRPr="00313D3F">
        <w:rPr>
          <w:rFonts w:ascii="Times New Roman" w:eastAsia="宋体" w:hAnsi="宋体" w:cs="Times New Roman"/>
          <w:szCs w:val="21"/>
        </w:rPr>
        <w:t>分）</w:t>
      </w:r>
    </w:p>
    <w:p w:rsidR="00750F40" w:rsidRDefault="00750F40" w:rsidP="00750F40">
      <w:pPr>
        <w:snapToGrid w:val="0"/>
        <w:spacing w:line="276" w:lineRule="auto"/>
        <w:jc w:val="left"/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</w:pPr>
      <w:r w:rsidRPr="00750F40">
        <w:rPr>
          <w:rFonts w:ascii="宋体" w:eastAsia="宋体" w:hAnsi="宋体" w:cs="宋体" w:hint="eastAsia"/>
          <w:b/>
          <w:color w:val="7030A0"/>
          <w:szCs w:val="21"/>
        </w:rPr>
        <w:t>（1）译文：</w:t>
      </w:r>
      <w:r w:rsidRPr="00750F40"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  <w:t>孔</w:t>
      </w:r>
      <w:proofErr w:type="gramStart"/>
      <w:r w:rsidRPr="00750F40"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  <w:t>和三司一同审理，没（发现李位）有谋反的罪状。（结果）韦岳因诬陷罪被诛杀，而李位被贬为建州司马。</w:t>
      </w:r>
    </w:p>
    <w:p w:rsidR="00750F40" w:rsidRPr="00750F40" w:rsidRDefault="00750F40" w:rsidP="00750F40">
      <w:pPr>
        <w:snapToGrid w:val="0"/>
        <w:spacing w:line="276" w:lineRule="auto"/>
        <w:jc w:val="left"/>
        <w:rPr>
          <w:rFonts w:ascii="宋体" w:eastAsia="宋体" w:hAnsi="宋体" w:cs="宋体"/>
          <w:b/>
          <w:bCs/>
          <w:color w:val="7030A0"/>
          <w:szCs w:val="21"/>
        </w:rPr>
      </w:pPr>
      <w:r w:rsidRPr="00750F40"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  <w:t>（</w:t>
      </w:r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三个关键词“杂治”“坐”“罔”各1分，句意2分。</w:t>
      </w:r>
      <w:r w:rsidRPr="00750F40"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  <w:t>）</w:t>
      </w:r>
    </w:p>
    <w:p w:rsidR="00750F40" w:rsidRPr="00750F40" w:rsidRDefault="00750F40" w:rsidP="00313D3F">
      <w:pPr>
        <w:widowControl/>
        <w:snapToGrid w:val="0"/>
        <w:spacing w:line="264" w:lineRule="auto"/>
        <w:jc w:val="left"/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</w:pP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宋体" w:cs="Times New Roman"/>
          <w:szCs w:val="21"/>
        </w:rPr>
        <w:t>（</w:t>
      </w:r>
      <w:r w:rsidRPr="00313D3F">
        <w:rPr>
          <w:rFonts w:ascii="Times New Roman" w:eastAsia="宋体" w:hAnsi="Times New Roman" w:cs="Times New Roman"/>
          <w:szCs w:val="21"/>
        </w:rPr>
        <w:t>2</w:t>
      </w:r>
      <w:r w:rsidRPr="00313D3F">
        <w:rPr>
          <w:rFonts w:ascii="Times New Roman" w:eastAsia="宋体" w:hAnsi="宋体" w:cs="Times New Roman"/>
          <w:szCs w:val="21"/>
        </w:rPr>
        <w:t>）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</w:t>
      </w:r>
      <w:proofErr w:type="gramEnd"/>
      <w:r w:rsidRPr="00313D3F">
        <w:rPr>
          <w:rFonts w:ascii="Times New Roman" w:eastAsia="宋体" w:hAnsi="宋体" w:cs="Times New Roman"/>
          <w:szCs w:val="21"/>
        </w:rPr>
        <w:t>乃</w:t>
      </w:r>
      <w:proofErr w:type="gramStart"/>
      <w:r w:rsidRPr="00313D3F">
        <w:rPr>
          <w:rFonts w:ascii="Times New Roman" w:eastAsia="宋体" w:hAnsi="宋体" w:cs="Times New Roman"/>
          <w:szCs w:val="21"/>
        </w:rPr>
        <w:t>倍</w:t>
      </w:r>
      <w:proofErr w:type="gramEnd"/>
      <w:r w:rsidRPr="00313D3F">
        <w:rPr>
          <w:rFonts w:ascii="Times New Roman" w:eastAsia="宋体" w:hAnsi="宋体" w:cs="Times New Roman"/>
          <w:szCs w:val="21"/>
        </w:rPr>
        <w:t>其</w:t>
      </w:r>
      <w:proofErr w:type="gramStart"/>
      <w:r w:rsidRPr="00313D3F">
        <w:rPr>
          <w:rFonts w:ascii="Times New Roman" w:eastAsia="宋体" w:hAnsi="宋体" w:cs="Times New Roman"/>
          <w:szCs w:val="21"/>
        </w:rPr>
        <w:t>俸</w:t>
      </w:r>
      <w:proofErr w:type="gramEnd"/>
      <w:r w:rsidRPr="00313D3F">
        <w:rPr>
          <w:rFonts w:ascii="Times New Roman" w:eastAsia="宋体" w:hAnsi="宋体" w:cs="Times New Roman"/>
          <w:szCs w:val="21"/>
        </w:rPr>
        <w:t>，</w:t>
      </w:r>
      <w:proofErr w:type="gramStart"/>
      <w:r w:rsidRPr="00313D3F">
        <w:rPr>
          <w:rFonts w:ascii="Times New Roman" w:eastAsia="宋体" w:hAnsi="宋体" w:cs="Times New Roman"/>
          <w:szCs w:val="21"/>
        </w:rPr>
        <w:t>约不得</w:t>
      </w:r>
      <w:proofErr w:type="gramEnd"/>
      <w:r w:rsidRPr="00313D3F">
        <w:rPr>
          <w:rFonts w:ascii="Times New Roman" w:eastAsia="宋体" w:hAnsi="宋体" w:cs="Times New Roman"/>
          <w:szCs w:val="21"/>
        </w:rPr>
        <w:t>为贪暴，稍以法绳之。（</w:t>
      </w:r>
      <w:r w:rsidRPr="00313D3F">
        <w:rPr>
          <w:rFonts w:ascii="Times New Roman" w:eastAsia="宋体" w:hAnsi="Times New Roman" w:cs="Times New Roman"/>
          <w:szCs w:val="21"/>
        </w:rPr>
        <w:t>5</w:t>
      </w:r>
      <w:r w:rsidRPr="00313D3F">
        <w:rPr>
          <w:rFonts w:ascii="Times New Roman" w:eastAsia="宋体" w:hAnsi="宋体" w:cs="Times New Roman"/>
          <w:szCs w:val="21"/>
        </w:rPr>
        <w:t>分）</w:t>
      </w:r>
    </w:p>
    <w:p w:rsidR="00750F40" w:rsidRPr="00750F40" w:rsidRDefault="00750F40" w:rsidP="00750F40">
      <w:pPr>
        <w:snapToGrid w:val="0"/>
        <w:spacing w:line="276" w:lineRule="auto"/>
        <w:jc w:val="left"/>
        <w:rPr>
          <w:rFonts w:ascii="宋体" w:eastAsia="宋体" w:hAnsi="宋体" w:cs="宋体"/>
          <w:b/>
          <w:bCs/>
          <w:color w:val="7030A0"/>
          <w:szCs w:val="21"/>
        </w:rPr>
      </w:pPr>
      <w:r w:rsidRPr="00750F40">
        <w:rPr>
          <w:rFonts w:ascii="宋体" w:eastAsia="宋体" w:hAnsi="宋体" w:cs="宋体" w:hint="eastAsia"/>
          <w:b/>
          <w:color w:val="7030A0"/>
          <w:szCs w:val="21"/>
        </w:rPr>
        <w:t>（2）译文：</w:t>
      </w:r>
      <w:r w:rsidRPr="00750F40"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  <w:t>孔</w:t>
      </w:r>
      <w:proofErr w:type="gramStart"/>
      <w:r w:rsidRPr="00750F40"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  <w:t>戣</w:t>
      </w:r>
      <w:proofErr w:type="gramEnd"/>
      <w:r w:rsidRPr="00750F40"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  <w:t>就加倍发给他们俸禄，又约束（他们）不能做贪取暴敛的事，并逐渐用法律来约束他们。（</w:t>
      </w:r>
      <w:r w:rsidRPr="00750F40">
        <w:rPr>
          <w:rFonts w:ascii="楷体" w:eastAsia="楷体" w:hAnsi="楷体" w:cs="楷体" w:hint="eastAsia"/>
          <w:b/>
          <w:color w:val="7030A0"/>
          <w:szCs w:val="21"/>
          <w:shd w:val="clear" w:color="auto" w:fill="FFFFFF"/>
        </w:rPr>
        <w:t>三个关键词“倍”“稍”“绳”各1分，句意2分。</w:t>
      </w:r>
      <w:r w:rsidRPr="00750F40">
        <w:rPr>
          <w:rFonts w:ascii="宋体" w:eastAsia="宋体" w:hAnsi="宋体" w:cs="宋体" w:hint="eastAsia"/>
          <w:b/>
          <w:color w:val="7030A0"/>
          <w:szCs w:val="21"/>
          <w:shd w:val="clear" w:color="auto" w:fill="FFFFFF"/>
        </w:rPr>
        <w:t>）</w:t>
      </w:r>
    </w:p>
    <w:p w:rsidR="00750F40" w:rsidRPr="00750F40" w:rsidRDefault="00750F40" w:rsidP="00313D3F">
      <w:pPr>
        <w:widowControl/>
        <w:snapToGrid w:val="0"/>
        <w:spacing w:line="264" w:lineRule="auto"/>
        <w:jc w:val="left"/>
        <w:rPr>
          <w:rFonts w:ascii="Times New Roman" w:eastAsia="宋体" w:hAnsi="Times New Roman" w:cs="Times New Roman"/>
          <w:b/>
          <w:color w:val="7030A0"/>
          <w:kern w:val="0"/>
          <w:szCs w:val="21"/>
          <w:shd w:val="clear" w:color="auto" w:fill="FFFFFF"/>
        </w:rPr>
      </w:pP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(</w:t>
      </w:r>
      <w:r w:rsidRPr="00313D3F">
        <w:rPr>
          <w:rFonts w:ascii="Times New Roman" w:eastAsia="宋体" w:hAnsi="宋体" w:cs="Times New Roman"/>
          <w:szCs w:val="21"/>
        </w:rPr>
        <w:t>二）</w:t>
      </w:r>
      <w:r w:rsidRPr="00313D3F">
        <w:rPr>
          <w:rFonts w:ascii="Times New Roman" w:eastAsia="宋体" w:hAnsi="Times New Roman" w:cs="Times New Roman"/>
          <w:szCs w:val="21"/>
        </w:rPr>
        <w:t>古代诗歌阅读（</w:t>
      </w:r>
      <w:r w:rsidRPr="00313D3F">
        <w:rPr>
          <w:rFonts w:ascii="Times New Roman" w:eastAsia="宋体" w:hAnsi="Times New Roman" w:cs="Times New Roman"/>
          <w:szCs w:val="21"/>
        </w:rPr>
        <w:t>11</w:t>
      </w:r>
      <w:r w:rsidRPr="00313D3F">
        <w:rPr>
          <w:rFonts w:ascii="Times New Roman" w:eastAsia="宋体" w:hAnsi="Times New Roman" w:cs="Times New Roman"/>
          <w:szCs w:val="21"/>
        </w:rPr>
        <w:t>分</w:t>
      </w:r>
      <w:r w:rsidRPr="00313D3F">
        <w:rPr>
          <w:rFonts w:ascii="Times New Roman" w:eastAsia="宋体" w:hAnsi="Times New Roman" w:cs="Times New Roman"/>
          <w:szCs w:val="21"/>
        </w:rPr>
        <w:t>)</w:t>
      </w:r>
    </w:p>
    <w:p w:rsidR="00313D3F" w:rsidRP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宋体" w:cs="Times New Roman"/>
          <w:kern w:val="0"/>
          <w:szCs w:val="21"/>
        </w:rPr>
        <w:t>阅读下面一首宋词，完成</w:t>
      </w:r>
      <w:r>
        <w:rPr>
          <w:rFonts w:ascii="Times New Roman" w:eastAsia="宋体" w:hAnsi="宋体" w:cs="Times New Roman" w:hint="eastAsia"/>
          <w:kern w:val="0"/>
          <w:szCs w:val="21"/>
        </w:rPr>
        <w:t>5</w:t>
      </w:r>
      <w:r w:rsidRPr="00313D3F">
        <w:rPr>
          <w:rFonts w:ascii="Times New Roman" w:eastAsia="宋体" w:hAnsi="Times New Roman" w:cs="Times New Roman"/>
          <w:kern w:val="0"/>
          <w:szCs w:val="21"/>
        </w:rPr>
        <w:t>-</w:t>
      </w:r>
      <w:r>
        <w:rPr>
          <w:rFonts w:ascii="Times New Roman" w:eastAsia="宋体" w:hAnsi="Times New Roman" w:cs="Times New Roman" w:hint="eastAsia"/>
          <w:kern w:val="0"/>
          <w:szCs w:val="21"/>
        </w:rPr>
        <w:t>6</w:t>
      </w:r>
      <w:r w:rsidRPr="00313D3F">
        <w:rPr>
          <w:rFonts w:ascii="Times New Roman" w:eastAsia="宋体" w:hAnsi="宋体" w:cs="Times New Roman"/>
          <w:kern w:val="0"/>
          <w:szCs w:val="21"/>
        </w:rPr>
        <w:t>题。</w:t>
      </w:r>
    </w:p>
    <w:p w:rsidR="00313D3F" w:rsidRPr="00313D3F" w:rsidRDefault="00313D3F" w:rsidP="00313D3F">
      <w:pPr>
        <w:widowControl/>
        <w:snapToGrid w:val="0"/>
        <w:spacing w:line="300" w:lineRule="auto"/>
        <w:jc w:val="center"/>
        <w:rPr>
          <w:rFonts w:ascii="Times New Roman" w:eastAsia="楷体" w:hAnsi="Times New Roman" w:cs="Times New Roman"/>
          <w:szCs w:val="20"/>
        </w:rPr>
      </w:pPr>
      <w:r w:rsidRPr="00313D3F">
        <w:rPr>
          <w:rFonts w:ascii="Times New Roman" w:eastAsia="楷体" w:hAnsi="楷体" w:cs="Times New Roman"/>
          <w:szCs w:val="20"/>
        </w:rPr>
        <w:t>踏</w:t>
      </w:r>
      <w:proofErr w:type="gramStart"/>
      <w:r w:rsidRPr="00313D3F">
        <w:rPr>
          <w:rFonts w:ascii="Times New Roman" w:eastAsia="楷体" w:hAnsi="楷体" w:cs="Times New Roman"/>
          <w:szCs w:val="20"/>
        </w:rPr>
        <w:t>莎</w:t>
      </w:r>
      <w:proofErr w:type="gramEnd"/>
      <w:r w:rsidRPr="00313D3F">
        <w:rPr>
          <w:rFonts w:ascii="Times New Roman" w:eastAsia="楷体" w:hAnsi="楷体" w:cs="Times New Roman"/>
          <w:szCs w:val="20"/>
        </w:rPr>
        <w:t>行</w:t>
      </w:r>
      <w:r w:rsidRPr="00313D3F">
        <w:rPr>
          <w:rFonts w:ascii="Times New Roman" w:eastAsia="楷体" w:hAnsi="Times New Roman" w:cs="Times New Roman"/>
          <w:szCs w:val="20"/>
        </w:rPr>
        <w:t>·</w:t>
      </w:r>
      <w:r w:rsidRPr="00313D3F">
        <w:rPr>
          <w:rFonts w:ascii="Times New Roman" w:eastAsia="楷体" w:hAnsi="楷体" w:cs="Times New Roman"/>
          <w:szCs w:val="20"/>
        </w:rPr>
        <w:t>春</w:t>
      </w:r>
      <w:proofErr w:type="gramStart"/>
      <w:r w:rsidRPr="00313D3F">
        <w:rPr>
          <w:rFonts w:ascii="Times New Roman" w:eastAsia="楷体" w:hAnsi="楷体" w:cs="Times New Roman"/>
          <w:szCs w:val="20"/>
        </w:rPr>
        <w:t>暮</w:t>
      </w:r>
      <w:proofErr w:type="gramEnd"/>
    </w:p>
    <w:p w:rsidR="00313D3F" w:rsidRPr="00313D3F" w:rsidRDefault="00313D3F" w:rsidP="00313D3F">
      <w:pPr>
        <w:widowControl/>
        <w:snapToGrid w:val="0"/>
        <w:spacing w:line="300" w:lineRule="auto"/>
        <w:jc w:val="center"/>
        <w:rPr>
          <w:rFonts w:ascii="Times New Roman" w:eastAsia="楷体" w:hAnsi="Times New Roman" w:cs="Times New Roman"/>
          <w:szCs w:val="20"/>
        </w:rPr>
      </w:pPr>
      <w:r w:rsidRPr="00313D3F">
        <w:rPr>
          <w:rFonts w:ascii="Times New Roman" w:eastAsia="楷体" w:hAnsi="楷体" w:cs="Times New Roman"/>
          <w:szCs w:val="20"/>
        </w:rPr>
        <w:t>寇准</w:t>
      </w:r>
      <w:r w:rsidRPr="00313D3F">
        <w:rPr>
          <w:rFonts w:ascii="Times New Roman" w:eastAsia="楷体" w:hAnsi="Times New Roman" w:cs="Times New Roman"/>
          <w:szCs w:val="20"/>
          <w:vertAlign w:val="superscript"/>
        </w:rPr>
        <w:sym w:font="Wingdings" w:char="F081"/>
      </w:r>
    </w:p>
    <w:p w:rsidR="00313D3F" w:rsidRPr="00313D3F" w:rsidRDefault="00313D3F" w:rsidP="00313D3F">
      <w:pPr>
        <w:widowControl/>
        <w:snapToGrid w:val="0"/>
        <w:spacing w:line="300" w:lineRule="auto"/>
        <w:ind w:firstLineChars="200" w:firstLine="420"/>
        <w:jc w:val="left"/>
        <w:rPr>
          <w:rFonts w:ascii="Times New Roman" w:eastAsia="楷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春色将</w:t>
      </w:r>
      <w:proofErr w:type="gramStart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阑</w:t>
      </w:r>
      <w:proofErr w:type="gramEnd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，莺声渐老，红英落尽青梅小。画堂人静雨蒙蒙，屏山半掩余香</w:t>
      </w:r>
      <w:proofErr w:type="gramStart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袅</w:t>
      </w:r>
      <w:proofErr w:type="gramEnd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。</w:t>
      </w:r>
      <w:r w:rsidRPr="00313D3F">
        <w:rPr>
          <w:rFonts w:ascii="Times New Roman" w:eastAsia="楷体" w:hAnsi="Times New Roman" w:cs="Times New Roman"/>
          <w:szCs w:val="21"/>
          <w:shd w:val="clear" w:color="auto" w:fill="FFFFFF"/>
        </w:rPr>
        <w:t xml:space="preserve">  </w:t>
      </w:r>
    </w:p>
    <w:p w:rsidR="00313D3F" w:rsidRPr="00313D3F" w:rsidRDefault="00313D3F" w:rsidP="00313D3F">
      <w:pPr>
        <w:widowControl/>
        <w:snapToGrid w:val="0"/>
        <w:spacing w:line="300" w:lineRule="auto"/>
        <w:ind w:firstLineChars="200" w:firstLine="420"/>
        <w:jc w:val="left"/>
        <w:rPr>
          <w:rFonts w:ascii="Times New Roman" w:eastAsia="楷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密约沉沉，离情</w:t>
      </w:r>
      <w:proofErr w:type="gramStart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杳杳</w:t>
      </w:r>
      <w:proofErr w:type="gramEnd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，菱花</w:t>
      </w:r>
      <w:r w:rsidRPr="00313D3F">
        <w:rPr>
          <w:rFonts w:ascii="Times New Roman" w:eastAsia="楷体" w:hAnsi="Times New Roman" w:cs="Times New Roman"/>
          <w:szCs w:val="21"/>
          <w:shd w:val="clear" w:color="auto" w:fill="FFFFFF"/>
          <w:vertAlign w:val="superscript"/>
        </w:rPr>
        <w:sym w:font="Wingdings" w:char="F082"/>
      </w:r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尘满</w:t>
      </w:r>
      <w:proofErr w:type="gramStart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慵</w:t>
      </w:r>
      <w:proofErr w:type="gramEnd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将照。倚楼无语欲销魂，长空黯淡连芳草。</w:t>
      </w:r>
    </w:p>
    <w:p w:rsidR="00313D3F" w:rsidRP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楷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【注】</w:t>
      </w:r>
      <w:r w:rsidRPr="00313D3F">
        <w:rPr>
          <w:rFonts w:ascii="Times New Roman" w:eastAsia="楷体" w:hAnsi="Times New Roman" w:cs="Times New Roman"/>
          <w:szCs w:val="21"/>
          <w:shd w:val="clear" w:color="auto" w:fill="FFFFFF"/>
        </w:rPr>
        <w:sym w:font="Wingdings" w:char="F081"/>
      </w:r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寇准（</w:t>
      </w:r>
      <w:r w:rsidRPr="00313D3F">
        <w:rPr>
          <w:rFonts w:ascii="Times New Roman" w:eastAsia="楷体" w:hAnsi="Times New Roman" w:cs="Times New Roman"/>
          <w:szCs w:val="21"/>
          <w:shd w:val="clear" w:color="auto" w:fill="FFFFFF"/>
        </w:rPr>
        <w:t>961-1023</w:t>
      </w:r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）：</w:t>
      </w:r>
      <w:proofErr w:type="gramStart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字平仲</w:t>
      </w:r>
      <w:proofErr w:type="gramEnd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，华州下邽（今陕西渭南）人，北宋政治家、诗人，</w:t>
      </w:r>
    </w:p>
    <w:p w:rsidR="00313D3F" w:rsidRP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楷体" w:hAnsi="Times New Roman" w:cs="Times New Roman"/>
          <w:szCs w:val="21"/>
          <w:shd w:val="clear" w:color="auto" w:fill="FFFFFF"/>
        </w:rPr>
        <w:t xml:space="preserve">        </w:t>
      </w:r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封莱国公，</w:t>
      </w:r>
      <w:proofErr w:type="gramStart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谥</w:t>
      </w:r>
      <w:proofErr w:type="gramEnd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忠</w:t>
      </w:r>
      <w:proofErr w:type="gramStart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愍</w:t>
      </w:r>
      <w:proofErr w:type="gramEnd"/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。</w:t>
      </w:r>
      <w:r w:rsidRPr="00313D3F">
        <w:rPr>
          <w:rFonts w:ascii="Times New Roman" w:eastAsia="楷体" w:hAnsi="Times New Roman" w:cs="Times New Roman"/>
          <w:szCs w:val="21"/>
          <w:shd w:val="clear" w:color="auto" w:fill="FFFFFF"/>
        </w:rPr>
        <w:sym w:font="Wingdings" w:char="F082"/>
      </w:r>
      <w:r w:rsidRPr="00313D3F">
        <w:rPr>
          <w:rFonts w:ascii="Times New Roman" w:eastAsia="楷体" w:hAnsi="楷体" w:cs="Times New Roman"/>
          <w:szCs w:val="21"/>
          <w:shd w:val="clear" w:color="auto" w:fill="FFFFFF"/>
        </w:rPr>
        <w:t>菱花：指镜子。</w:t>
      </w: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Arial" w:cs="Times New Roman" w:hint="eastAsia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5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词的上阕描绘了一幅怎样的画面？有什么作用？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（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5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分）</w:t>
      </w:r>
    </w:p>
    <w:p w:rsidR="00750F40" w:rsidRPr="00750F40" w:rsidRDefault="00750F40" w:rsidP="00750F40">
      <w:pPr>
        <w:snapToGrid w:val="0"/>
        <w:spacing w:line="300" w:lineRule="auto"/>
        <w:rPr>
          <w:rFonts w:ascii="Times New Roman" w:eastAsia="宋体" w:hAnsi="Times New Roman" w:cs="Times New Roman"/>
          <w:b/>
          <w:color w:val="7030A0"/>
          <w:szCs w:val="21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答：描绘了一幅衰落残败、宁静沉寂的暮春图景。莺儿声老，红英落尽，小梅缀枝，堂</w:t>
      </w:r>
    </w:p>
    <w:p w:rsidR="00750F40" w:rsidRPr="00750F40" w:rsidRDefault="00750F40" w:rsidP="00750F40">
      <w:pPr>
        <w:snapToGrid w:val="0"/>
        <w:spacing w:line="300" w:lineRule="auto"/>
        <w:rPr>
          <w:rFonts w:ascii="Times New Roman" w:eastAsia="宋体" w:hAnsi="Times New Roman" w:cs="Times New Roman"/>
          <w:b/>
          <w:color w:val="7030A0"/>
          <w:szCs w:val="21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 xml:space="preserve">      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外细雨蒙蒙，堂内屏风半掩，余香袅袅，给人衰残沉寂之感。（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3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分）营造了衰败</w:t>
      </w:r>
      <w:proofErr w:type="gramStart"/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孤</w:t>
      </w:r>
      <w:proofErr w:type="gramEnd"/>
    </w:p>
    <w:p w:rsidR="00750F40" w:rsidRPr="00750F40" w:rsidRDefault="00750F40" w:rsidP="00750F40">
      <w:pPr>
        <w:snapToGrid w:val="0"/>
        <w:spacing w:line="300" w:lineRule="auto"/>
        <w:rPr>
          <w:rFonts w:ascii="Times New Roman" w:eastAsia="宋体" w:hAnsi="Times New Roman" w:cs="Times New Roman"/>
          <w:b/>
          <w:color w:val="7030A0"/>
          <w:szCs w:val="21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 xml:space="preserve">      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寂的伤感氛围，引出下文闺中思妇的形象。（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2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分）（其他补充答案，言之成理亦可）</w:t>
      </w:r>
    </w:p>
    <w:p w:rsidR="00750F40" w:rsidRPr="00750F40" w:rsidRDefault="00750F40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b/>
          <w:color w:val="7030A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 w:hint="eastAsia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6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宋人胡仔在《苕溪渔隐丛话》中评道：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“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忠</w:t>
      </w:r>
      <w:proofErr w:type="gramStart"/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愍</w:t>
      </w:r>
      <w:proofErr w:type="gramEnd"/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诗思凄婉。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”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试结合词句作简要赏析。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（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6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分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)</w:t>
      </w:r>
    </w:p>
    <w:p w:rsidR="00750F40" w:rsidRPr="00750F40" w:rsidRDefault="00750F40" w:rsidP="00750F40">
      <w:pPr>
        <w:rPr>
          <w:rFonts w:ascii="Times New Roman" w:eastAsia="宋体" w:hAnsi="Times New Roman" w:cs="Times New Roman"/>
          <w:b/>
          <w:color w:val="7030A0"/>
          <w:szCs w:val="20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答：</w:t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 w:val="24"/>
          <w:szCs w:val="24"/>
        </w:rPr>
        <w:sym w:font="Wingdings" w:char="F081"/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从描绘的景物看，词中</w:t>
      </w:r>
      <w:proofErr w:type="gramStart"/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之景皆处</w:t>
      </w:r>
      <w:proofErr w:type="gramEnd"/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暮春，衰落惨败，迷蒙孤寂，营造出一种凄凉感</w:t>
      </w:r>
    </w:p>
    <w:p w:rsidR="00750F40" w:rsidRPr="00750F40" w:rsidRDefault="00750F40" w:rsidP="00750F40">
      <w:pPr>
        <w:rPr>
          <w:rFonts w:ascii="Times New Roman" w:eastAsia="宋体" w:hAnsi="Times New Roman" w:cs="Times New Roman"/>
          <w:b/>
          <w:color w:val="7030A0"/>
          <w:szCs w:val="20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 xml:space="preserve">         </w:t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伤的意境，</w:t>
      </w:r>
      <w:proofErr w:type="gramStart"/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凄惋</w:t>
      </w:r>
      <w:proofErr w:type="gramEnd"/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动人；（</w:t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3</w:t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分）</w:t>
      </w:r>
    </w:p>
    <w:p w:rsidR="00750F40" w:rsidRPr="00750F40" w:rsidRDefault="00750F40" w:rsidP="00750F40">
      <w:pPr>
        <w:rPr>
          <w:rFonts w:ascii="Times New Roman" w:eastAsia="宋体" w:hAnsi="Times New Roman" w:cs="Times New Roman"/>
          <w:b/>
          <w:color w:val="7030A0"/>
          <w:kern w:val="0"/>
          <w:szCs w:val="21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 w:val="24"/>
          <w:szCs w:val="24"/>
        </w:rPr>
        <w:t xml:space="preserve">     </w:t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 w:val="24"/>
          <w:szCs w:val="24"/>
        </w:rPr>
        <w:sym w:font="Wingdings" w:char="F082"/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从抒发的情感看，词人写闺中思妇，面对衰败孤寂之暮春残景，心情黯然，内心满</w:t>
      </w:r>
    </w:p>
    <w:p w:rsidR="00750F40" w:rsidRPr="00750F40" w:rsidRDefault="00750F40" w:rsidP="00750F40">
      <w:pPr>
        <w:rPr>
          <w:rFonts w:ascii="Times New Roman" w:eastAsia="宋体" w:hAnsi="Times New Roman" w:cs="Times New Roman"/>
          <w:b/>
          <w:color w:val="7030A0"/>
          <w:szCs w:val="20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 xml:space="preserve">       </w:t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是对春色逝去的感伤惋叹、闺中独处的孤寂落寞以及对远人的绵绵思念。（</w:t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3</w:t>
      </w:r>
      <w:r w:rsidRPr="00750F40">
        <w:rPr>
          <w:rFonts w:ascii="Times New Roman" w:eastAsia="宋体" w:hAnsi="Times New Roman" w:cs="Times New Roman" w:hint="eastAsia"/>
          <w:b/>
          <w:color w:val="7030A0"/>
          <w:kern w:val="0"/>
          <w:szCs w:val="21"/>
        </w:rPr>
        <w:t>分）</w:t>
      </w:r>
    </w:p>
    <w:p w:rsidR="00750F40" w:rsidRPr="00750F40" w:rsidRDefault="00750F40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313D3F" w:rsidRP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>
        <w:rPr>
          <w:rFonts w:ascii="Times New Roman" w:eastAsia="宋体" w:hAnsi="宋体" w:cs="Times New Roman"/>
          <w:kern w:val="0"/>
          <w:szCs w:val="21"/>
        </w:rPr>
        <w:t>（三）名篇名句默写</w:t>
      </w:r>
      <w:r>
        <w:rPr>
          <w:rFonts w:ascii="Times New Roman" w:eastAsia="宋体" w:hAnsi="宋体" w:cs="Times New Roman" w:hint="eastAsia"/>
          <w:kern w:val="0"/>
          <w:szCs w:val="21"/>
        </w:rPr>
        <w:t>（</w:t>
      </w:r>
      <w:r>
        <w:rPr>
          <w:rFonts w:ascii="Times New Roman" w:eastAsia="宋体" w:hAnsi="宋体" w:cs="Times New Roman" w:hint="eastAsia"/>
          <w:kern w:val="0"/>
          <w:szCs w:val="21"/>
        </w:rPr>
        <w:t>12</w:t>
      </w:r>
      <w:r w:rsidRPr="00313D3F">
        <w:rPr>
          <w:rFonts w:ascii="Times New Roman" w:eastAsia="宋体" w:hAnsi="宋体" w:cs="Times New Roman"/>
          <w:kern w:val="0"/>
          <w:szCs w:val="21"/>
        </w:rPr>
        <w:t>分）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7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Times New Roman" w:cs="Times New Roman"/>
          <w:szCs w:val="21"/>
        </w:rPr>
        <w:t>补写出下列句子中的空缺部分。（</w:t>
      </w:r>
      <w:r>
        <w:rPr>
          <w:rFonts w:ascii="Times New Roman" w:eastAsia="宋体" w:hAnsi="Times New Roman" w:cs="Times New Roman" w:hint="eastAsia"/>
          <w:szCs w:val="21"/>
        </w:rPr>
        <w:t>12</w:t>
      </w:r>
      <w:r w:rsidRPr="00313D3F">
        <w:rPr>
          <w:rFonts w:ascii="Times New Roman" w:eastAsia="宋体" w:hAnsi="Times New Roman" w:cs="Times New Roman"/>
          <w:szCs w:val="21"/>
        </w:rPr>
        <w:t>分）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宋体" w:cs="Times New Roman"/>
          <w:szCs w:val="21"/>
        </w:rPr>
        <w:t>（</w:t>
      </w:r>
      <w:r w:rsidRPr="00313D3F">
        <w:rPr>
          <w:rFonts w:ascii="Times New Roman" w:eastAsia="宋体" w:hAnsi="Times New Roman" w:cs="Times New Roman"/>
          <w:szCs w:val="21"/>
        </w:rPr>
        <w:t>1</w:t>
      </w:r>
      <w:r w:rsidRPr="00313D3F">
        <w:rPr>
          <w:rFonts w:ascii="Times New Roman" w:eastAsia="宋体" w:hAnsi="宋体" w:cs="Times New Roman"/>
          <w:szCs w:val="21"/>
        </w:rPr>
        <w:t>）</w:t>
      </w:r>
      <w:r w:rsidRPr="00313D3F">
        <w:rPr>
          <w:rFonts w:ascii="Times New Roman" w:eastAsia="宋体" w:hAnsi="宋体" w:cs="Times New Roman"/>
          <w:szCs w:val="20"/>
        </w:rPr>
        <w:t>诸葛亮在《出师表》中用</w:t>
      </w:r>
      <w:r w:rsidRPr="00313D3F">
        <w:rPr>
          <w:rFonts w:ascii="Times New Roman" w:eastAsia="宋体" w:hAnsi="Times New Roman" w:cs="Times New Roman"/>
          <w:szCs w:val="20"/>
        </w:rPr>
        <w:t xml:space="preserve">“______________ </w:t>
      </w:r>
      <w:r w:rsidRPr="00313D3F">
        <w:rPr>
          <w:rFonts w:ascii="Times New Roman" w:eastAsia="宋体" w:hAnsi="宋体" w:cs="Times New Roman"/>
          <w:szCs w:val="20"/>
        </w:rPr>
        <w:t>，</w:t>
      </w:r>
      <w:r w:rsidRPr="00313D3F">
        <w:rPr>
          <w:rFonts w:ascii="Times New Roman" w:eastAsia="宋体" w:hAnsi="Times New Roman" w:cs="Times New Roman"/>
          <w:szCs w:val="20"/>
        </w:rPr>
        <w:t>________________</w:t>
      </w:r>
      <w:r w:rsidRPr="00313D3F">
        <w:rPr>
          <w:rFonts w:ascii="Times New Roman" w:eastAsia="宋体" w:hAnsi="宋体" w:cs="Times New Roman"/>
          <w:szCs w:val="20"/>
        </w:rPr>
        <w:t>。</w:t>
      </w:r>
      <w:r w:rsidRPr="00313D3F">
        <w:rPr>
          <w:rFonts w:ascii="Times New Roman" w:eastAsia="宋体" w:hAnsi="Times New Roman" w:cs="Times New Roman"/>
          <w:szCs w:val="20"/>
        </w:rPr>
        <w:t>”</w:t>
      </w:r>
      <w:r w:rsidRPr="00313D3F">
        <w:rPr>
          <w:rFonts w:ascii="Times New Roman" w:eastAsia="宋体" w:hAnsi="宋体" w:cs="Times New Roman"/>
          <w:szCs w:val="20"/>
        </w:rPr>
        <w:t>两句交代了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/>
          <w:szCs w:val="20"/>
        </w:rPr>
        <w:t xml:space="preserve">     </w:t>
      </w:r>
      <w:r w:rsidRPr="00313D3F">
        <w:rPr>
          <w:rFonts w:ascii="Times New Roman" w:eastAsia="宋体" w:hAnsi="宋体" w:cs="Times New Roman"/>
          <w:szCs w:val="20"/>
        </w:rPr>
        <w:t>自己临危受任的军事背景和政治背景。</w:t>
      </w:r>
      <w:r w:rsidRPr="00313D3F">
        <w:rPr>
          <w:rFonts w:ascii="Times New Roman" w:eastAsia="宋体" w:hAnsi="Times New Roman" w:cs="Times New Roman"/>
          <w:szCs w:val="20"/>
        </w:rPr>
        <w:t xml:space="preserve">  </w:t>
      </w:r>
    </w:p>
    <w:p w:rsidR="00313D3F" w:rsidRPr="00313D3F" w:rsidRDefault="00313D3F" w:rsidP="00313D3F">
      <w:pPr>
        <w:numPr>
          <w:ilvl w:val="0"/>
          <w:numId w:val="1"/>
        </w:num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宋体" w:cs="Times New Roman"/>
          <w:szCs w:val="21"/>
        </w:rPr>
        <w:t>荀子在《劝学》中用</w:t>
      </w:r>
      <w:r w:rsidRPr="00313D3F">
        <w:rPr>
          <w:rFonts w:ascii="Times New Roman" w:eastAsia="宋体" w:hAnsi="Times New Roman" w:cs="Times New Roman"/>
          <w:szCs w:val="21"/>
        </w:rPr>
        <w:t>“__________________ ,__________________</w:t>
      </w:r>
      <w:r w:rsidRPr="00313D3F">
        <w:rPr>
          <w:rFonts w:ascii="Times New Roman" w:eastAsia="宋体" w:hAnsi="宋体" w:cs="Times New Roman"/>
          <w:szCs w:val="21"/>
        </w:rPr>
        <w:t>。</w:t>
      </w:r>
      <w:r w:rsidRPr="00313D3F">
        <w:rPr>
          <w:rFonts w:ascii="Times New Roman" w:eastAsia="宋体" w:hAnsi="Times New Roman" w:cs="Times New Roman"/>
          <w:szCs w:val="21"/>
        </w:rPr>
        <w:t>”</w:t>
      </w:r>
      <w:r w:rsidRPr="00313D3F">
        <w:rPr>
          <w:rFonts w:ascii="Times New Roman" w:eastAsia="宋体" w:hAnsi="宋体" w:cs="Times New Roman"/>
          <w:szCs w:val="21"/>
        </w:rPr>
        <w:t>两句说明君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   </w:t>
      </w:r>
      <w:r w:rsidRPr="00313D3F">
        <w:rPr>
          <w:rFonts w:ascii="Times New Roman" w:eastAsia="宋体" w:hAnsi="宋体" w:cs="Times New Roman"/>
          <w:szCs w:val="21"/>
        </w:rPr>
        <w:t>子与一般人没有本质上的差别，只是善于利用各种客观条件罢了。</w:t>
      </w:r>
    </w:p>
    <w:p w:rsidR="00313D3F" w:rsidRPr="00313D3F" w:rsidRDefault="00313D3F" w:rsidP="00313D3F">
      <w:pPr>
        <w:numPr>
          <w:ilvl w:val="0"/>
          <w:numId w:val="1"/>
        </w:num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宋体" w:cs="Times New Roman"/>
          <w:szCs w:val="21"/>
        </w:rPr>
        <w:t>苏轼在《赤壁赋》中用</w:t>
      </w:r>
      <w:r w:rsidRPr="00313D3F">
        <w:rPr>
          <w:rFonts w:ascii="Times New Roman" w:eastAsia="宋体" w:hAnsi="Times New Roman" w:cs="Times New Roman"/>
          <w:szCs w:val="21"/>
        </w:rPr>
        <w:t xml:space="preserve">“_______________ </w:t>
      </w:r>
      <w:r w:rsidRPr="00313D3F">
        <w:rPr>
          <w:rFonts w:ascii="Times New Roman" w:eastAsia="宋体" w:hAnsi="宋体" w:cs="Times New Roman"/>
          <w:szCs w:val="21"/>
        </w:rPr>
        <w:t>，</w:t>
      </w:r>
      <w:r w:rsidRPr="00313D3F">
        <w:rPr>
          <w:rFonts w:ascii="Times New Roman" w:eastAsia="宋体" w:hAnsi="Times New Roman" w:cs="Times New Roman"/>
          <w:szCs w:val="21"/>
        </w:rPr>
        <w:t>________________</w:t>
      </w:r>
      <w:r w:rsidRPr="00313D3F">
        <w:rPr>
          <w:rFonts w:ascii="Times New Roman" w:eastAsia="宋体" w:hAnsi="宋体" w:cs="Times New Roman"/>
          <w:szCs w:val="21"/>
        </w:rPr>
        <w:t>。</w:t>
      </w:r>
      <w:r w:rsidRPr="00313D3F">
        <w:rPr>
          <w:rFonts w:ascii="Times New Roman" w:eastAsia="宋体" w:hAnsi="Times New Roman" w:cs="Times New Roman"/>
          <w:szCs w:val="21"/>
        </w:rPr>
        <w:t>”</w:t>
      </w:r>
      <w:r w:rsidRPr="00313D3F">
        <w:rPr>
          <w:rFonts w:ascii="Times New Roman" w:eastAsia="宋体" w:hAnsi="宋体" w:cs="Times New Roman"/>
          <w:szCs w:val="21"/>
        </w:rPr>
        <w:t>两句概括了曹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宋体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   </w:t>
      </w:r>
      <w:r w:rsidRPr="00313D3F">
        <w:rPr>
          <w:rFonts w:ascii="Times New Roman" w:eastAsia="宋体" w:hAnsi="宋体" w:cs="Times New Roman"/>
          <w:szCs w:val="21"/>
        </w:rPr>
        <w:t>操的军队在攻破荆州后顺流东下时的军容之盛。</w:t>
      </w:r>
    </w:p>
    <w:p w:rsidR="00313D3F" w:rsidRPr="00313D3F" w:rsidRDefault="00313D3F" w:rsidP="00313D3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</w:rPr>
      </w:pPr>
      <w:r w:rsidRPr="00313D3F">
        <w:rPr>
          <w:rFonts w:ascii="宋体" w:eastAsia="宋体" w:hAnsi="Calibri" w:cs="宋体" w:hint="eastAsia"/>
          <w:kern w:val="0"/>
          <w:szCs w:val="21"/>
        </w:rPr>
        <w:t>（4）《论语十则》中孔子所说的</w:t>
      </w:r>
      <w:r w:rsidRPr="00313D3F">
        <w:rPr>
          <w:rFonts w:ascii="宋体" w:eastAsia="宋体" w:hAnsi="Calibri" w:cs="宋体"/>
          <w:kern w:val="0"/>
          <w:szCs w:val="21"/>
        </w:rPr>
        <w:t>“</w:t>
      </w:r>
      <w:proofErr w:type="gramStart"/>
      <w:r w:rsidRPr="00313D3F">
        <w:rPr>
          <w:rFonts w:ascii="宋体" w:eastAsia="宋体" w:hAnsi="Calibri" w:cs="宋体" w:hint="eastAsia"/>
          <w:kern w:val="0"/>
          <w:szCs w:val="21"/>
          <w:u w:val="single"/>
        </w:rPr>
        <w:t xml:space="preserve">　　　　　</w:t>
      </w:r>
      <w:proofErr w:type="gramEnd"/>
      <w:r w:rsidRPr="00313D3F">
        <w:rPr>
          <w:rFonts w:ascii="宋体" w:eastAsia="宋体" w:hAnsi="Calibri" w:cs="宋体" w:hint="eastAsia"/>
          <w:kern w:val="0"/>
          <w:szCs w:val="21"/>
        </w:rPr>
        <w:t>，</w:t>
      </w:r>
      <w:proofErr w:type="gramStart"/>
      <w:r w:rsidRPr="00313D3F">
        <w:rPr>
          <w:rFonts w:ascii="宋体" w:eastAsia="宋体" w:hAnsi="Calibri" w:cs="宋体" w:hint="eastAsia"/>
          <w:kern w:val="0"/>
          <w:szCs w:val="21"/>
          <w:u w:val="single"/>
        </w:rPr>
        <w:t xml:space="preserve">　　　　　</w:t>
      </w:r>
      <w:proofErr w:type="gramEnd"/>
      <w:r w:rsidRPr="00313D3F">
        <w:rPr>
          <w:rFonts w:ascii="宋体" w:eastAsia="宋体" w:hAnsi="Calibri" w:cs="宋体"/>
          <w:kern w:val="0"/>
          <w:szCs w:val="21"/>
        </w:rPr>
        <w:t>”</w:t>
      </w:r>
      <w:r w:rsidRPr="00313D3F">
        <w:rPr>
          <w:rFonts w:ascii="宋体" w:eastAsia="宋体" w:hAnsi="Calibri" w:cs="宋体" w:hint="eastAsia"/>
          <w:kern w:val="0"/>
          <w:szCs w:val="21"/>
        </w:rPr>
        <w:t>两句，表明了孔子见到贤人</w:t>
      </w:r>
    </w:p>
    <w:p w:rsidR="00313D3F" w:rsidRPr="00313D3F" w:rsidRDefault="00313D3F" w:rsidP="00313D3F">
      <w:pPr>
        <w:autoSpaceDE w:val="0"/>
        <w:autoSpaceDN w:val="0"/>
        <w:adjustRightInd w:val="0"/>
        <w:ind w:firstLineChars="300" w:firstLine="630"/>
        <w:jc w:val="left"/>
        <w:rPr>
          <w:rFonts w:ascii="宋体" w:eastAsia="宋体" w:hAnsi="Calibri" w:cs="宋体"/>
          <w:kern w:val="0"/>
          <w:szCs w:val="21"/>
        </w:rPr>
      </w:pPr>
      <w:r w:rsidRPr="00313D3F">
        <w:rPr>
          <w:rFonts w:ascii="宋体" w:eastAsia="宋体" w:hAnsi="Calibri" w:cs="宋体" w:hint="eastAsia"/>
          <w:kern w:val="0"/>
          <w:szCs w:val="21"/>
        </w:rPr>
        <w:t>和不贤之人的态度。</w:t>
      </w:r>
    </w:p>
    <w:p w:rsidR="00313D3F" w:rsidRPr="00313D3F" w:rsidRDefault="00313D3F" w:rsidP="00313D3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</w:rPr>
      </w:pPr>
      <w:r w:rsidRPr="00313D3F">
        <w:rPr>
          <w:rFonts w:ascii="宋体" w:eastAsia="宋体" w:hAnsi="Calibri" w:cs="宋体" w:hint="eastAsia"/>
          <w:kern w:val="0"/>
          <w:szCs w:val="21"/>
        </w:rPr>
        <w:lastRenderedPageBreak/>
        <w:t>（5）</w:t>
      </w:r>
      <w:proofErr w:type="gramStart"/>
      <w:r w:rsidRPr="00313D3F">
        <w:rPr>
          <w:rFonts w:ascii="宋体" w:eastAsia="宋体" w:hAnsi="Calibri" w:cs="宋体" w:hint="eastAsia"/>
          <w:kern w:val="0"/>
          <w:szCs w:val="21"/>
        </w:rPr>
        <w:t>王湾在</w:t>
      </w:r>
      <w:proofErr w:type="gramEnd"/>
      <w:r w:rsidRPr="00313D3F">
        <w:rPr>
          <w:rFonts w:ascii="宋体" w:eastAsia="宋体" w:hAnsi="Calibri" w:cs="宋体" w:hint="eastAsia"/>
          <w:kern w:val="0"/>
          <w:szCs w:val="21"/>
        </w:rPr>
        <w:t>《次北固山下》中以</w:t>
      </w:r>
      <w:r w:rsidRPr="00313D3F">
        <w:rPr>
          <w:rFonts w:ascii="宋体" w:eastAsia="宋体" w:hAnsi="Calibri" w:cs="宋体"/>
          <w:kern w:val="0"/>
          <w:szCs w:val="21"/>
        </w:rPr>
        <w:t>“</w:t>
      </w:r>
      <w:proofErr w:type="gramStart"/>
      <w:r w:rsidRPr="00313D3F">
        <w:rPr>
          <w:rFonts w:ascii="宋体" w:eastAsia="宋体" w:hAnsi="Calibri" w:cs="宋体" w:hint="eastAsia"/>
          <w:kern w:val="0"/>
          <w:szCs w:val="21"/>
          <w:u w:val="single"/>
        </w:rPr>
        <w:t xml:space="preserve">　　　　　</w:t>
      </w:r>
      <w:proofErr w:type="gramEnd"/>
      <w:r w:rsidRPr="00313D3F">
        <w:rPr>
          <w:rFonts w:ascii="宋体" w:eastAsia="宋体" w:hAnsi="Calibri" w:cs="宋体" w:hint="eastAsia"/>
          <w:kern w:val="0"/>
          <w:szCs w:val="21"/>
        </w:rPr>
        <w:t>，</w:t>
      </w:r>
      <w:proofErr w:type="gramStart"/>
      <w:r w:rsidRPr="00313D3F">
        <w:rPr>
          <w:rFonts w:ascii="宋体" w:eastAsia="宋体" w:hAnsi="Calibri" w:cs="宋体" w:hint="eastAsia"/>
          <w:kern w:val="0"/>
          <w:szCs w:val="21"/>
          <w:u w:val="single"/>
        </w:rPr>
        <w:t xml:space="preserve">　　　　　</w:t>
      </w:r>
      <w:proofErr w:type="gramEnd"/>
      <w:r w:rsidRPr="00313D3F">
        <w:rPr>
          <w:rFonts w:ascii="宋体" w:eastAsia="宋体" w:hAnsi="Calibri" w:cs="宋体"/>
          <w:kern w:val="0"/>
          <w:szCs w:val="21"/>
        </w:rPr>
        <w:t>”</w:t>
      </w:r>
      <w:r w:rsidRPr="00313D3F">
        <w:rPr>
          <w:rFonts w:ascii="宋体" w:eastAsia="宋体" w:hAnsi="Calibri" w:cs="宋体" w:hint="eastAsia"/>
          <w:kern w:val="0"/>
          <w:szCs w:val="21"/>
        </w:rPr>
        <w:t>两句，写出了时序的交替，</w:t>
      </w:r>
    </w:p>
    <w:p w:rsidR="00313D3F" w:rsidRPr="00313D3F" w:rsidRDefault="00313D3F" w:rsidP="00313D3F">
      <w:pPr>
        <w:autoSpaceDE w:val="0"/>
        <w:autoSpaceDN w:val="0"/>
        <w:adjustRightInd w:val="0"/>
        <w:ind w:firstLineChars="250" w:firstLine="525"/>
        <w:jc w:val="left"/>
        <w:rPr>
          <w:rFonts w:ascii="宋体" w:eastAsia="宋体" w:hAnsi="Calibri" w:cs="宋体"/>
          <w:kern w:val="0"/>
          <w:szCs w:val="21"/>
        </w:rPr>
      </w:pPr>
      <w:r w:rsidRPr="00313D3F">
        <w:rPr>
          <w:rFonts w:ascii="宋体" w:eastAsia="宋体" w:hAnsi="Calibri" w:cs="宋体" w:hint="eastAsia"/>
          <w:kern w:val="0"/>
          <w:szCs w:val="21"/>
        </w:rPr>
        <w:t>给人以积极向上的艺术鼓舞力量。</w:t>
      </w:r>
    </w:p>
    <w:p w:rsidR="00313D3F" w:rsidRPr="00313D3F" w:rsidRDefault="00313D3F" w:rsidP="00313D3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</w:rPr>
      </w:pPr>
      <w:r w:rsidRPr="00313D3F">
        <w:rPr>
          <w:rFonts w:ascii="宋体" w:eastAsia="宋体" w:hAnsi="Calibri" w:cs="宋体" w:hint="eastAsia"/>
          <w:kern w:val="0"/>
          <w:szCs w:val="21"/>
        </w:rPr>
        <w:t>（6）杜牧《阿房宫赋》中的</w:t>
      </w:r>
      <w:r w:rsidRPr="00313D3F">
        <w:rPr>
          <w:rFonts w:ascii="宋体" w:eastAsia="宋体" w:hAnsi="Calibri" w:cs="宋体"/>
          <w:kern w:val="0"/>
          <w:szCs w:val="21"/>
        </w:rPr>
        <w:t>“</w:t>
      </w:r>
      <w:proofErr w:type="gramStart"/>
      <w:r w:rsidRPr="00313D3F">
        <w:rPr>
          <w:rFonts w:ascii="宋体" w:eastAsia="宋体" w:hAnsi="Calibri" w:cs="宋体" w:hint="eastAsia"/>
          <w:kern w:val="0"/>
          <w:szCs w:val="21"/>
          <w:u w:val="single"/>
        </w:rPr>
        <w:t xml:space="preserve">　　　　　</w:t>
      </w:r>
      <w:proofErr w:type="gramEnd"/>
      <w:r w:rsidRPr="00313D3F">
        <w:rPr>
          <w:rFonts w:ascii="宋体" w:eastAsia="宋体" w:hAnsi="Calibri" w:cs="宋体" w:hint="eastAsia"/>
          <w:kern w:val="0"/>
          <w:szCs w:val="21"/>
        </w:rPr>
        <w:t>，</w:t>
      </w:r>
      <w:proofErr w:type="gramStart"/>
      <w:r w:rsidRPr="00313D3F">
        <w:rPr>
          <w:rFonts w:ascii="宋体" w:eastAsia="宋体" w:hAnsi="Calibri" w:cs="宋体" w:hint="eastAsia"/>
          <w:kern w:val="0"/>
          <w:szCs w:val="21"/>
          <w:u w:val="single"/>
        </w:rPr>
        <w:t xml:space="preserve">　　　　　</w:t>
      </w:r>
      <w:proofErr w:type="gramEnd"/>
      <w:r w:rsidRPr="00313D3F">
        <w:rPr>
          <w:rFonts w:ascii="宋体" w:eastAsia="宋体" w:hAnsi="Calibri" w:cs="宋体"/>
          <w:kern w:val="0"/>
          <w:szCs w:val="21"/>
        </w:rPr>
        <w:t>”</w:t>
      </w:r>
      <w:r w:rsidRPr="00313D3F">
        <w:rPr>
          <w:rFonts w:ascii="宋体" w:eastAsia="宋体" w:hAnsi="Calibri" w:cs="宋体" w:hint="eastAsia"/>
          <w:kern w:val="0"/>
          <w:szCs w:val="21"/>
        </w:rPr>
        <w:t>两句，写出了楼阁各随地势而</w:t>
      </w:r>
    </w:p>
    <w:p w:rsidR="00313D3F" w:rsidRDefault="00313D3F" w:rsidP="00313D3F">
      <w:pPr>
        <w:autoSpaceDE w:val="0"/>
        <w:autoSpaceDN w:val="0"/>
        <w:adjustRightInd w:val="0"/>
        <w:ind w:firstLineChars="250" w:firstLine="525"/>
        <w:jc w:val="left"/>
        <w:rPr>
          <w:rFonts w:ascii="宋体" w:eastAsia="宋体" w:hAnsi="Calibri" w:cs="宋体" w:hint="eastAsia"/>
          <w:kern w:val="0"/>
          <w:szCs w:val="21"/>
        </w:rPr>
      </w:pPr>
      <w:r w:rsidRPr="00313D3F">
        <w:rPr>
          <w:rFonts w:ascii="宋体" w:eastAsia="宋体" w:hAnsi="Calibri" w:cs="宋体" w:hint="eastAsia"/>
          <w:kern w:val="0"/>
          <w:szCs w:val="21"/>
        </w:rPr>
        <w:t>建、错落有致的状态，也写出了宫室结构的精巧。</w:t>
      </w:r>
    </w:p>
    <w:p w:rsidR="00750F40" w:rsidRPr="00750F40" w:rsidRDefault="00750F40" w:rsidP="00750F40">
      <w:pPr>
        <w:snapToGrid w:val="0"/>
        <w:spacing w:line="300" w:lineRule="auto"/>
        <w:rPr>
          <w:rFonts w:ascii="Times New Roman" w:eastAsia="宋体" w:hAnsi="Times New Roman" w:cs="Times New Roman"/>
          <w:b/>
          <w:color w:val="7030A0"/>
          <w:szCs w:val="21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（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1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）受任于败军之际，奉命于危难之间</w:t>
      </w:r>
    </w:p>
    <w:p w:rsidR="00750F40" w:rsidRPr="00750F40" w:rsidRDefault="00750F40" w:rsidP="00750F40">
      <w:pPr>
        <w:snapToGrid w:val="0"/>
        <w:spacing w:line="300" w:lineRule="auto"/>
        <w:rPr>
          <w:rFonts w:ascii="Times New Roman" w:eastAsia="宋体" w:hAnsi="Times New Roman" w:cs="Times New Roman"/>
          <w:b/>
          <w:color w:val="7030A0"/>
          <w:szCs w:val="21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 xml:space="preserve">  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（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2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）君子生非异也，善假于物也</w:t>
      </w:r>
    </w:p>
    <w:p w:rsidR="00750F40" w:rsidRPr="00750F40" w:rsidRDefault="00750F40" w:rsidP="00750F40">
      <w:pPr>
        <w:snapToGrid w:val="0"/>
        <w:spacing w:line="300" w:lineRule="auto"/>
        <w:rPr>
          <w:rFonts w:ascii="Times New Roman" w:eastAsia="宋体" w:hAnsi="Times New Roman" w:cs="Times New Roman"/>
          <w:b/>
          <w:color w:val="7030A0"/>
          <w:szCs w:val="21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 xml:space="preserve">  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（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3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1"/>
        </w:rPr>
        <w:t>）舳舻千里，旌旗蔽空</w:t>
      </w:r>
    </w:p>
    <w:p w:rsidR="00750F40" w:rsidRPr="00750F40" w:rsidRDefault="00750F40" w:rsidP="00750F40">
      <w:pPr>
        <w:ind w:firstLineChars="100" w:firstLine="211"/>
        <w:rPr>
          <w:rFonts w:ascii="Times New Roman" w:eastAsia="宋体" w:hAnsi="Times New Roman" w:cs="Times New Roman"/>
          <w:b/>
          <w:color w:val="7030A0"/>
          <w:szCs w:val="20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0"/>
        </w:rPr>
        <w:t>（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0"/>
        </w:rPr>
        <w:t>4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0"/>
        </w:rPr>
        <w:t>）见贤思齐焉，见不贤而内自省也</w:t>
      </w:r>
    </w:p>
    <w:p w:rsidR="00750F40" w:rsidRPr="00750F40" w:rsidRDefault="00750F40" w:rsidP="00750F40">
      <w:pPr>
        <w:ind w:firstLineChars="100" w:firstLine="211"/>
        <w:rPr>
          <w:rFonts w:ascii="Times New Roman" w:eastAsia="宋体" w:hAnsi="Times New Roman" w:cs="Times New Roman"/>
          <w:b/>
          <w:color w:val="7030A0"/>
          <w:szCs w:val="20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0"/>
        </w:rPr>
        <w:t>（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0"/>
        </w:rPr>
        <w:t>5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0"/>
        </w:rPr>
        <w:t>）海日生残夜，江春入旧年</w:t>
      </w:r>
    </w:p>
    <w:p w:rsidR="00750F40" w:rsidRPr="00750F40" w:rsidRDefault="00750F40" w:rsidP="00750F40">
      <w:pPr>
        <w:ind w:firstLineChars="100" w:firstLine="211"/>
        <w:rPr>
          <w:rFonts w:ascii="Times New Roman" w:eastAsia="宋体" w:hAnsi="Times New Roman" w:cs="Times New Roman"/>
          <w:b/>
          <w:color w:val="7030A0"/>
          <w:szCs w:val="20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0"/>
        </w:rPr>
        <w:t>（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0"/>
        </w:rPr>
        <w:t>6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0"/>
        </w:rPr>
        <w:t>）各抱地势，钩心斗角</w:t>
      </w:r>
    </w:p>
    <w:p w:rsidR="00750F40" w:rsidRPr="00750F40" w:rsidRDefault="00750F40" w:rsidP="00750F40">
      <w:pPr>
        <w:autoSpaceDE w:val="0"/>
        <w:autoSpaceDN w:val="0"/>
        <w:adjustRightInd w:val="0"/>
        <w:ind w:firstLineChars="250" w:firstLine="527"/>
        <w:jc w:val="left"/>
        <w:rPr>
          <w:rFonts w:ascii="Times New Roman" w:eastAsia="黑体" w:hAnsi="Times New Roman" w:cs="Times New Roman"/>
          <w:b/>
          <w:szCs w:val="21"/>
        </w:rPr>
      </w:pPr>
    </w:p>
    <w:p w:rsidR="00313D3F" w:rsidRPr="00313D3F" w:rsidRDefault="00313D3F" w:rsidP="00313D3F">
      <w:pPr>
        <w:snapToGrid w:val="0"/>
        <w:spacing w:line="264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8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下列各句中，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  <w:em w:val="dot"/>
        </w:rPr>
        <w:t>没有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语病的一句是（　　）（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3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分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)</w:t>
      </w:r>
    </w:p>
    <w:p w:rsidR="00313D3F" w:rsidRPr="00313D3F" w:rsidRDefault="00313D3F" w:rsidP="00313D3F">
      <w:pPr>
        <w:snapToGrid w:val="0"/>
        <w:spacing w:line="264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 A.</w:t>
      </w:r>
      <w:r w:rsidRPr="00313D3F">
        <w:rPr>
          <w:rFonts w:ascii="Times New Roman" w:eastAsia="宋体" w:hAnsi="宋体" w:cs="Times New Roman"/>
          <w:szCs w:val="21"/>
        </w:rPr>
        <w:t>历史证明，无论西方还是东方，一个大国的崛起过程，必然是国民意识的复苏过程，</w:t>
      </w:r>
    </w:p>
    <w:p w:rsidR="00313D3F" w:rsidRPr="00313D3F" w:rsidRDefault="00313D3F" w:rsidP="00313D3F">
      <w:pPr>
        <w:snapToGrid w:val="0"/>
        <w:spacing w:line="264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   </w:t>
      </w:r>
      <w:r w:rsidRPr="00313D3F">
        <w:rPr>
          <w:rFonts w:ascii="Times New Roman" w:eastAsia="宋体" w:hAnsi="宋体" w:cs="Times New Roman"/>
          <w:szCs w:val="21"/>
        </w:rPr>
        <w:t>更是民族自信心、自豪感和凝聚力空前增强的时代。</w:t>
      </w:r>
    </w:p>
    <w:p w:rsidR="00313D3F" w:rsidRPr="00313D3F" w:rsidRDefault="00313D3F" w:rsidP="00313D3F">
      <w:pPr>
        <w:snapToGrid w:val="0"/>
        <w:spacing w:line="264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>B.</w:t>
      </w:r>
      <w:r w:rsidRPr="00313D3F">
        <w:rPr>
          <w:rFonts w:ascii="Times New Roman" w:eastAsia="宋体" w:hAnsi="宋体" w:cs="Times New Roman"/>
          <w:szCs w:val="21"/>
        </w:rPr>
        <w:t>在当今时代，文化是一个国家</w:t>
      </w:r>
      <w:proofErr w:type="gramStart"/>
      <w:r w:rsidRPr="00313D3F">
        <w:rPr>
          <w:rFonts w:ascii="Times New Roman" w:eastAsia="宋体" w:hAnsi="宋体" w:cs="Times New Roman"/>
          <w:szCs w:val="21"/>
        </w:rPr>
        <w:t>软实力</w:t>
      </w:r>
      <w:proofErr w:type="gramEnd"/>
      <w:r w:rsidRPr="00313D3F">
        <w:rPr>
          <w:rFonts w:ascii="Times New Roman" w:eastAsia="宋体" w:hAnsi="宋体" w:cs="Times New Roman"/>
          <w:szCs w:val="21"/>
        </w:rPr>
        <w:t>的重要组成部分。这个</w:t>
      </w:r>
      <w:r w:rsidRPr="00313D3F">
        <w:rPr>
          <w:rFonts w:ascii="Times New Roman" w:eastAsia="宋体" w:hAnsi="Times New Roman" w:cs="Times New Roman"/>
          <w:szCs w:val="21"/>
        </w:rPr>
        <w:t>“</w:t>
      </w:r>
      <w:r w:rsidRPr="00313D3F">
        <w:rPr>
          <w:rFonts w:ascii="Times New Roman" w:eastAsia="宋体" w:hAnsi="宋体" w:cs="Times New Roman"/>
          <w:szCs w:val="21"/>
        </w:rPr>
        <w:t>软实力</w:t>
      </w:r>
      <w:r w:rsidRPr="00313D3F">
        <w:rPr>
          <w:rFonts w:ascii="Times New Roman" w:eastAsia="宋体" w:hAnsi="Times New Roman" w:cs="Times New Roman"/>
          <w:szCs w:val="21"/>
        </w:rPr>
        <w:t>”</w:t>
      </w:r>
      <w:r w:rsidRPr="00313D3F">
        <w:rPr>
          <w:rFonts w:ascii="Times New Roman" w:eastAsia="宋体" w:hAnsi="宋体" w:cs="Times New Roman"/>
          <w:szCs w:val="21"/>
        </w:rPr>
        <w:t>硬不硬、强</w:t>
      </w:r>
    </w:p>
    <w:p w:rsidR="00313D3F" w:rsidRPr="00313D3F" w:rsidRDefault="00313D3F" w:rsidP="00313D3F">
      <w:pPr>
        <w:snapToGrid w:val="0"/>
        <w:spacing w:line="264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r w:rsidRPr="00313D3F">
        <w:rPr>
          <w:rFonts w:ascii="Times New Roman" w:eastAsia="宋体" w:hAnsi="宋体" w:cs="Times New Roman"/>
          <w:szCs w:val="21"/>
        </w:rPr>
        <w:t>不强、大不大，与一个国家的文化产业强大与否直接关联。</w:t>
      </w:r>
    </w:p>
    <w:p w:rsidR="00313D3F" w:rsidRPr="00313D3F" w:rsidRDefault="00313D3F" w:rsidP="00313D3F">
      <w:pPr>
        <w:snapToGrid w:val="0"/>
        <w:spacing w:line="264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>C.</w:t>
      </w:r>
      <w:r w:rsidRPr="00313D3F">
        <w:rPr>
          <w:rFonts w:ascii="Times New Roman" w:eastAsia="宋体" w:hAnsi="宋体" w:cs="Times New Roman"/>
          <w:szCs w:val="21"/>
        </w:rPr>
        <w:t>与会专家一致认为，最大限度地减少烟害，特别是劝阻有烟瘾的青少年戒烟，对预</w:t>
      </w:r>
    </w:p>
    <w:p w:rsidR="00313D3F" w:rsidRPr="00313D3F" w:rsidRDefault="00313D3F" w:rsidP="00313D3F">
      <w:pPr>
        <w:snapToGrid w:val="0"/>
        <w:spacing w:line="264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r w:rsidRPr="00313D3F">
        <w:rPr>
          <w:rFonts w:ascii="Times New Roman" w:eastAsia="宋体" w:hAnsi="宋体" w:cs="Times New Roman"/>
          <w:szCs w:val="21"/>
        </w:rPr>
        <w:t>防肺癌和其他呼吸系统疾病有重要意义。</w:t>
      </w:r>
    </w:p>
    <w:p w:rsidR="00313D3F" w:rsidRPr="00313D3F" w:rsidRDefault="00313D3F" w:rsidP="00313D3F">
      <w:pPr>
        <w:snapToGrid w:val="0"/>
        <w:spacing w:line="264" w:lineRule="auto"/>
        <w:ind w:left="334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>D.</w:t>
      </w:r>
      <w:r w:rsidRPr="00313D3F">
        <w:rPr>
          <w:rFonts w:ascii="Times New Roman" w:eastAsia="宋体" w:hAnsi="宋体" w:cs="Times New Roman"/>
          <w:szCs w:val="21"/>
        </w:rPr>
        <w:t>高校自主招生呈现出一种发展趋势，就是逐渐成为民意杠杆，承载了越来越多的社</w:t>
      </w:r>
    </w:p>
    <w:p w:rsidR="00313D3F" w:rsidRDefault="00313D3F" w:rsidP="00313D3F">
      <w:pPr>
        <w:snapToGrid w:val="0"/>
        <w:spacing w:line="264" w:lineRule="auto"/>
        <w:ind w:left="334"/>
        <w:rPr>
          <w:rFonts w:ascii="Times New Roman" w:eastAsia="宋体" w:hAnsi="宋体" w:cs="Times New Roman" w:hint="eastAsia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 xml:space="preserve">  </w:t>
      </w:r>
      <w:r w:rsidRPr="00313D3F">
        <w:rPr>
          <w:rFonts w:ascii="Times New Roman" w:eastAsia="宋体" w:hAnsi="宋体" w:cs="Times New Roman"/>
          <w:szCs w:val="21"/>
        </w:rPr>
        <w:t>会职能和公众期待渗透其间，自然也就承担了越来越多的压力。</w:t>
      </w:r>
    </w:p>
    <w:p w:rsidR="00750F40" w:rsidRPr="00750F40" w:rsidRDefault="00750F40" w:rsidP="00750F40">
      <w:pPr>
        <w:snapToGrid w:val="0"/>
        <w:spacing w:line="300" w:lineRule="auto"/>
        <w:rPr>
          <w:rFonts w:ascii="宋体" w:eastAsia="宋体" w:hAnsi="宋体" w:cs="宋体"/>
          <w:b/>
          <w:bCs/>
          <w:color w:val="7030A0"/>
          <w:kern w:val="0"/>
          <w:szCs w:val="21"/>
        </w:rPr>
      </w:pPr>
      <w:r w:rsidRPr="00313D3F">
        <w:rPr>
          <w:rFonts w:ascii="宋体" w:eastAsia="宋体" w:hAnsi="宋体" w:cs="宋体" w:hint="eastAsia"/>
          <w:bCs/>
          <w:kern w:val="0"/>
          <w:szCs w:val="21"/>
        </w:rPr>
        <w:t>.</w:t>
      </w:r>
      <w:r w:rsidRPr="00750F40">
        <w:rPr>
          <w:rFonts w:ascii="宋体" w:eastAsia="宋体" w:hAnsi="宋体" w:cs="宋体" w:hint="eastAsia"/>
          <w:b/>
          <w:bCs/>
          <w:color w:val="7030A0"/>
          <w:kern w:val="0"/>
          <w:szCs w:val="21"/>
        </w:rPr>
        <w:t>B【解析】A项，搭配不当，“大国的崛起过程”与“时代”不能搭配。C项，不合逻辑，</w:t>
      </w:r>
    </w:p>
    <w:p w:rsidR="00750F40" w:rsidRPr="00750F40" w:rsidRDefault="00750F40" w:rsidP="00750F40">
      <w:pPr>
        <w:snapToGrid w:val="0"/>
        <w:spacing w:line="300" w:lineRule="auto"/>
        <w:ind w:firstLineChars="200" w:firstLine="422"/>
        <w:rPr>
          <w:rFonts w:ascii="宋体" w:eastAsia="宋体" w:hAnsi="宋体" w:cs="宋体"/>
          <w:b/>
          <w:bCs/>
          <w:color w:val="7030A0"/>
          <w:kern w:val="0"/>
          <w:szCs w:val="21"/>
        </w:rPr>
      </w:pPr>
      <w:r w:rsidRPr="00750F40">
        <w:rPr>
          <w:rFonts w:ascii="宋体" w:eastAsia="宋体" w:hAnsi="宋体" w:cs="宋体" w:hint="eastAsia"/>
          <w:b/>
          <w:bCs/>
          <w:color w:val="7030A0"/>
          <w:kern w:val="0"/>
          <w:szCs w:val="21"/>
        </w:rPr>
        <w:t>“劝阻”本来有否定义，将“劝阻”改为“劝”或者将“戒烟”改为“吸烟”。D项，</w:t>
      </w:r>
    </w:p>
    <w:p w:rsidR="00750F40" w:rsidRDefault="00750F40" w:rsidP="00750F40">
      <w:pPr>
        <w:snapToGrid w:val="0"/>
        <w:spacing w:line="300" w:lineRule="auto"/>
        <w:ind w:firstLineChars="200" w:firstLine="422"/>
        <w:rPr>
          <w:rFonts w:ascii="宋体" w:eastAsia="宋体" w:hAnsi="宋体" w:cs="宋体"/>
          <w:bCs/>
          <w:kern w:val="0"/>
          <w:szCs w:val="21"/>
        </w:rPr>
      </w:pPr>
      <w:r w:rsidRPr="00750F40">
        <w:rPr>
          <w:rFonts w:ascii="宋体" w:eastAsia="宋体" w:hAnsi="宋体" w:cs="宋体" w:hint="eastAsia"/>
          <w:b/>
          <w:bCs/>
          <w:color w:val="7030A0"/>
          <w:kern w:val="0"/>
          <w:szCs w:val="21"/>
        </w:rPr>
        <w:t xml:space="preserve"> 句式杂糅，去掉“渗透其间”</w:t>
      </w:r>
      <w:r w:rsidRPr="00313D3F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750F40" w:rsidRPr="00750F40" w:rsidRDefault="00750F40" w:rsidP="00313D3F">
      <w:pPr>
        <w:snapToGrid w:val="0"/>
        <w:spacing w:line="264" w:lineRule="auto"/>
        <w:ind w:left="334"/>
        <w:rPr>
          <w:rFonts w:ascii="Times New Roman" w:eastAsia="宋体" w:hAnsi="宋体" w:cs="Times New Roman"/>
          <w:szCs w:val="21"/>
        </w:rPr>
      </w:pPr>
    </w:p>
    <w:p w:rsidR="00313D3F" w:rsidRPr="00313D3F" w:rsidRDefault="00313D3F" w:rsidP="00313D3F">
      <w:pPr>
        <w:rPr>
          <w:rFonts w:ascii="Times New Roman" w:eastAsia="宋体" w:hAnsi="Times New Roman" w:cs="Times New Roman"/>
          <w:szCs w:val="24"/>
        </w:rPr>
      </w:pPr>
      <w:r w:rsidRPr="00313D3F">
        <w:rPr>
          <w:rFonts w:ascii="Times New Roman" w:eastAsia="宋体" w:hAnsi="Times New Roman" w:cs="Times New Roman" w:hint="eastAsia"/>
          <w:szCs w:val="24"/>
        </w:rPr>
        <w:t>9</w:t>
      </w:r>
      <w:r w:rsidRPr="00313D3F">
        <w:rPr>
          <w:rFonts w:ascii="Times New Roman" w:eastAsia="宋体" w:hAnsi="Times New Roman" w:cs="Times New Roman"/>
          <w:szCs w:val="24"/>
        </w:rPr>
        <w:t>.</w:t>
      </w:r>
      <w:r w:rsidRPr="00313D3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13D3F">
        <w:rPr>
          <w:rFonts w:ascii="Times New Roman" w:eastAsia="宋体" w:hAnsi="Times New Roman" w:cs="Times New Roman"/>
          <w:szCs w:val="24"/>
        </w:rPr>
        <w:t>下列各句中，没有语病的一句是（</w:t>
      </w:r>
      <w:r w:rsidRPr="00313D3F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313D3F">
        <w:rPr>
          <w:rFonts w:ascii="Times New Roman" w:eastAsia="宋体" w:hAnsi="Times New Roman" w:cs="Times New Roman"/>
          <w:szCs w:val="24"/>
        </w:rPr>
        <w:t>）（</w:t>
      </w:r>
      <w:r w:rsidRPr="00313D3F">
        <w:rPr>
          <w:rFonts w:ascii="Times New Roman" w:eastAsia="宋体" w:hAnsi="Times New Roman" w:cs="Times New Roman"/>
          <w:szCs w:val="24"/>
        </w:rPr>
        <w:t>3</w:t>
      </w:r>
      <w:r w:rsidRPr="00313D3F">
        <w:rPr>
          <w:rFonts w:ascii="Times New Roman" w:eastAsia="宋体" w:hAnsi="Times New Roman" w:cs="Times New Roman"/>
          <w:szCs w:val="24"/>
        </w:rPr>
        <w:t>分）</w:t>
      </w:r>
    </w:p>
    <w:p w:rsidR="00313D3F" w:rsidRPr="00313D3F" w:rsidRDefault="00313D3F" w:rsidP="00313D3F">
      <w:pPr>
        <w:ind w:left="617" w:hangingChars="294" w:hanging="617"/>
        <w:rPr>
          <w:rFonts w:ascii="Times New Roman" w:eastAsia="宋体" w:hAnsi="Times New Roman" w:cs="Times New Roman"/>
          <w:szCs w:val="24"/>
        </w:rPr>
      </w:pPr>
      <w:r w:rsidRPr="00313D3F">
        <w:rPr>
          <w:rFonts w:ascii="Times New Roman" w:eastAsia="宋体" w:hAnsi="Times New Roman" w:cs="Times New Roman"/>
          <w:szCs w:val="24"/>
        </w:rPr>
        <w:t xml:space="preserve">   A.</w:t>
      </w:r>
      <w:r w:rsidRPr="00313D3F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F53BFC5" wp14:editId="0AF0C1BC">
            <wp:extent cx="19050" cy="19050"/>
            <wp:effectExtent l="0" t="0" r="0" b="0"/>
            <wp:docPr id="1" name="图片 1" descr="全品高考网欢迎您！！！     http://gk.canpoint.cn           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全品高考网欢迎您！！！     http://gk.canpoint.cn           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D3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13D3F">
        <w:rPr>
          <w:rFonts w:ascii="Times New Roman" w:eastAsia="宋体" w:hAnsi="Times New Roman" w:cs="Times New Roman"/>
          <w:szCs w:val="24"/>
        </w:rPr>
        <w:t>在城市化进程中，由于我们大多只注重地面建筑，不太重视地下基础设施的建设，特别是城市地下排水设施的建设，使我们的城市付出了很大代价。</w:t>
      </w:r>
    </w:p>
    <w:p w:rsidR="00313D3F" w:rsidRPr="00313D3F" w:rsidRDefault="00313D3F" w:rsidP="00313D3F">
      <w:pPr>
        <w:ind w:left="617" w:hangingChars="294" w:hanging="617"/>
        <w:rPr>
          <w:rFonts w:ascii="Times New Roman" w:eastAsia="宋体" w:hAnsi="Times New Roman" w:cs="Times New Roman"/>
          <w:szCs w:val="24"/>
        </w:rPr>
      </w:pPr>
      <w:r w:rsidRPr="00313D3F">
        <w:rPr>
          <w:rFonts w:ascii="Times New Roman" w:eastAsia="宋体" w:hAnsi="Times New Roman" w:cs="Times New Roman"/>
          <w:szCs w:val="24"/>
        </w:rPr>
        <w:t xml:space="preserve">   B.</w:t>
      </w:r>
      <w:r w:rsidRPr="00313D3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13D3F">
        <w:rPr>
          <w:rFonts w:ascii="Times New Roman" w:eastAsia="宋体" w:hAnsi="Times New Roman" w:cs="Times New Roman"/>
          <w:szCs w:val="24"/>
        </w:rPr>
        <w:t>中西部地区劳动力扩大，而东部地区的薪酬吸引力在下降，两种因素共同作用，导致东部地区出现某种程度上的</w:t>
      </w:r>
      <w:r w:rsidRPr="00313D3F">
        <w:rPr>
          <w:rFonts w:ascii="Times New Roman" w:eastAsia="宋体" w:hAnsi="Times New Roman" w:cs="Times New Roman" w:hint="eastAsia"/>
          <w:szCs w:val="24"/>
        </w:rPr>
        <w:t>“</w:t>
      </w:r>
      <w:r w:rsidRPr="00313D3F">
        <w:rPr>
          <w:rFonts w:ascii="Times New Roman" w:eastAsia="宋体" w:hAnsi="Times New Roman" w:cs="Times New Roman"/>
          <w:szCs w:val="24"/>
        </w:rPr>
        <w:t>民工荒</w:t>
      </w:r>
      <w:r w:rsidRPr="00313D3F">
        <w:rPr>
          <w:rFonts w:ascii="Times New Roman" w:eastAsia="宋体" w:hAnsi="Times New Roman" w:cs="Times New Roman" w:hint="eastAsia"/>
          <w:szCs w:val="24"/>
        </w:rPr>
        <w:t>”</w:t>
      </w:r>
      <w:r w:rsidRPr="00313D3F">
        <w:rPr>
          <w:rFonts w:ascii="Times New Roman" w:eastAsia="宋体" w:hAnsi="Times New Roman" w:cs="Times New Roman"/>
          <w:szCs w:val="24"/>
        </w:rPr>
        <w:t>现象。</w:t>
      </w:r>
    </w:p>
    <w:p w:rsidR="00313D3F" w:rsidRPr="00313D3F" w:rsidRDefault="00313D3F" w:rsidP="00313D3F">
      <w:pPr>
        <w:ind w:left="617" w:hangingChars="294" w:hanging="617"/>
        <w:rPr>
          <w:rFonts w:ascii="Times New Roman" w:eastAsia="宋体" w:hAnsi="Times New Roman" w:cs="Times New Roman"/>
          <w:szCs w:val="24"/>
        </w:rPr>
      </w:pPr>
      <w:r w:rsidRPr="00313D3F">
        <w:rPr>
          <w:rFonts w:ascii="Times New Roman" w:eastAsia="宋体" w:hAnsi="Times New Roman" w:cs="Times New Roman"/>
          <w:szCs w:val="24"/>
        </w:rPr>
        <w:t xml:space="preserve">   C.</w:t>
      </w:r>
      <w:r w:rsidRPr="00313D3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13D3F">
        <w:rPr>
          <w:rFonts w:ascii="Times New Roman" w:eastAsia="宋体" w:hAnsi="Times New Roman" w:cs="Times New Roman"/>
          <w:szCs w:val="24"/>
        </w:rPr>
        <w:t>中国接连在空间对接以及深海探潜上取得重大突破，</w:t>
      </w:r>
      <w:r w:rsidRPr="00313D3F">
        <w:rPr>
          <w:rFonts w:ascii="Times New Roman" w:eastAsia="宋体" w:hAnsi="Times New Roman" w:cs="Times New Roman" w:hint="eastAsia"/>
          <w:szCs w:val="24"/>
        </w:rPr>
        <w:t>不但</w:t>
      </w:r>
      <w:r w:rsidRPr="00313D3F">
        <w:rPr>
          <w:rFonts w:ascii="Times New Roman" w:eastAsia="宋体" w:hAnsi="Times New Roman" w:cs="Times New Roman"/>
          <w:szCs w:val="24"/>
        </w:rPr>
        <w:t>是中国科技发展史上的一个里程碑，而且显示出大国崛起的战略眼光，体现出大国应有的视野及胸怀。</w:t>
      </w:r>
    </w:p>
    <w:p w:rsidR="00313D3F" w:rsidRDefault="00313D3F" w:rsidP="00313D3F">
      <w:pPr>
        <w:ind w:left="617" w:hangingChars="294" w:hanging="617"/>
        <w:rPr>
          <w:rFonts w:ascii="Times New Roman" w:eastAsia="宋体" w:hAnsi="Times New Roman" w:cs="Times New Roman" w:hint="eastAsia"/>
          <w:szCs w:val="24"/>
        </w:rPr>
      </w:pPr>
      <w:r w:rsidRPr="00313D3F">
        <w:rPr>
          <w:rFonts w:ascii="Times New Roman" w:eastAsia="宋体" w:hAnsi="Times New Roman" w:cs="Times New Roman"/>
          <w:szCs w:val="24"/>
        </w:rPr>
        <w:t xml:space="preserve">   D.</w:t>
      </w:r>
      <w:r w:rsidRPr="00313D3F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13D3F">
        <w:rPr>
          <w:rFonts w:ascii="Times New Roman" w:eastAsia="宋体" w:hAnsi="Times New Roman" w:cs="Times New Roman"/>
          <w:szCs w:val="24"/>
        </w:rPr>
        <w:t>近视患者都应当接受专业医师的检查，选择合适的眼镜，切忌不要因为怕麻烦、爱漂亮而不戴眼镜。</w:t>
      </w:r>
    </w:p>
    <w:p w:rsidR="00750F40" w:rsidRPr="00750F40" w:rsidRDefault="00750F40" w:rsidP="00750F40">
      <w:pPr>
        <w:rPr>
          <w:rFonts w:ascii="Times New Roman" w:eastAsia="宋体" w:hAnsi="Times New Roman" w:cs="Times New Roman"/>
          <w:b/>
          <w:color w:val="7030A0"/>
          <w:szCs w:val="24"/>
        </w:rPr>
      </w:pPr>
      <w:r w:rsidRPr="00750F40">
        <w:rPr>
          <w:rFonts w:ascii="Times New Roman" w:eastAsia="宋体" w:hAnsi="Times New Roman" w:cs="Times New Roman" w:hint="eastAsia"/>
          <w:b/>
          <w:color w:val="7030A0"/>
          <w:szCs w:val="24"/>
        </w:rPr>
        <w:t>C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4"/>
        </w:rPr>
        <w:t>（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4"/>
        </w:rPr>
        <w:t>A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4"/>
        </w:rPr>
        <w:t>主语残缺，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4"/>
        </w:rPr>
        <w:t>B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4"/>
        </w:rPr>
        <w:t>“劳动力”与“扩大”搭配不当，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4"/>
        </w:rPr>
        <w:t>D</w:t>
      </w:r>
      <w:r w:rsidRPr="00750F40">
        <w:rPr>
          <w:rFonts w:ascii="Times New Roman" w:eastAsia="宋体" w:hAnsi="Times New Roman" w:cs="Times New Roman" w:hint="eastAsia"/>
          <w:b/>
          <w:color w:val="7030A0"/>
          <w:szCs w:val="24"/>
        </w:rPr>
        <w:t>不合逻辑，“切忌”与“不要”否定不当。）</w:t>
      </w:r>
    </w:p>
    <w:p w:rsidR="00750F40" w:rsidRPr="00750F40" w:rsidRDefault="00750F40" w:rsidP="00313D3F">
      <w:pPr>
        <w:ind w:left="617" w:hangingChars="294" w:hanging="617"/>
        <w:rPr>
          <w:rFonts w:ascii="Times New Roman" w:eastAsia="宋体" w:hAnsi="Times New Roman" w:cs="Times New Roman"/>
          <w:szCs w:val="21"/>
        </w:rPr>
      </w:pPr>
    </w:p>
    <w:p w:rsidR="00313D3F" w:rsidRP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 w:hint="eastAsia"/>
          <w:kern w:val="0"/>
          <w:szCs w:val="21"/>
          <w:shd w:val="clear" w:color="auto" w:fill="FFFFFF"/>
        </w:rPr>
        <w:t>10</w:t>
      </w:r>
      <w:r w:rsidRPr="00313D3F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.</w:t>
      </w: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阅读下面的表格，完成题目。（</w:t>
      </w:r>
      <w:r w:rsidRPr="00313D3F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5</w:t>
      </w: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分）</w:t>
      </w:r>
    </w:p>
    <w:p w:rsidR="00313D3F" w:rsidRP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313D3F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 xml:space="preserve"> </w:t>
      </w: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某报就当下手机使用情况进行了调查，结构如下：</w:t>
      </w: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2067"/>
        <w:gridCol w:w="2067"/>
        <w:gridCol w:w="1565"/>
      </w:tblGrid>
      <w:tr w:rsidR="00313D3F" w:rsidRPr="00313D3F" w:rsidTr="00210832">
        <w:trPr>
          <w:trHeight w:val="285"/>
        </w:trPr>
        <w:tc>
          <w:tcPr>
            <w:tcW w:w="7500" w:type="dxa"/>
            <w:gridSpan w:val="4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  <w:t>除通讯外手机主要用途（单选）</w:t>
            </w:r>
          </w:p>
        </w:tc>
      </w:tr>
      <w:tr w:rsidR="00313D3F" w:rsidRPr="00313D3F" w:rsidTr="00210832">
        <w:tc>
          <w:tcPr>
            <w:tcW w:w="1801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  <w:t>上网聊天玩游戏</w:t>
            </w:r>
          </w:p>
        </w:tc>
        <w:tc>
          <w:tcPr>
            <w:tcW w:w="2067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  <w:t>看小说、听歌</w:t>
            </w:r>
          </w:p>
        </w:tc>
        <w:tc>
          <w:tcPr>
            <w:tcW w:w="2067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  <w:t>浏览新闻</w:t>
            </w:r>
          </w:p>
        </w:tc>
        <w:tc>
          <w:tcPr>
            <w:tcW w:w="1565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  <w:t>搜索</w:t>
            </w:r>
          </w:p>
        </w:tc>
      </w:tr>
      <w:tr w:rsidR="00313D3F" w:rsidRPr="00313D3F" w:rsidTr="00210832">
        <w:tc>
          <w:tcPr>
            <w:tcW w:w="1801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38.6%</w:t>
            </w:r>
          </w:p>
        </w:tc>
        <w:tc>
          <w:tcPr>
            <w:tcW w:w="2067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35.7%</w:t>
            </w:r>
          </w:p>
        </w:tc>
        <w:tc>
          <w:tcPr>
            <w:tcW w:w="2067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14.1%</w:t>
            </w:r>
          </w:p>
        </w:tc>
        <w:tc>
          <w:tcPr>
            <w:tcW w:w="1565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11.6%</w:t>
            </w:r>
          </w:p>
        </w:tc>
      </w:tr>
      <w:tr w:rsidR="00313D3F" w:rsidRPr="00313D3F" w:rsidTr="00210832">
        <w:tc>
          <w:tcPr>
            <w:tcW w:w="7500" w:type="dxa"/>
            <w:gridSpan w:val="4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长时间使用手机的危害（多选）</w:t>
            </w:r>
          </w:p>
        </w:tc>
      </w:tr>
      <w:tr w:rsidR="00313D3F" w:rsidRPr="00313D3F" w:rsidTr="00210832">
        <w:tc>
          <w:tcPr>
            <w:tcW w:w="1801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影响视力</w:t>
            </w:r>
          </w:p>
        </w:tc>
        <w:tc>
          <w:tcPr>
            <w:tcW w:w="2067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产生铃声幻听</w:t>
            </w:r>
          </w:p>
        </w:tc>
        <w:tc>
          <w:tcPr>
            <w:tcW w:w="2067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现实交流能力差</w:t>
            </w:r>
          </w:p>
        </w:tc>
        <w:tc>
          <w:tcPr>
            <w:tcW w:w="1565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思考能力差</w:t>
            </w:r>
          </w:p>
        </w:tc>
      </w:tr>
      <w:tr w:rsidR="00313D3F" w:rsidRPr="00313D3F" w:rsidTr="00210832">
        <w:tc>
          <w:tcPr>
            <w:tcW w:w="1801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47.1%</w:t>
            </w:r>
          </w:p>
        </w:tc>
        <w:tc>
          <w:tcPr>
            <w:tcW w:w="2067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36.8%</w:t>
            </w:r>
          </w:p>
        </w:tc>
        <w:tc>
          <w:tcPr>
            <w:tcW w:w="2067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45.7%</w:t>
            </w:r>
          </w:p>
        </w:tc>
        <w:tc>
          <w:tcPr>
            <w:tcW w:w="1565" w:type="dxa"/>
          </w:tcPr>
          <w:p w:rsidR="00313D3F" w:rsidRPr="00313D3F" w:rsidRDefault="00313D3F" w:rsidP="00313D3F">
            <w:pPr>
              <w:widowControl/>
              <w:snapToGrid w:val="0"/>
              <w:spacing w:line="264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</w:pPr>
            <w:r w:rsidRPr="00313D3F">
              <w:rPr>
                <w:rFonts w:ascii="Times New Roman" w:eastAsia="宋体" w:hAnsi="Times New Roman" w:cs="Times New Roman"/>
                <w:kern w:val="0"/>
                <w:szCs w:val="21"/>
                <w:shd w:val="clear" w:color="auto" w:fill="FFFFFF"/>
              </w:rPr>
              <w:t>41.1%</w:t>
            </w:r>
          </w:p>
        </w:tc>
      </w:tr>
    </w:tbl>
    <w:p w:rsidR="00313D3F" w:rsidRP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lastRenderedPageBreak/>
        <w:t xml:space="preserve"> </w:t>
      </w: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请根据调查结果所反映的情况，写出两条结论，每条结论不超过</w:t>
      </w:r>
      <w:r w:rsidRPr="00313D3F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20</w:t>
      </w: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个字。</w:t>
      </w:r>
    </w:p>
    <w:p w:rsidR="00750F40" w:rsidRDefault="00313D3F" w:rsidP="00750F40">
      <w:pPr>
        <w:snapToGrid w:val="0"/>
        <w:spacing w:line="300" w:lineRule="auto"/>
        <w:rPr>
          <w:rFonts w:ascii="Times New Roman" w:eastAsia="宋体" w:hAnsi="宋体" w:cs="Times New Roman" w:hint="eastAsia"/>
          <w:kern w:val="0"/>
          <w:szCs w:val="21"/>
          <w:shd w:val="clear" w:color="auto" w:fill="FFFFFF"/>
        </w:rPr>
      </w:pP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答：</w:t>
      </w:r>
    </w:p>
    <w:p w:rsidR="00750F40" w:rsidRDefault="00750F40" w:rsidP="00750F40">
      <w:pPr>
        <w:snapToGrid w:val="0"/>
        <w:spacing w:line="300" w:lineRule="auto"/>
        <w:rPr>
          <w:rFonts w:ascii="宋体" w:eastAsia="宋体" w:hAnsi="宋体" w:cs="宋体" w:hint="eastAsia"/>
          <w:b/>
          <w:bCs/>
          <w:color w:val="7030A0"/>
          <w:kern w:val="0"/>
          <w:szCs w:val="21"/>
        </w:rPr>
      </w:pPr>
      <w:bookmarkStart w:id="0" w:name="_GoBack"/>
      <w:bookmarkEnd w:id="0"/>
      <w:r w:rsidRPr="00750F40">
        <w:rPr>
          <w:rFonts w:ascii="宋体" w:eastAsia="宋体" w:hAnsi="宋体" w:cs="宋体" w:hint="eastAsia"/>
          <w:b/>
          <w:bCs/>
          <w:color w:val="7030A0"/>
          <w:kern w:val="0"/>
          <w:szCs w:val="21"/>
        </w:rPr>
        <w:t>（1）娱乐已成为手机除通讯外的主要功能；</w:t>
      </w:r>
    </w:p>
    <w:p w:rsidR="00750F40" w:rsidRPr="00750F40" w:rsidRDefault="00750F40" w:rsidP="00750F40">
      <w:pPr>
        <w:snapToGrid w:val="0"/>
        <w:spacing w:line="300" w:lineRule="auto"/>
        <w:rPr>
          <w:rFonts w:ascii="Times New Roman" w:eastAsia="宋体" w:hAnsi="宋体" w:cs="Times New Roman"/>
          <w:b/>
          <w:bCs/>
          <w:color w:val="7030A0"/>
          <w:kern w:val="0"/>
          <w:szCs w:val="21"/>
        </w:rPr>
      </w:pPr>
      <w:r w:rsidRPr="00750F40">
        <w:rPr>
          <w:rFonts w:ascii="宋体" w:eastAsia="宋体" w:hAnsi="宋体" w:cs="宋体" w:hint="eastAsia"/>
          <w:b/>
          <w:bCs/>
          <w:color w:val="7030A0"/>
          <w:kern w:val="0"/>
          <w:szCs w:val="21"/>
        </w:rPr>
        <w:t>（2）人长时间使用手机容易导致身心俱损。</w:t>
      </w:r>
    </w:p>
    <w:p w:rsidR="00313D3F" w:rsidRPr="00750F40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b/>
          <w:color w:val="7030A0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ind w:firstLineChars="1100" w:firstLine="3960"/>
        <w:jc w:val="left"/>
        <w:rPr>
          <w:rFonts w:ascii="Times New Roman" w:eastAsia="宋体" w:hAnsi="Times New Roman" w:cs="Times New Roman"/>
          <w:kern w:val="0"/>
          <w:sz w:val="36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 w:hint="eastAsia"/>
          <w:kern w:val="0"/>
          <w:sz w:val="36"/>
          <w:szCs w:val="21"/>
          <w:shd w:val="clear" w:color="auto" w:fill="FFFFFF"/>
        </w:rPr>
        <w:t>答题卷</w:t>
      </w:r>
    </w:p>
    <w:p w:rsidR="00313D3F" w:rsidRPr="00313D3F" w:rsidRDefault="00313D3F" w:rsidP="00313D3F">
      <w:pPr>
        <w:widowControl/>
        <w:snapToGrid w:val="0"/>
        <w:spacing w:line="264" w:lineRule="auto"/>
        <w:ind w:firstLineChars="1100" w:firstLine="3960"/>
        <w:jc w:val="left"/>
        <w:rPr>
          <w:rFonts w:ascii="Times New Roman" w:eastAsia="宋体" w:hAnsi="Times New Roman" w:cs="Times New Roman"/>
          <w:kern w:val="0"/>
          <w:sz w:val="36"/>
          <w:szCs w:val="21"/>
          <w:shd w:val="clear" w:color="auto" w:fill="FFFFFF"/>
        </w:rPr>
      </w:pPr>
    </w:p>
    <w:p w:rsidR="00313D3F" w:rsidRP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Times New Roman" w:cs="Times New Roman"/>
          <w:kern w:val="0"/>
          <w:szCs w:val="21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kern w:val="0"/>
          <w:szCs w:val="21"/>
          <w:shd w:val="clear" w:color="auto" w:fill="FFFFFF"/>
        </w:rPr>
        <w:t>姓名：</w:t>
      </w:r>
      <w:r>
        <w:rPr>
          <w:rFonts w:ascii="Times New Roman" w:eastAsia="宋体" w:hAnsi="Times New Roman" w:cs="Times New Roman" w:hint="eastAsia"/>
          <w:kern w:val="0"/>
          <w:szCs w:val="21"/>
          <w:u w:val="single"/>
          <w:shd w:val="clear" w:color="auto" w:fill="FFFFFF"/>
        </w:rPr>
        <w:t xml:space="preserve">                     </w:t>
      </w:r>
      <w:r>
        <w:rPr>
          <w:rFonts w:ascii="Times New Roman" w:eastAsia="宋体" w:hAnsi="Times New Roman" w:cs="Times New Roman" w:hint="eastAsia"/>
          <w:kern w:val="0"/>
          <w:szCs w:val="21"/>
          <w:shd w:val="clear" w:color="auto" w:fill="FFFFFF"/>
        </w:rPr>
        <w:t>学号：</w:t>
      </w:r>
      <w:r>
        <w:rPr>
          <w:rFonts w:ascii="Times New Roman" w:eastAsia="宋体" w:hAnsi="Times New Roman" w:cs="Times New Roman" w:hint="eastAsia"/>
          <w:kern w:val="0"/>
          <w:szCs w:val="21"/>
          <w:u w:val="single"/>
          <w:shd w:val="clear" w:color="auto" w:fill="FFFFFF"/>
        </w:rPr>
        <w:t xml:space="preserve">                    </w:t>
      </w:r>
      <w:r>
        <w:rPr>
          <w:rFonts w:ascii="Times New Roman" w:eastAsia="宋体" w:hAnsi="Times New Roman" w:cs="Times New Roman" w:hint="eastAsia"/>
          <w:kern w:val="0"/>
          <w:szCs w:val="21"/>
          <w:shd w:val="clear" w:color="auto" w:fill="FFFFFF"/>
        </w:rPr>
        <w:t>得分：</w:t>
      </w:r>
      <w:r>
        <w:rPr>
          <w:rFonts w:ascii="Times New Roman" w:eastAsia="宋体" w:hAnsi="Times New Roman" w:cs="Times New Roman" w:hint="eastAsia"/>
          <w:kern w:val="0"/>
          <w:szCs w:val="21"/>
          <w:u w:val="single"/>
          <w:shd w:val="clear" w:color="auto" w:fill="FFFFFF"/>
        </w:rPr>
        <w:t xml:space="preserve">                     </w:t>
      </w:r>
    </w:p>
    <w:p w:rsidR="00313D3F" w:rsidRP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13D3F" w:rsidTr="00313D3F">
        <w:tc>
          <w:tcPr>
            <w:tcW w:w="1704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1</w:t>
            </w:r>
          </w:p>
        </w:tc>
        <w:tc>
          <w:tcPr>
            <w:tcW w:w="1704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1704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3</w:t>
            </w:r>
          </w:p>
        </w:tc>
        <w:tc>
          <w:tcPr>
            <w:tcW w:w="1705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8</w:t>
            </w:r>
          </w:p>
        </w:tc>
        <w:tc>
          <w:tcPr>
            <w:tcW w:w="1705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clear" w:color="auto" w:fill="FFFFFF"/>
              </w:rPr>
              <w:t>9</w:t>
            </w:r>
          </w:p>
        </w:tc>
      </w:tr>
      <w:tr w:rsidR="00313D3F" w:rsidTr="00313D3F">
        <w:tc>
          <w:tcPr>
            <w:tcW w:w="1704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:rsidR="00313D3F" w:rsidRDefault="00313D3F" w:rsidP="00313D3F">
            <w:pPr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  <w:shd w:val="clear" w:color="auto" w:fill="FFFFFF"/>
              </w:rPr>
            </w:pPr>
          </w:p>
        </w:tc>
      </w:tr>
    </w:tbl>
    <w:p w:rsid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4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宋体" w:cs="Times New Roman"/>
          <w:szCs w:val="21"/>
        </w:rPr>
        <w:t>翻译文中语句（</w:t>
      </w:r>
      <w:r w:rsidRPr="00313D3F">
        <w:rPr>
          <w:rFonts w:ascii="Times New Roman" w:eastAsia="宋体" w:hAnsi="Times New Roman" w:cs="Times New Roman"/>
          <w:szCs w:val="21"/>
        </w:rPr>
        <w:t>10</w:t>
      </w:r>
      <w:r w:rsidRPr="00313D3F">
        <w:rPr>
          <w:rFonts w:ascii="Times New Roman" w:eastAsia="宋体" w:hAnsi="宋体" w:cs="Times New Roman"/>
          <w:szCs w:val="21"/>
        </w:rPr>
        <w:t>分）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宋体" w:cs="Times New Roman"/>
          <w:szCs w:val="21"/>
        </w:rPr>
        <w:t>（</w:t>
      </w:r>
      <w:r w:rsidRPr="00313D3F">
        <w:rPr>
          <w:rFonts w:ascii="Times New Roman" w:eastAsia="宋体" w:hAnsi="Times New Roman" w:cs="Times New Roman"/>
          <w:szCs w:val="21"/>
        </w:rPr>
        <w:t>1</w:t>
      </w:r>
      <w:r w:rsidRPr="00313D3F">
        <w:rPr>
          <w:rFonts w:ascii="Times New Roman" w:eastAsia="宋体" w:hAnsi="宋体" w:cs="Times New Roman"/>
          <w:szCs w:val="21"/>
        </w:rPr>
        <w:t>）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</w:t>
      </w:r>
      <w:proofErr w:type="gramEnd"/>
      <w:r w:rsidRPr="00313D3F">
        <w:rPr>
          <w:rFonts w:ascii="Times New Roman" w:eastAsia="宋体" w:hAnsi="宋体" w:cs="Times New Roman"/>
          <w:szCs w:val="21"/>
        </w:rPr>
        <w:t>与</w:t>
      </w:r>
      <w:proofErr w:type="gramStart"/>
      <w:r w:rsidRPr="00313D3F">
        <w:rPr>
          <w:rFonts w:ascii="Times New Roman" w:eastAsia="宋体" w:hAnsi="宋体" w:cs="Times New Roman"/>
          <w:szCs w:val="21"/>
        </w:rPr>
        <w:t>三司杂治</w:t>
      </w:r>
      <w:proofErr w:type="gramEnd"/>
      <w:r w:rsidRPr="00313D3F">
        <w:rPr>
          <w:rFonts w:ascii="Times New Roman" w:eastAsia="宋体" w:hAnsi="宋体" w:cs="Times New Roman"/>
          <w:szCs w:val="21"/>
        </w:rPr>
        <w:t>，无反状。</w:t>
      </w:r>
      <w:proofErr w:type="gramStart"/>
      <w:r w:rsidRPr="00313D3F">
        <w:rPr>
          <w:rFonts w:ascii="Times New Roman" w:eastAsia="宋体" w:hAnsi="宋体" w:cs="Times New Roman"/>
          <w:szCs w:val="21"/>
        </w:rPr>
        <w:t>岳坐诬罔诛，贬位</w:t>
      </w:r>
      <w:proofErr w:type="gramEnd"/>
      <w:r w:rsidRPr="00313D3F">
        <w:rPr>
          <w:rFonts w:ascii="Times New Roman" w:eastAsia="宋体" w:hAnsi="宋体" w:cs="Times New Roman"/>
          <w:szCs w:val="21"/>
        </w:rPr>
        <w:t>建州司马。</w:t>
      </w:r>
      <w:r w:rsidRPr="00313D3F">
        <w:rPr>
          <w:rFonts w:ascii="Times New Roman" w:eastAsia="宋体" w:hAnsi="Times New Roman" w:cs="Times New Roman"/>
          <w:szCs w:val="21"/>
        </w:rPr>
        <w:t>(5</w:t>
      </w:r>
      <w:r w:rsidRPr="00313D3F">
        <w:rPr>
          <w:rFonts w:ascii="Times New Roman" w:eastAsia="宋体" w:hAnsi="宋体" w:cs="Times New Roman"/>
          <w:szCs w:val="21"/>
        </w:rPr>
        <w:t>分）</w:t>
      </w:r>
    </w:p>
    <w:p w:rsidR="00313D3F" w:rsidRPr="00313D3F" w:rsidRDefault="00313D3F" w:rsidP="00313D3F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0"/>
          <w:u w:val="single"/>
        </w:rPr>
      </w:pP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译文：</w:t>
      </w:r>
      <w:r w:rsidRPr="00313D3F">
        <w:rPr>
          <w:rFonts w:ascii="Times New Roman" w:eastAsia="宋体" w:hAnsi="Times New Roman" w:cs="Times New Roman"/>
          <w:kern w:val="0"/>
          <w:sz w:val="24"/>
          <w:szCs w:val="20"/>
        </w:rPr>
        <w:t>______________________________________________________________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u w:val="single"/>
        </w:rPr>
        <w:t xml:space="preserve">  </w:t>
      </w:r>
    </w:p>
    <w:p w:rsidR="00313D3F" w:rsidRPr="00313D3F" w:rsidRDefault="00313D3F" w:rsidP="00313D3F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u w:val="single"/>
        </w:rPr>
        <w:t xml:space="preserve">                                                                            </w:t>
      </w:r>
    </w:p>
    <w:p w:rsidR="00313D3F" w:rsidRPr="00313D3F" w:rsidRDefault="00313D3F" w:rsidP="00313D3F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宋体" w:cs="Times New Roman"/>
          <w:szCs w:val="21"/>
        </w:rPr>
        <w:t>（</w:t>
      </w:r>
      <w:r w:rsidRPr="00313D3F">
        <w:rPr>
          <w:rFonts w:ascii="Times New Roman" w:eastAsia="宋体" w:hAnsi="Times New Roman" w:cs="Times New Roman"/>
          <w:szCs w:val="21"/>
        </w:rPr>
        <w:t>2</w:t>
      </w:r>
      <w:r w:rsidRPr="00313D3F">
        <w:rPr>
          <w:rFonts w:ascii="Times New Roman" w:eastAsia="宋体" w:hAnsi="宋体" w:cs="Times New Roman"/>
          <w:szCs w:val="21"/>
        </w:rPr>
        <w:t>）</w:t>
      </w:r>
      <w:proofErr w:type="gramStart"/>
      <w:r w:rsidRPr="00313D3F">
        <w:rPr>
          <w:rFonts w:ascii="Times New Roman" w:eastAsia="宋体" w:hAnsi="宋体" w:cs="Times New Roman"/>
          <w:szCs w:val="21"/>
        </w:rPr>
        <w:t>戣</w:t>
      </w:r>
      <w:proofErr w:type="gramEnd"/>
      <w:r w:rsidRPr="00313D3F">
        <w:rPr>
          <w:rFonts w:ascii="Times New Roman" w:eastAsia="宋体" w:hAnsi="宋体" w:cs="Times New Roman"/>
          <w:szCs w:val="21"/>
        </w:rPr>
        <w:t>乃</w:t>
      </w:r>
      <w:proofErr w:type="gramStart"/>
      <w:r w:rsidRPr="00313D3F">
        <w:rPr>
          <w:rFonts w:ascii="Times New Roman" w:eastAsia="宋体" w:hAnsi="宋体" w:cs="Times New Roman"/>
          <w:szCs w:val="21"/>
        </w:rPr>
        <w:t>倍</w:t>
      </w:r>
      <w:proofErr w:type="gramEnd"/>
      <w:r w:rsidRPr="00313D3F">
        <w:rPr>
          <w:rFonts w:ascii="Times New Roman" w:eastAsia="宋体" w:hAnsi="宋体" w:cs="Times New Roman"/>
          <w:szCs w:val="21"/>
        </w:rPr>
        <w:t>其</w:t>
      </w:r>
      <w:proofErr w:type="gramStart"/>
      <w:r w:rsidRPr="00313D3F">
        <w:rPr>
          <w:rFonts w:ascii="Times New Roman" w:eastAsia="宋体" w:hAnsi="宋体" w:cs="Times New Roman"/>
          <w:szCs w:val="21"/>
        </w:rPr>
        <w:t>俸</w:t>
      </w:r>
      <w:proofErr w:type="gramEnd"/>
      <w:r w:rsidRPr="00313D3F">
        <w:rPr>
          <w:rFonts w:ascii="Times New Roman" w:eastAsia="宋体" w:hAnsi="宋体" w:cs="Times New Roman"/>
          <w:szCs w:val="21"/>
        </w:rPr>
        <w:t>，</w:t>
      </w:r>
      <w:proofErr w:type="gramStart"/>
      <w:r w:rsidRPr="00313D3F">
        <w:rPr>
          <w:rFonts w:ascii="Times New Roman" w:eastAsia="宋体" w:hAnsi="宋体" w:cs="Times New Roman"/>
          <w:szCs w:val="21"/>
        </w:rPr>
        <w:t>约不得</w:t>
      </w:r>
      <w:proofErr w:type="gramEnd"/>
      <w:r w:rsidRPr="00313D3F">
        <w:rPr>
          <w:rFonts w:ascii="Times New Roman" w:eastAsia="宋体" w:hAnsi="宋体" w:cs="Times New Roman"/>
          <w:szCs w:val="21"/>
        </w:rPr>
        <w:t>为贪暴，稍以法绳之。（</w:t>
      </w:r>
      <w:r w:rsidRPr="00313D3F">
        <w:rPr>
          <w:rFonts w:ascii="Times New Roman" w:eastAsia="宋体" w:hAnsi="Times New Roman" w:cs="Times New Roman"/>
          <w:szCs w:val="21"/>
        </w:rPr>
        <w:t>5</w:t>
      </w:r>
      <w:r w:rsidRPr="00313D3F">
        <w:rPr>
          <w:rFonts w:ascii="Times New Roman" w:eastAsia="宋体" w:hAnsi="宋体" w:cs="Times New Roman"/>
          <w:szCs w:val="21"/>
        </w:rPr>
        <w:t>分）</w:t>
      </w:r>
    </w:p>
    <w:p w:rsidR="00313D3F" w:rsidRDefault="00313D3F" w:rsidP="00313D3F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译文：</w:t>
      </w:r>
      <w:r w:rsidRPr="00313D3F">
        <w:rPr>
          <w:rFonts w:ascii="Times New Roman" w:eastAsia="宋体" w:hAnsi="Times New Roman" w:cs="Times New Roman"/>
          <w:kern w:val="0"/>
          <w:sz w:val="24"/>
          <w:szCs w:val="20"/>
        </w:rPr>
        <w:t>_____________________________________________________________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u w:val="single"/>
        </w:rPr>
        <w:t xml:space="preserve">  </w:t>
      </w:r>
      <w:r w:rsidRPr="00313D3F">
        <w:rPr>
          <w:rFonts w:ascii="Times New Roman" w:eastAsia="宋体" w:hAnsi="Times New Roman" w:cs="Times New Roman"/>
          <w:kern w:val="0"/>
          <w:sz w:val="24"/>
          <w:szCs w:val="20"/>
        </w:rPr>
        <w:t>_</w:t>
      </w:r>
    </w:p>
    <w:p w:rsidR="00313D3F" w:rsidRPr="00313D3F" w:rsidRDefault="00313D3F" w:rsidP="00313D3F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  <w:u w:val="single"/>
          <w:shd w:val="clear" w:color="auto" w:fill="FFFFFF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u w:val="single"/>
        </w:rPr>
        <w:t xml:space="preserve">                                                                            </w:t>
      </w: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Arial" w:cs="Times New Roman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lastRenderedPageBreak/>
        <w:t>5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词的上阕描绘了一幅怎样的画面？有什么作用？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（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5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分）</w:t>
      </w: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Arial" w:cs="Times New Roman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Arial" w:cs="Times New Roman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Arial" w:cs="Times New Roman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Arial" w:cs="Times New Roman"/>
          <w:szCs w:val="21"/>
          <w:shd w:val="clear" w:color="auto" w:fill="FFFFFF"/>
        </w:rPr>
      </w:pPr>
    </w:p>
    <w:p w:rsidR="00313D3F" w:rsidRP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6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宋人胡仔在《苕溪渔隐丛话》中评道：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“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忠</w:t>
      </w:r>
      <w:proofErr w:type="gramStart"/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愍</w:t>
      </w:r>
      <w:proofErr w:type="gramEnd"/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诗思凄婉。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”</w:t>
      </w:r>
      <w:r w:rsidRPr="00313D3F">
        <w:rPr>
          <w:rFonts w:ascii="Times New Roman" w:eastAsia="宋体" w:hAnsi="Arial" w:cs="Times New Roman"/>
          <w:szCs w:val="21"/>
          <w:shd w:val="clear" w:color="auto" w:fill="FFFFFF"/>
        </w:rPr>
        <w:t>试结合词句作简要赏析。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（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6</w:t>
      </w:r>
      <w:r w:rsidRPr="00313D3F">
        <w:rPr>
          <w:rFonts w:ascii="Times New Roman" w:eastAsia="宋体" w:hAnsi="宋体" w:cs="Times New Roman"/>
          <w:szCs w:val="21"/>
          <w:shd w:val="clear" w:color="auto" w:fill="FFFFFF"/>
        </w:rPr>
        <w:t>分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)</w:t>
      </w: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313D3F" w:rsidRPr="00313D3F" w:rsidRDefault="00313D3F" w:rsidP="00313D3F">
      <w:pPr>
        <w:widowControl/>
        <w:snapToGrid w:val="0"/>
        <w:spacing w:line="300" w:lineRule="auto"/>
        <w:jc w:val="left"/>
        <w:rPr>
          <w:rFonts w:ascii="Times New Roman" w:eastAsia="宋体" w:hAnsi="Times New Roman" w:cs="Times New Roman"/>
          <w:szCs w:val="21"/>
          <w:shd w:val="clear" w:color="auto" w:fill="FFFFFF"/>
        </w:rPr>
      </w:pP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  <w:shd w:val="clear" w:color="auto" w:fill="FFFFFF"/>
        </w:rPr>
        <w:t>7</w:t>
      </w:r>
      <w:r w:rsidRPr="00313D3F">
        <w:rPr>
          <w:rFonts w:ascii="Times New Roman" w:eastAsia="宋体" w:hAnsi="Times New Roman" w:cs="Times New Roman"/>
          <w:szCs w:val="21"/>
          <w:shd w:val="clear" w:color="auto" w:fill="FFFFFF"/>
        </w:rPr>
        <w:t>.</w:t>
      </w:r>
      <w:r w:rsidRPr="00313D3F">
        <w:rPr>
          <w:rFonts w:ascii="Times New Roman" w:eastAsia="宋体" w:hAnsi="Times New Roman" w:cs="Times New Roman"/>
          <w:szCs w:val="21"/>
        </w:rPr>
        <w:t>补写出下列句子中的空缺部分。（</w:t>
      </w:r>
      <w:r>
        <w:rPr>
          <w:rFonts w:ascii="Times New Roman" w:eastAsia="宋体" w:hAnsi="Times New Roman" w:cs="Times New Roman" w:hint="eastAsia"/>
          <w:szCs w:val="21"/>
        </w:rPr>
        <w:t>12</w:t>
      </w:r>
      <w:r w:rsidRPr="00313D3F">
        <w:rPr>
          <w:rFonts w:ascii="Times New Roman" w:eastAsia="宋体" w:hAnsi="Times New Roman" w:cs="Times New Roman"/>
          <w:szCs w:val="21"/>
        </w:rPr>
        <w:t>分）</w:t>
      </w:r>
    </w:p>
    <w:p w:rsidR="00313D3F" w:rsidRPr="00313D3F" w:rsidRDefault="00313D3F" w:rsidP="00313D3F">
      <w:pPr>
        <w:snapToGrid w:val="0"/>
        <w:spacing w:line="360" w:lineRule="auto"/>
        <w:rPr>
          <w:rFonts w:ascii="宋体" w:eastAsia="宋体" w:hAnsi="宋体" w:cs="宋体"/>
          <w:szCs w:val="21"/>
          <w:u w:val="single"/>
        </w:rPr>
      </w:pPr>
      <w:r>
        <w:rPr>
          <w:rFonts w:ascii="宋体" w:eastAsia="宋体" w:hAnsi="宋体" w:cs="宋体" w:hint="eastAsia"/>
          <w:szCs w:val="21"/>
        </w:rPr>
        <w:t>（1）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      </w:t>
      </w:r>
    </w:p>
    <w:p w:rsidR="00313D3F" w:rsidRPr="00313D3F" w:rsidRDefault="00313D3F" w:rsidP="00313D3F">
      <w:pPr>
        <w:snapToGrid w:val="0"/>
        <w:spacing w:line="360" w:lineRule="auto"/>
        <w:rPr>
          <w:rFonts w:ascii="宋体" w:eastAsia="宋体" w:hAnsi="宋体" w:cs="宋体"/>
          <w:szCs w:val="21"/>
          <w:u w:val="single"/>
        </w:rPr>
      </w:pPr>
      <w:r>
        <w:rPr>
          <w:rFonts w:ascii="宋体" w:eastAsia="宋体" w:hAnsi="宋体" w:cs="宋体" w:hint="eastAsia"/>
          <w:szCs w:val="21"/>
        </w:rPr>
        <w:t>（2）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      </w:t>
      </w:r>
    </w:p>
    <w:p w:rsidR="00313D3F" w:rsidRPr="00313D3F" w:rsidRDefault="00313D3F" w:rsidP="00313D3F">
      <w:pPr>
        <w:snapToGrid w:val="0"/>
        <w:spacing w:line="360" w:lineRule="auto"/>
        <w:rPr>
          <w:rFonts w:ascii="宋体" w:eastAsia="宋体" w:hAnsi="宋体" w:cs="宋体"/>
          <w:szCs w:val="21"/>
          <w:u w:val="single"/>
        </w:rPr>
      </w:pPr>
      <w:r>
        <w:rPr>
          <w:rFonts w:ascii="宋体" w:eastAsia="宋体" w:hAnsi="宋体" w:cs="宋体" w:hint="eastAsia"/>
          <w:szCs w:val="21"/>
        </w:rPr>
        <w:t>（3）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      </w:t>
      </w:r>
    </w:p>
    <w:p w:rsidR="00313D3F" w:rsidRPr="00313D3F" w:rsidRDefault="00313D3F" w:rsidP="00313D3F">
      <w:pPr>
        <w:snapToGrid w:val="0"/>
        <w:spacing w:line="360" w:lineRule="auto"/>
        <w:rPr>
          <w:rFonts w:ascii="宋体" w:eastAsia="宋体" w:hAnsi="宋体" w:cs="宋体"/>
          <w:szCs w:val="21"/>
          <w:u w:val="single"/>
        </w:rPr>
      </w:pPr>
      <w:r>
        <w:rPr>
          <w:rFonts w:ascii="宋体" w:eastAsia="宋体" w:hAnsi="宋体" w:cs="宋体" w:hint="eastAsia"/>
          <w:szCs w:val="21"/>
        </w:rPr>
        <w:t>（4）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      </w:t>
      </w:r>
    </w:p>
    <w:p w:rsidR="00313D3F" w:rsidRPr="00313D3F" w:rsidRDefault="00313D3F" w:rsidP="00313D3F">
      <w:pPr>
        <w:snapToGrid w:val="0"/>
        <w:spacing w:line="360" w:lineRule="auto"/>
        <w:rPr>
          <w:rFonts w:ascii="宋体" w:eastAsia="宋体" w:hAnsi="宋体" w:cs="宋体"/>
          <w:szCs w:val="21"/>
          <w:u w:val="single"/>
        </w:rPr>
      </w:pPr>
      <w:r>
        <w:rPr>
          <w:rFonts w:ascii="宋体" w:eastAsia="宋体" w:hAnsi="宋体" w:cs="宋体" w:hint="eastAsia"/>
          <w:szCs w:val="21"/>
        </w:rPr>
        <w:t>（5）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      </w:t>
      </w:r>
    </w:p>
    <w:p w:rsidR="00313D3F" w:rsidRPr="00313D3F" w:rsidRDefault="00313D3F" w:rsidP="00313D3F">
      <w:pPr>
        <w:snapToGrid w:val="0"/>
        <w:spacing w:line="360" w:lineRule="auto"/>
        <w:rPr>
          <w:rFonts w:ascii="宋体" w:eastAsia="宋体" w:hAnsi="宋体" w:cs="宋体"/>
          <w:szCs w:val="21"/>
          <w:u w:val="single"/>
        </w:rPr>
      </w:pPr>
      <w:r>
        <w:rPr>
          <w:rFonts w:ascii="宋体" w:eastAsia="宋体" w:hAnsi="宋体" w:cs="宋体" w:hint="eastAsia"/>
          <w:szCs w:val="21"/>
        </w:rPr>
        <w:t>（6）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  <w:u w:val="single"/>
        </w:rPr>
        <w:t xml:space="preserve">                                            </w:t>
      </w:r>
    </w:p>
    <w:p w:rsidR="00313D3F" w:rsidRP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</w:pPr>
      <w:r>
        <w:rPr>
          <w:rFonts w:ascii="Times New Roman" w:eastAsia="宋体" w:hAnsi="宋体" w:cs="Times New Roman" w:hint="eastAsia"/>
          <w:kern w:val="0"/>
          <w:szCs w:val="21"/>
          <w:shd w:val="clear" w:color="auto" w:fill="FFFFFF"/>
        </w:rPr>
        <w:t>10</w:t>
      </w:r>
      <w:r>
        <w:rPr>
          <w:rFonts w:ascii="Times New Roman" w:eastAsia="宋体" w:hAnsi="宋体" w:cs="Times New Roman" w:hint="eastAsia"/>
          <w:kern w:val="0"/>
          <w:szCs w:val="21"/>
          <w:shd w:val="clear" w:color="auto" w:fill="FFFFFF"/>
        </w:rPr>
        <w:t>、</w:t>
      </w: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请根据调查结果所反映的情况，写出两条结论，每条结论不超过</w:t>
      </w:r>
      <w:r w:rsidRPr="00313D3F">
        <w:rPr>
          <w:rFonts w:ascii="Times New Roman" w:eastAsia="宋体" w:hAnsi="Times New Roman" w:cs="Times New Roman"/>
          <w:kern w:val="0"/>
          <w:szCs w:val="21"/>
          <w:shd w:val="clear" w:color="auto" w:fill="FFFFFF"/>
        </w:rPr>
        <w:t>20</w:t>
      </w:r>
      <w:r w:rsidRPr="00313D3F">
        <w:rPr>
          <w:rFonts w:ascii="Times New Roman" w:eastAsia="宋体" w:hAnsi="宋体" w:cs="Times New Roman"/>
          <w:kern w:val="0"/>
          <w:szCs w:val="21"/>
          <w:shd w:val="clear" w:color="auto" w:fill="FFFFFF"/>
        </w:rPr>
        <w:t>个字。</w:t>
      </w: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  <w:r>
        <w:rPr>
          <w:rFonts w:ascii="Times New Roman" w:eastAsia="宋体" w:hAnsi="宋体" w:cs="Times New Roman" w:hint="eastAsia"/>
          <w:kern w:val="0"/>
          <w:szCs w:val="21"/>
          <w:shd w:val="clear" w:color="auto" w:fill="FFFFFF"/>
        </w:rPr>
        <w:t>（</w:t>
      </w:r>
      <w:r>
        <w:rPr>
          <w:rFonts w:ascii="Times New Roman" w:eastAsia="宋体" w:hAnsi="宋体" w:cs="Times New Roman" w:hint="eastAsia"/>
          <w:kern w:val="0"/>
          <w:szCs w:val="21"/>
          <w:shd w:val="clear" w:color="auto" w:fill="FFFFFF"/>
        </w:rPr>
        <w:t>1</w:t>
      </w:r>
      <w:r>
        <w:rPr>
          <w:rFonts w:ascii="Times New Roman" w:eastAsia="宋体" w:hAnsi="宋体" w:cs="Times New Roman" w:hint="eastAsia"/>
          <w:kern w:val="0"/>
          <w:szCs w:val="21"/>
          <w:shd w:val="clear" w:color="auto" w:fill="FFFFFF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13D3F" w:rsidTr="00313D3F"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3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3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</w:tr>
      <w:tr w:rsidR="00313D3F" w:rsidTr="00313D3F"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3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3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</w:tr>
    </w:tbl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</w:p>
    <w:p w:rsidR="00313D3F" w:rsidRDefault="00313D3F" w:rsidP="00313D3F">
      <w:pPr>
        <w:widowControl/>
        <w:snapToGrid w:val="0"/>
        <w:spacing w:line="264" w:lineRule="auto"/>
        <w:jc w:val="left"/>
        <w:rPr>
          <w:rFonts w:ascii="Times New Roman" w:eastAsia="宋体" w:hAnsi="宋体" w:cs="Times New Roman"/>
          <w:kern w:val="0"/>
          <w:szCs w:val="21"/>
          <w:shd w:val="clear" w:color="auto" w:fill="FFFFFF"/>
        </w:rPr>
      </w:pPr>
      <w:r>
        <w:rPr>
          <w:rFonts w:ascii="Times New Roman" w:eastAsia="宋体" w:hAnsi="宋体" w:cs="Times New Roman" w:hint="eastAsia"/>
          <w:kern w:val="0"/>
          <w:szCs w:val="21"/>
          <w:shd w:val="clear" w:color="auto" w:fill="FFFFFF"/>
        </w:rPr>
        <w:t>（</w:t>
      </w:r>
      <w:r>
        <w:rPr>
          <w:rFonts w:ascii="Times New Roman" w:eastAsia="宋体" w:hAnsi="宋体" w:cs="Times New Roman" w:hint="eastAsia"/>
          <w:kern w:val="0"/>
          <w:szCs w:val="21"/>
          <w:shd w:val="clear" w:color="auto" w:fill="FFFFFF"/>
        </w:rPr>
        <w:t>2</w:t>
      </w:r>
      <w:r>
        <w:rPr>
          <w:rFonts w:ascii="Times New Roman" w:eastAsia="宋体" w:hAnsi="宋体" w:cs="Times New Roman" w:hint="eastAsia"/>
          <w:kern w:val="0"/>
          <w:szCs w:val="21"/>
          <w:shd w:val="clear" w:color="auto" w:fill="FFFFFF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13D3F" w:rsidTr="00313D3F"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3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3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</w:tr>
      <w:tr w:rsidR="00313D3F" w:rsidTr="00313D3F"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2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3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853" w:type="dxa"/>
          </w:tcPr>
          <w:p w:rsidR="00313D3F" w:rsidRDefault="00313D3F" w:rsidP="00313D3F">
            <w:pPr>
              <w:widowControl/>
              <w:snapToGrid w:val="0"/>
              <w:spacing w:line="264" w:lineRule="auto"/>
              <w:jc w:val="left"/>
              <w:rPr>
                <w:rFonts w:ascii="Times New Roman" w:eastAsia="宋体" w:hAnsi="宋体" w:cs="Times New Roman"/>
                <w:kern w:val="0"/>
                <w:szCs w:val="21"/>
                <w:shd w:val="clear" w:color="auto" w:fill="FFFFFF"/>
              </w:rPr>
            </w:pPr>
          </w:p>
        </w:tc>
      </w:tr>
    </w:tbl>
    <w:p w:rsidR="00313D3F" w:rsidRPr="00313D3F" w:rsidRDefault="00313D3F" w:rsidP="00313D3F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宋体" w:eastAsia="宋体" w:hAnsi="宋体" w:cs="宋体" w:hint="eastAsia"/>
          <w:szCs w:val="21"/>
        </w:rPr>
        <w:t>(一）</w:t>
      </w:r>
      <w:r w:rsidRPr="00313D3F">
        <w:rPr>
          <w:rFonts w:ascii="Times New Roman" w:eastAsia="宋体" w:hAnsi="宋体" w:cs="Times New Roman"/>
          <w:szCs w:val="21"/>
        </w:rPr>
        <w:t>文言文阅读（</w:t>
      </w:r>
      <w:r w:rsidRPr="00313D3F">
        <w:rPr>
          <w:rFonts w:ascii="Times New Roman" w:eastAsia="宋体" w:hAnsi="Times New Roman" w:cs="Times New Roman"/>
          <w:szCs w:val="21"/>
        </w:rPr>
        <w:t>19</w:t>
      </w:r>
      <w:r w:rsidRPr="00313D3F">
        <w:rPr>
          <w:rFonts w:ascii="Times New Roman" w:eastAsia="宋体" w:hAnsi="宋体" w:cs="Times New Roman"/>
          <w:szCs w:val="21"/>
        </w:rPr>
        <w:t>分</w:t>
      </w:r>
      <w:r w:rsidRPr="00313D3F">
        <w:rPr>
          <w:rFonts w:ascii="Times New Roman" w:eastAsia="宋体" w:hAnsi="Times New Roman" w:cs="Times New Roman"/>
          <w:szCs w:val="21"/>
        </w:rPr>
        <w:t>)</w:t>
      </w:r>
    </w:p>
    <w:p w:rsidR="00313D3F" w:rsidRPr="00313D3F" w:rsidRDefault="00313D3F" w:rsidP="00313D3F">
      <w:pPr>
        <w:snapToGrid w:val="0"/>
        <w:spacing w:line="276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</w:t>
      </w:r>
      <w:r w:rsidRPr="00313D3F">
        <w:rPr>
          <w:rFonts w:ascii="宋体" w:eastAsia="宋体" w:hAnsi="宋体" w:cs="宋体" w:hint="eastAsia"/>
          <w:szCs w:val="21"/>
        </w:rPr>
        <w:t>.D【解析】原文的标点是“监军杨志谦雅自肆，众皆恐。</w:t>
      </w:r>
      <w:proofErr w:type="gramStart"/>
      <w:r w:rsidRPr="00313D3F">
        <w:rPr>
          <w:rFonts w:ascii="宋体" w:eastAsia="宋体" w:hAnsi="宋体" w:cs="宋体" w:hint="eastAsia"/>
          <w:szCs w:val="21"/>
        </w:rPr>
        <w:t>戣邀志谦至</w:t>
      </w:r>
      <w:proofErr w:type="gramEnd"/>
      <w:r w:rsidRPr="00313D3F">
        <w:rPr>
          <w:rFonts w:ascii="宋体" w:eastAsia="宋体" w:hAnsi="宋体" w:cs="宋体" w:hint="eastAsia"/>
          <w:szCs w:val="21"/>
        </w:rPr>
        <w:t>府，与对</w:t>
      </w:r>
      <w:proofErr w:type="gramStart"/>
      <w:r w:rsidRPr="00313D3F">
        <w:rPr>
          <w:rFonts w:ascii="宋体" w:eastAsia="宋体" w:hAnsi="宋体" w:cs="宋体" w:hint="eastAsia"/>
          <w:szCs w:val="21"/>
        </w:rPr>
        <w:t>榻</w:t>
      </w:r>
      <w:proofErr w:type="gramEnd"/>
      <w:r w:rsidRPr="00313D3F">
        <w:rPr>
          <w:rFonts w:ascii="宋体" w:eastAsia="宋体" w:hAnsi="宋体" w:cs="宋体" w:hint="eastAsia"/>
          <w:szCs w:val="21"/>
        </w:rPr>
        <w:t>卧起，示</w:t>
      </w:r>
    </w:p>
    <w:p w:rsidR="00313D3F" w:rsidRPr="00313D3F" w:rsidRDefault="00313D3F" w:rsidP="00313D3F">
      <w:pPr>
        <w:snapToGrid w:val="0"/>
        <w:spacing w:line="276" w:lineRule="auto"/>
        <w:ind w:firstLineChars="200" w:firstLine="420"/>
        <w:jc w:val="left"/>
        <w:rPr>
          <w:rFonts w:ascii="宋体" w:eastAsia="宋体" w:hAnsi="宋体" w:cs="宋体"/>
          <w:szCs w:val="21"/>
        </w:rPr>
      </w:pPr>
      <w:r w:rsidRPr="00313D3F">
        <w:rPr>
          <w:rFonts w:ascii="宋体" w:eastAsia="宋体" w:hAnsi="宋体" w:cs="宋体" w:hint="eastAsia"/>
          <w:szCs w:val="21"/>
        </w:rPr>
        <w:t>不疑，志谦严</w:t>
      </w:r>
      <w:proofErr w:type="gramStart"/>
      <w:r w:rsidRPr="00313D3F">
        <w:rPr>
          <w:rFonts w:ascii="宋体" w:eastAsia="宋体" w:hAnsi="宋体" w:cs="宋体" w:hint="eastAsia"/>
          <w:szCs w:val="21"/>
        </w:rPr>
        <w:t>惮</w:t>
      </w:r>
      <w:proofErr w:type="gramEnd"/>
      <w:r w:rsidRPr="00313D3F">
        <w:rPr>
          <w:rFonts w:ascii="宋体" w:eastAsia="宋体" w:hAnsi="宋体" w:cs="宋体" w:hint="eastAsia"/>
          <w:szCs w:val="21"/>
        </w:rPr>
        <w:t>不敢动。”</w:t>
      </w:r>
    </w:p>
    <w:p w:rsidR="00313D3F" w:rsidRPr="00313D3F" w:rsidRDefault="00313D3F" w:rsidP="00313D3F">
      <w:pPr>
        <w:snapToGrid w:val="0"/>
        <w:spacing w:line="276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</w:t>
      </w:r>
      <w:r w:rsidRPr="00313D3F">
        <w:rPr>
          <w:rFonts w:ascii="宋体" w:eastAsia="宋体" w:hAnsi="宋体" w:cs="宋体" w:hint="eastAsia"/>
          <w:szCs w:val="21"/>
        </w:rPr>
        <w:t>.D【解析】“贞”属于美</w:t>
      </w:r>
      <w:proofErr w:type="gramStart"/>
      <w:r w:rsidRPr="00313D3F">
        <w:rPr>
          <w:rFonts w:ascii="宋体" w:eastAsia="宋体" w:hAnsi="宋体" w:cs="宋体" w:hint="eastAsia"/>
          <w:szCs w:val="21"/>
        </w:rPr>
        <w:t>谥</w:t>
      </w:r>
      <w:proofErr w:type="gramEnd"/>
      <w:r w:rsidRPr="00313D3F">
        <w:rPr>
          <w:rFonts w:ascii="宋体" w:eastAsia="宋体" w:hAnsi="宋体" w:cs="宋体" w:hint="eastAsia"/>
          <w:szCs w:val="21"/>
        </w:rPr>
        <w:t>。</w:t>
      </w:r>
    </w:p>
    <w:p w:rsidR="00313D3F" w:rsidRPr="00313D3F" w:rsidRDefault="00313D3F" w:rsidP="00313D3F">
      <w:pPr>
        <w:snapToGrid w:val="0"/>
        <w:spacing w:line="276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</w:t>
      </w:r>
      <w:r w:rsidRPr="00313D3F">
        <w:rPr>
          <w:rFonts w:ascii="宋体" w:eastAsia="宋体" w:hAnsi="宋体" w:cs="宋体" w:hint="eastAsia"/>
          <w:szCs w:val="21"/>
        </w:rPr>
        <w:t>.D【解析】韩愈</w:t>
      </w:r>
      <w:proofErr w:type="gramStart"/>
      <w:r w:rsidRPr="00313D3F">
        <w:rPr>
          <w:rFonts w:ascii="宋体" w:eastAsia="宋体" w:hAnsi="宋体" w:cs="宋体" w:hint="eastAsia"/>
          <w:szCs w:val="21"/>
        </w:rPr>
        <w:t>上疏</w:t>
      </w:r>
      <w:proofErr w:type="gramEnd"/>
      <w:r w:rsidRPr="00313D3F">
        <w:rPr>
          <w:rFonts w:ascii="宋体" w:eastAsia="宋体" w:hAnsi="宋体" w:cs="宋体" w:hint="eastAsia"/>
          <w:szCs w:val="21"/>
        </w:rPr>
        <w:t>是希望皇帝对孔</w:t>
      </w:r>
      <w:proofErr w:type="gramStart"/>
      <w:r w:rsidRPr="00313D3F">
        <w:rPr>
          <w:rFonts w:ascii="宋体" w:eastAsia="宋体" w:hAnsi="宋体" w:cs="宋体" w:hint="eastAsia"/>
          <w:szCs w:val="21"/>
        </w:rPr>
        <w:t>戣</w:t>
      </w:r>
      <w:proofErr w:type="gramEnd"/>
      <w:r w:rsidRPr="00313D3F">
        <w:rPr>
          <w:rFonts w:ascii="宋体" w:eastAsia="宋体" w:hAnsi="宋体" w:cs="宋体" w:hint="eastAsia"/>
          <w:szCs w:val="21"/>
        </w:rPr>
        <w:t>进行挽留，并不是“上书为之求情”；且“使他的</w:t>
      </w:r>
    </w:p>
    <w:p w:rsidR="00313D3F" w:rsidRPr="00313D3F" w:rsidRDefault="00313D3F" w:rsidP="00313D3F">
      <w:pPr>
        <w:snapToGrid w:val="0"/>
        <w:spacing w:line="276" w:lineRule="auto"/>
        <w:jc w:val="left"/>
        <w:rPr>
          <w:rFonts w:ascii="宋体" w:eastAsia="宋体" w:hAnsi="宋体" w:cs="宋体"/>
          <w:szCs w:val="21"/>
        </w:rPr>
      </w:pPr>
      <w:r w:rsidRPr="00313D3F">
        <w:rPr>
          <w:rFonts w:ascii="宋体" w:eastAsia="宋体" w:hAnsi="宋体" w:cs="宋体" w:hint="eastAsia"/>
          <w:szCs w:val="21"/>
        </w:rPr>
        <w:t xml:space="preserve">    愿望得以实现</w:t>
      </w:r>
      <w:proofErr w:type="gramStart"/>
      <w:r w:rsidRPr="00313D3F">
        <w:rPr>
          <w:rFonts w:ascii="宋体" w:eastAsia="宋体" w:hAnsi="宋体" w:cs="宋体" w:hint="eastAsia"/>
          <w:szCs w:val="21"/>
        </w:rPr>
        <w:t>”</w:t>
      </w:r>
      <w:proofErr w:type="gramEnd"/>
      <w:r w:rsidRPr="00313D3F">
        <w:rPr>
          <w:rFonts w:ascii="宋体" w:eastAsia="宋体" w:hAnsi="宋体" w:cs="宋体" w:hint="eastAsia"/>
          <w:szCs w:val="21"/>
        </w:rPr>
        <w:t>于文无据。</w:t>
      </w:r>
    </w:p>
    <w:p w:rsidR="00313D3F" w:rsidRPr="00313D3F" w:rsidRDefault="00313D3F" w:rsidP="00313D3F">
      <w:pPr>
        <w:snapToGrid w:val="0"/>
        <w:spacing w:line="276" w:lineRule="auto"/>
        <w:jc w:val="left"/>
        <w:rPr>
          <w:rFonts w:ascii="宋体" w:eastAsia="宋体" w:hAnsi="宋体" w:cs="宋体"/>
          <w:b/>
          <w:bCs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4</w:t>
      </w:r>
      <w:r w:rsidRPr="00313D3F">
        <w:rPr>
          <w:rFonts w:ascii="宋体" w:eastAsia="宋体" w:hAnsi="宋体" w:cs="宋体" w:hint="eastAsia"/>
          <w:szCs w:val="21"/>
        </w:rPr>
        <w:t>.（1）译文：</w:t>
      </w:r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孔</w:t>
      </w:r>
      <w:proofErr w:type="gramStart"/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和三司一同审理，没（发现李位）有谋反的罪状。（结果）</w:t>
      </w:r>
      <w:proofErr w:type="gramStart"/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韦岳因</w:t>
      </w:r>
      <w:proofErr w:type="gramEnd"/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诬陷罪被诛杀，</w:t>
      </w:r>
      <w:proofErr w:type="gramStart"/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而李位被贬为建州</w:t>
      </w:r>
      <w:proofErr w:type="gramEnd"/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司马。（</w:t>
      </w:r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三个关键词“杂治”“坐”“罔”各1分，句意2分。</w:t>
      </w:r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:rsidR="00313D3F" w:rsidRPr="00313D3F" w:rsidRDefault="00313D3F" w:rsidP="00313D3F">
      <w:pPr>
        <w:snapToGrid w:val="0"/>
        <w:spacing w:line="276" w:lineRule="auto"/>
        <w:jc w:val="left"/>
        <w:rPr>
          <w:rFonts w:ascii="宋体" w:eastAsia="宋体" w:hAnsi="宋体" w:cs="宋体"/>
          <w:b/>
          <w:bCs/>
          <w:color w:val="000000"/>
          <w:szCs w:val="21"/>
        </w:rPr>
      </w:pPr>
      <w:r w:rsidRPr="00313D3F">
        <w:rPr>
          <w:rFonts w:ascii="宋体" w:eastAsia="宋体" w:hAnsi="宋体" w:cs="宋体" w:hint="eastAsia"/>
          <w:szCs w:val="21"/>
        </w:rPr>
        <w:t>（2）译文：</w:t>
      </w:r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孔</w:t>
      </w:r>
      <w:proofErr w:type="gramStart"/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就加倍发给他们俸禄，又约束（他们）不能做贪取暴敛的事，并逐渐用法律来约束他们。（</w:t>
      </w:r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三个关键词“倍”“稍”“绳”各1分，句意2分。</w:t>
      </w:r>
      <w:r w:rsidRPr="00313D3F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:rsidR="00313D3F" w:rsidRPr="00313D3F" w:rsidRDefault="00313D3F" w:rsidP="00313D3F">
      <w:pPr>
        <w:snapToGrid w:val="0"/>
        <w:spacing w:line="276" w:lineRule="auto"/>
        <w:jc w:val="left"/>
        <w:rPr>
          <w:rFonts w:ascii="宋体" w:eastAsia="宋体" w:hAnsi="宋体" w:cs="宋体"/>
          <w:b/>
          <w:bCs/>
          <w:color w:val="000000"/>
          <w:szCs w:val="21"/>
        </w:rPr>
      </w:pPr>
      <w:r w:rsidRPr="00313D3F">
        <w:rPr>
          <w:rFonts w:ascii="宋体" w:eastAsia="宋体" w:hAnsi="宋体" w:cs="宋体" w:hint="eastAsia"/>
          <w:b/>
          <w:bCs/>
          <w:color w:val="000000"/>
          <w:szCs w:val="21"/>
        </w:rPr>
        <w:t>【附】参考译文</w:t>
      </w:r>
    </w:p>
    <w:p w:rsidR="00313D3F" w:rsidRPr="00313D3F" w:rsidRDefault="00313D3F" w:rsidP="00313D3F">
      <w:pPr>
        <w:snapToGrid w:val="0"/>
        <w:spacing w:line="276" w:lineRule="auto"/>
        <w:ind w:firstLineChars="200" w:firstLine="420"/>
        <w:jc w:val="left"/>
        <w:rPr>
          <w:rFonts w:ascii="楷体" w:eastAsia="楷体" w:hAnsi="楷体" w:cs="楷体"/>
          <w:color w:val="000000"/>
          <w:szCs w:val="21"/>
          <w:shd w:val="clear" w:color="auto" w:fill="FFFFFF"/>
        </w:rPr>
      </w:pPr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，字君严，考中进士科。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郑滑人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卢群任用（他）为判官，卢群死后，（朝廷下令让他）统摄事务。监军杨志谦向来放纵恣肆，众人都害怕（他）。孔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邀请杨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志谦到府中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来，（和杨志谦）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榻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对着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榻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（一同）起卧休息，（以此）表示（对他）没有猜疑，杨志谦敬畏（孔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）而不敢妄为。（后来孔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）被召入朝廷任侍御史，多次升迁后任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谏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议大夫。宦官刘希光收受贿赂二十万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缗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，被判死罪，吐突人承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璀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因为（和刘希光）交好而获罪，被贬为淮南监军。</w:t>
      </w:r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lastRenderedPageBreak/>
        <w:t>太子舍人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李涉了解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皇帝的心意，投书铜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匦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上奏说承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璀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有功不能被贬逐。孔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得到了（李涉）奏章的副本，不肯受理，（还）当面质问责备李涉。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李涉又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请皇帝身边的人上报，孔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上奏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弹劾李涉结交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（皇帝）宠信的人，迷惑欺骗皇上的视听。（皇帝）下诏放逐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李涉为峡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州司马，宦官愤怒且憎恨孔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，人们为他担心，孔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自认为（这）符合他的心意，所以十分得意。</w:t>
      </w:r>
    </w:p>
    <w:p w:rsidR="00313D3F" w:rsidRPr="00313D3F" w:rsidRDefault="00313D3F" w:rsidP="00313D3F">
      <w:pPr>
        <w:snapToGrid w:val="0"/>
        <w:spacing w:line="276" w:lineRule="auto"/>
        <w:ind w:firstLineChars="200" w:firstLine="420"/>
        <w:jc w:val="left"/>
        <w:rPr>
          <w:rFonts w:ascii="楷体" w:eastAsia="楷体" w:hAnsi="楷体" w:cs="楷体"/>
          <w:color w:val="000000"/>
          <w:szCs w:val="21"/>
          <w:shd w:val="clear" w:color="auto" w:fill="FFFFFF"/>
        </w:rPr>
      </w:pPr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不久，（孔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）兼任太子侍读，改任给事中。江西观察使李少和因贪赃而获罪，狱讼一时平息不下；博陵人崔易简杀死了从兄，审讯后罪状齐备（但没有论处）。京兆尹从中进行操控，颠覆了其中的实情。孔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慷慨议论一一予以驳正，贬谪了李少和，杀了崔易简，罚了京兆尹三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个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月的俸禄。（孔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）经过两次升迁任尚书左丞。信州刺史李位爱好黄、老之术，并屡次祭祀祈祷，部将韦岳告发李位集结方士图谋不轨，监军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高重谦上奏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皇帝（称）有急变，于是将李位抓到宫禁中审讯。孔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上奏（说）：“刺史犯罪，不能拘押在宫禁中，请交给有关部门（处治）。”（皇帝）下诏把李位交给御史台（处理）。</w:t>
      </w:r>
      <w:r w:rsidRPr="00313D3F">
        <w:rPr>
          <w:rFonts w:ascii="楷体" w:eastAsia="楷体" w:hAnsi="楷体" w:cs="楷体" w:hint="eastAsia"/>
          <w:color w:val="000000"/>
          <w:szCs w:val="21"/>
          <w:u w:val="single"/>
          <w:shd w:val="clear" w:color="auto" w:fill="FFFFFF"/>
        </w:rPr>
        <w:t>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u w:val="single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u w:val="single"/>
          <w:shd w:val="clear" w:color="auto" w:fill="FFFFFF"/>
        </w:rPr>
        <w:t>和三司一同审理，没（发现李位）有谋反的罪状。（结果）韦岳因诬陷罪被诛杀，而李位被贬为建州司马</w:t>
      </w:r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。</w:t>
      </w:r>
    </w:p>
    <w:p w:rsidR="00313D3F" w:rsidRPr="00313D3F" w:rsidRDefault="00313D3F" w:rsidP="00313D3F">
      <w:pPr>
        <w:snapToGrid w:val="0"/>
        <w:spacing w:line="276" w:lineRule="auto"/>
        <w:ind w:firstLineChars="200" w:firstLine="420"/>
        <w:jc w:val="left"/>
        <w:rPr>
          <w:rFonts w:ascii="楷体" w:eastAsia="楷体" w:hAnsi="楷体" w:cs="楷体"/>
          <w:color w:val="000000"/>
          <w:szCs w:val="21"/>
          <w:shd w:val="clear" w:color="auto" w:fill="FFFFFF"/>
        </w:rPr>
      </w:pPr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适逢岭南节度使崔咏死了，皇帝对裴度说：“曾经议论停止进贡蚶子的人是谁？如今在哪里？此人可以前往（岭南任职），（你）替朕找来这个人。”裴度回答说是孔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，（皇帝）即刻任命他为岭南节度使。（孔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）到任后，免去了所属州郡拖欠的十八万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缗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钱、八万斛米、每年八百两黄金税。先前，（岭南）境内各州刺史的俸禄大概有三万，却又不能按时发放，（所以刺史）都从自己所管辖的地方索取衣食费用。</w:t>
      </w:r>
      <w:r w:rsidRPr="00313D3F">
        <w:rPr>
          <w:rFonts w:ascii="楷体" w:eastAsia="楷体" w:hAnsi="楷体" w:cs="楷体" w:hint="eastAsia"/>
          <w:color w:val="000000"/>
          <w:szCs w:val="21"/>
          <w:u w:val="single"/>
          <w:shd w:val="clear" w:color="auto" w:fill="FFFFFF"/>
        </w:rPr>
        <w:t>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u w:val="single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u w:val="single"/>
          <w:shd w:val="clear" w:color="auto" w:fill="FFFFFF"/>
        </w:rPr>
        <w:t>就加倍发给他们俸禄，又约束（他们）不能做贪取暴敛的事，并逐渐用法律来约束他们</w:t>
      </w:r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。</w:t>
      </w:r>
    </w:p>
    <w:p w:rsidR="00313D3F" w:rsidRPr="00313D3F" w:rsidRDefault="00313D3F" w:rsidP="00313D3F">
      <w:pPr>
        <w:snapToGrid w:val="0"/>
        <w:spacing w:line="276" w:lineRule="auto"/>
        <w:ind w:firstLineChars="200" w:firstLine="420"/>
        <w:jc w:val="left"/>
        <w:rPr>
          <w:rFonts w:ascii="楷体" w:eastAsia="楷体" w:hAnsi="楷体" w:cs="楷体"/>
          <w:color w:val="000000"/>
          <w:szCs w:val="21"/>
          <w:shd w:val="clear" w:color="auto" w:fill="FFFFFF"/>
        </w:rPr>
      </w:pPr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穆宗即位，以吏部侍郎征召（孔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），改任右散骑常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侍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，回任左丞，（他）因年老自己请求退休。（孔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）向来与韩愈交好，韩愈感叹不已，即刻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上疏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说：“《礼记》上说：大夫七十岁退休，如果不能去职。如今孔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按照礼制规定请求退休，陛下若不准许，既没有损坏礼仪制度，又有爱惜贤能的美名。”（疏奏递上）没有答复。（孔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）以礼部尚书之职退休，（朝廷）每年按照汉朝征士的礼仪赐予他羊、酒。（孔</w:t>
      </w:r>
      <w:proofErr w:type="gramStart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戣</w:t>
      </w:r>
      <w:proofErr w:type="gramEnd"/>
      <w:r w:rsidRPr="00313D3F">
        <w:rPr>
          <w:rFonts w:ascii="楷体" w:eastAsia="楷体" w:hAnsi="楷体" w:cs="楷体" w:hint="eastAsia"/>
          <w:color w:val="000000"/>
          <w:szCs w:val="21"/>
          <w:shd w:val="clear" w:color="auto" w:fill="FFFFFF"/>
        </w:rPr>
        <w:t>）去世，享年七十三岁。（朝廷）追封（他）为兵部尚书，谥号贞。</w:t>
      </w:r>
    </w:p>
    <w:p w:rsidR="00313D3F" w:rsidRPr="00313D3F" w:rsidRDefault="00313D3F" w:rsidP="00313D3F">
      <w:pPr>
        <w:pStyle w:val="a5"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/>
          <w:szCs w:val="21"/>
        </w:rPr>
        <w:t>古代诗歌阅读（</w:t>
      </w:r>
      <w:r w:rsidRPr="00313D3F">
        <w:rPr>
          <w:rFonts w:ascii="Times New Roman" w:eastAsia="宋体" w:hAnsi="Times New Roman" w:cs="Times New Roman"/>
          <w:szCs w:val="21"/>
        </w:rPr>
        <w:t>11</w:t>
      </w:r>
      <w:r w:rsidRPr="00313D3F">
        <w:rPr>
          <w:rFonts w:ascii="Times New Roman" w:eastAsia="宋体" w:hAnsi="Times New Roman" w:cs="Times New Roman"/>
          <w:szCs w:val="21"/>
        </w:rPr>
        <w:t>分</w:t>
      </w:r>
      <w:r w:rsidRPr="00313D3F">
        <w:rPr>
          <w:rFonts w:ascii="Times New Roman" w:eastAsia="宋体" w:hAnsi="Times New Roman" w:cs="Times New Roman"/>
          <w:szCs w:val="21"/>
        </w:rPr>
        <w:t>)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313D3F">
        <w:rPr>
          <w:rFonts w:ascii="Times New Roman" w:eastAsia="宋体" w:hAnsi="Times New Roman" w:cs="Times New Roman" w:hint="eastAsia"/>
          <w:szCs w:val="21"/>
        </w:rPr>
        <w:t>答：描绘了一幅衰落残败、宁静沉寂的暮春图景。莺儿声老，红英落尽，小梅缀枝，堂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313D3F">
        <w:rPr>
          <w:rFonts w:ascii="Times New Roman" w:eastAsia="宋体" w:hAnsi="Times New Roman" w:cs="Times New Roman" w:hint="eastAsia"/>
          <w:szCs w:val="21"/>
        </w:rPr>
        <w:t>外细雨蒙蒙，堂内屏风半掩，余香袅袅，给人衰残沉寂之感。（</w:t>
      </w:r>
      <w:r w:rsidRPr="00313D3F">
        <w:rPr>
          <w:rFonts w:ascii="Times New Roman" w:eastAsia="宋体" w:hAnsi="Times New Roman" w:cs="Times New Roman" w:hint="eastAsia"/>
          <w:szCs w:val="21"/>
        </w:rPr>
        <w:t>3</w:t>
      </w:r>
      <w:r w:rsidRPr="00313D3F">
        <w:rPr>
          <w:rFonts w:ascii="Times New Roman" w:eastAsia="宋体" w:hAnsi="Times New Roman" w:cs="Times New Roman" w:hint="eastAsia"/>
          <w:szCs w:val="21"/>
        </w:rPr>
        <w:t>分）营造了衰败</w:t>
      </w:r>
      <w:proofErr w:type="gramStart"/>
      <w:r w:rsidRPr="00313D3F">
        <w:rPr>
          <w:rFonts w:ascii="Times New Roman" w:eastAsia="宋体" w:hAnsi="Times New Roman" w:cs="Times New Roman" w:hint="eastAsia"/>
          <w:szCs w:val="21"/>
        </w:rPr>
        <w:t>孤</w:t>
      </w:r>
      <w:proofErr w:type="gramEnd"/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313D3F">
        <w:rPr>
          <w:rFonts w:ascii="Times New Roman" w:eastAsia="宋体" w:hAnsi="Times New Roman" w:cs="Times New Roman" w:hint="eastAsia"/>
          <w:szCs w:val="21"/>
        </w:rPr>
        <w:t>寂的伤感氛围，引出下文闺中思妇的形象。（</w:t>
      </w:r>
      <w:r w:rsidRPr="00313D3F">
        <w:rPr>
          <w:rFonts w:ascii="Times New Roman" w:eastAsia="宋体" w:hAnsi="Times New Roman" w:cs="Times New Roman" w:hint="eastAsia"/>
          <w:szCs w:val="21"/>
        </w:rPr>
        <w:t>2</w:t>
      </w:r>
      <w:r w:rsidRPr="00313D3F">
        <w:rPr>
          <w:rFonts w:ascii="Times New Roman" w:eastAsia="宋体" w:hAnsi="Times New Roman" w:cs="Times New Roman" w:hint="eastAsia"/>
          <w:szCs w:val="21"/>
        </w:rPr>
        <w:t>分）（其他补充答案，言之成理亦可）</w:t>
      </w:r>
    </w:p>
    <w:p w:rsidR="00313D3F" w:rsidRPr="00313D3F" w:rsidRDefault="00313D3F" w:rsidP="00313D3F">
      <w:p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313D3F">
        <w:rPr>
          <w:rFonts w:ascii="Times New Roman" w:eastAsia="宋体" w:hAnsi="Times New Roman" w:cs="Times New Roman" w:hint="eastAsia"/>
          <w:szCs w:val="21"/>
        </w:rPr>
        <w:t>答：</w:t>
      </w:r>
      <w:r w:rsidRPr="00313D3F">
        <w:rPr>
          <w:rFonts w:ascii="Times New Roman" w:eastAsia="宋体" w:hAnsi="Times New Roman" w:cs="Times New Roman" w:hint="eastAsia"/>
          <w:kern w:val="0"/>
          <w:sz w:val="24"/>
          <w:szCs w:val="24"/>
        </w:rPr>
        <w:sym w:font="Wingdings" w:char="F081"/>
      </w:r>
      <w:r w:rsidRPr="00313D3F">
        <w:rPr>
          <w:rFonts w:ascii="Times New Roman" w:eastAsia="宋体" w:hAnsi="Times New Roman" w:cs="Times New Roman" w:hint="eastAsia"/>
          <w:kern w:val="0"/>
          <w:szCs w:val="21"/>
        </w:rPr>
        <w:t>从描绘的景物看，词中</w:t>
      </w:r>
      <w:proofErr w:type="gramStart"/>
      <w:r w:rsidRPr="00313D3F">
        <w:rPr>
          <w:rFonts w:ascii="Times New Roman" w:eastAsia="宋体" w:hAnsi="Times New Roman" w:cs="Times New Roman" w:hint="eastAsia"/>
          <w:kern w:val="0"/>
          <w:szCs w:val="21"/>
        </w:rPr>
        <w:t>之景皆处</w:t>
      </w:r>
      <w:proofErr w:type="gramEnd"/>
      <w:r w:rsidRPr="00313D3F">
        <w:rPr>
          <w:rFonts w:ascii="Times New Roman" w:eastAsia="宋体" w:hAnsi="Times New Roman" w:cs="Times New Roman" w:hint="eastAsia"/>
          <w:kern w:val="0"/>
          <w:szCs w:val="21"/>
        </w:rPr>
        <w:t>暮春，衰落惨败，迷蒙孤寂，营造出一种凄凉感</w:t>
      </w:r>
    </w:p>
    <w:p w:rsidR="00313D3F" w:rsidRPr="00313D3F" w:rsidRDefault="00313D3F" w:rsidP="00313D3F">
      <w:pPr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 w:hint="eastAsia"/>
          <w:kern w:val="0"/>
          <w:szCs w:val="21"/>
        </w:rPr>
        <w:t xml:space="preserve">         </w:t>
      </w:r>
      <w:r w:rsidRPr="00313D3F">
        <w:rPr>
          <w:rFonts w:ascii="Times New Roman" w:eastAsia="宋体" w:hAnsi="Times New Roman" w:cs="Times New Roman" w:hint="eastAsia"/>
          <w:kern w:val="0"/>
          <w:szCs w:val="21"/>
        </w:rPr>
        <w:t>伤的意境，</w:t>
      </w:r>
      <w:proofErr w:type="gramStart"/>
      <w:r w:rsidRPr="00313D3F">
        <w:rPr>
          <w:rFonts w:ascii="Times New Roman" w:eastAsia="宋体" w:hAnsi="Times New Roman" w:cs="Times New Roman" w:hint="eastAsia"/>
          <w:kern w:val="0"/>
          <w:szCs w:val="21"/>
        </w:rPr>
        <w:t>凄惋</w:t>
      </w:r>
      <w:proofErr w:type="gramEnd"/>
      <w:r w:rsidRPr="00313D3F">
        <w:rPr>
          <w:rFonts w:ascii="Times New Roman" w:eastAsia="宋体" w:hAnsi="Times New Roman" w:cs="Times New Roman" w:hint="eastAsia"/>
          <w:kern w:val="0"/>
          <w:szCs w:val="21"/>
        </w:rPr>
        <w:t>动人；（</w:t>
      </w:r>
      <w:r w:rsidRPr="00313D3F"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Pr="00313D3F">
        <w:rPr>
          <w:rFonts w:ascii="Times New Roman" w:eastAsia="宋体" w:hAnsi="Times New Roman" w:cs="Times New Roman" w:hint="eastAsia"/>
          <w:kern w:val="0"/>
          <w:szCs w:val="21"/>
        </w:rPr>
        <w:t>分）</w:t>
      </w:r>
    </w:p>
    <w:p w:rsidR="00313D3F" w:rsidRPr="00313D3F" w:rsidRDefault="00313D3F" w:rsidP="00313D3F">
      <w:pPr>
        <w:rPr>
          <w:rFonts w:ascii="Times New Roman" w:eastAsia="宋体" w:hAnsi="Times New Roman" w:cs="Times New Roman"/>
          <w:kern w:val="0"/>
          <w:szCs w:val="21"/>
        </w:rPr>
      </w:pPr>
      <w:r w:rsidRPr="00313D3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</w:t>
      </w:r>
      <w:r w:rsidRPr="00313D3F">
        <w:rPr>
          <w:rFonts w:ascii="Times New Roman" w:eastAsia="宋体" w:hAnsi="Times New Roman" w:cs="Times New Roman" w:hint="eastAsia"/>
          <w:kern w:val="0"/>
          <w:sz w:val="24"/>
          <w:szCs w:val="24"/>
        </w:rPr>
        <w:sym w:font="Wingdings" w:char="F082"/>
      </w:r>
      <w:r w:rsidRPr="00313D3F">
        <w:rPr>
          <w:rFonts w:ascii="Times New Roman" w:eastAsia="宋体" w:hAnsi="Times New Roman" w:cs="Times New Roman" w:hint="eastAsia"/>
          <w:kern w:val="0"/>
          <w:szCs w:val="21"/>
        </w:rPr>
        <w:t>从抒发的情感看，词人写闺中思妇，面对衰败孤寂之暮春残景，心情黯然，内心满</w:t>
      </w:r>
    </w:p>
    <w:p w:rsidR="00313D3F" w:rsidRPr="00313D3F" w:rsidRDefault="00313D3F" w:rsidP="00313D3F">
      <w:pPr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 w:hint="eastAsia"/>
          <w:kern w:val="0"/>
          <w:szCs w:val="21"/>
        </w:rPr>
        <w:t xml:space="preserve">       </w:t>
      </w:r>
      <w:r w:rsidRPr="00313D3F">
        <w:rPr>
          <w:rFonts w:ascii="Times New Roman" w:eastAsia="宋体" w:hAnsi="Times New Roman" w:cs="Times New Roman" w:hint="eastAsia"/>
          <w:kern w:val="0"/>
          <w:szCs w:val="21"/>
        </w:rPr>
        <w:t>是对春色逝去的感伤惋叹、闺中独处的孤寂落寞以及对远人的绵绵思念。（</w:t>
      </w:r>
      <w:r w:rsidRPr="00313D3F"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Pr="00313D3F">
        <w:rPr>
          <w:rFonts w:ascii="Times New Roman" w:eastAsia="宋体" w:hAnsi="Times New Roman" w:cs="Times New Roman" w:hint="eastAsia"/>
          <w:kern w:val="0"/>
          <w:szCs w:val="21"/>
        </w:rPr>
        <w:t>分）</w:t>
      </w:r>
    </w:p>
    <w:p w:rsidR="00313D3F" w:rsidRPr="00313D3F" w:rsidRDefault="00313D3F" w:rsidP="00313D3F">
      <w:pPr>
        <w:rPr>
          <w:rFonts w:ascii="Times New Roman" w:eastAsia="宋体" w:hAnsi="Times New Roman" w:cs="Times New Roman"/>
          <w:szCs w:val="21"/>
          <w:shd w:val="clear" w:color="auto" w:fill="FFFFFF"/>
        </w:rPr>
      </w:pPr>
      <w:r w:rsidRPr="00313D3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313D3F">
        <w:rPr>
          <w:rFonts w:ascii="Times New Roman" w:eastAsia="宋体" w:hAnsi="宋体" w:cs="Times New Roman"/>
          <w:kern w:val="0"/>
          <w:szCs w:val="21"/>
        </w:rPr>
        <w:t>（三）名篇名句默写（</w:t>
      </w:r>
      <w:r w:rsidRPr="00313D3F">
        <w:rPr>
          <w:rFonts w:ascii="Times New Roman" w:eastAsia="宋体" w:hAnsi="Times New Roman" w:cs="Times New Roman"/>
          <w:kern w:val="0"/>
          <w:szCs w:val="21"/>
        </w:rPr>
        <w:t>6</w:t>
      </w:r>
      <w:r w:rsidRPr="00313D3F">
        <w:rPr>
          <w:rFonts w:ascii="Times New Roman" w:eastAsia="宋体" w:hAnsi="宋体" w:cs="Times New Roman"/>
          <w:kern w:val="0"/>
          <w:szCs w:val="21"/>
        </w:rPr>
        <w:t>分）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 w:rsidRPr="00313D3F">
        <w:rPr>
          <w:rFonts w:ascii="Times New Roman" w:eastAsia="宋体" w:hAnsi="Times New Roman" w:cs="Times New Roman" w:hint="eastAsia"/>
          <w:szCs w:val="21"/>
        </w:rPr>
        <w:t>.</w:t>
      </w:r>
      <w:r w:rsidRPr="00313D3F">
        <w:rPr>
          <w:rFonts w:ascii="Times New Roman" w:eastAsia="宋体" w:hAnsi="Times New Roman" w:cs="Times New Roman" w:hint="eastAsia"/>
          <w:szCs w:val="21"/>
        </w:rPr>
        <w:t>（</w:t>
      </w:r>
      <w:r w:rsidRPr="00313D3F">
        <w:rPr>
          <w:rFonts w:ascii="Times New Roman" w:eastAsia="宋体" w:hAnsi="Times New Roman" w:cs="Times New Roman" w:hint="eastAsia"/>
          <w:szCs w:val="21"/>
        </w:rPr>
        <w:t>1</w:t>
      </w:r>
      <w:r w:rsidRPr="00313D3F">
        <w:rPr>
          <w:rFonts w:ascii="Times New Roman" w:eastAsia="宋体" w:hAnsi="Times New Roman" w:cs="Times New Roman" w:hint="eastAsia"/>
          <w:szCs w:val="21"/>
        </w:rPr>
        <w:t>）受任于败军之际，奉命于危难之间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313D3F">
        <w:rPr>
          <w:rFonts w:ascii="Times New Roman" w:eastAsia="宋体" w:hAnsi="Times New Roman" w:cs="Times New Roman" w:hint="eastAsia"/>
          <w:szCs w:val="21"/>
        </w:rPr>
        <w:t>（</w:t>
      </w:r>
      <w:r w:rsidRPr="00313D3F">
        <w:rPr>
          <w:rFonts w:ascii="Times New Roman" w:eastAsia="宋体" w:hAnsi="Times New Roman" w:cs="Times New Roman" w:hint="eastAsia"/>
          <w:szCs w:val="21"/>
        </w:rPr>
        <w:t>2</w:t>
      </w:r>
      <w:r w:rsidRPr="00313D3F">
        <w:rPr>
          <w:rFonts w:ascii="Times New Roman" w:eastAsia="宋体" w:hAnsi="Times New Roman" w:cs="Times New Roman" w:hint="eastAsia"/>
          <w:szCs w:val="21"/>
        </w:rPr>
        <w:t>）君子生非异也，善假于物也</w:t>
      </w:r>
    </w:p>
    <w:p w:rsid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  <w:r w:rsidRPr="00313D3F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313D3F">
        <w:rPr>
          <w:rFonts w:ascii="Times New Roman" w:eastAsia="宋体" w:hAnsi="Times New Roman" w:cs="Times New Roman" w:hint="eastAsia"/>
          <w:szCs w:val="21"/>
        </w:rPr>
        <w:t>（</w:t>
      </w:r>
      <w:r w:rsidRPr="00313D3F">
        <w:rPr>
          <w:rFonts w:ascii="Times New Roman" w:eastAsia="宋体" w:hAnsi="Times New Roman" w:cs="Times New Roman" w:hint="eastAsia"/>
          <w:szCs w:val="21"/>
        </w:rPr>
        <w:t>3</w:t>
      </w:r>
      <w:r w:rsidRPr="00313D3F">
        <w:rPr>
          <w:rFonts w:ascii="Times New Roman" w:eastAsia="宋体" w:hAnsi="Times New Roman" w:cs="Times New Roman" w:hint="eastAsia"/>
          <w:szCs w:val="21"/>
        </w:rPr>
        <w:t>）舳舻千里，旌旗蔽空</w:t>
      </w:r>
    </w:p>
    <w:p w:rsidR="00313D3F" w:rsidRPr="00313D3F" w:rsidRDefault="00313D3F" w:rsidP="00313D3F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（</w:t>
      </w:r>
      <w:r>
        <w:rPr>
          <w:rFonts w:ascii="Times New Roman" w:eastAsia="宋体" w:hAnsi="Times New Roman" w:cs="Times New Roman" w:hint="eastAsia"/>
          <w:szCs w:val="20"/>
        </w:rPr>
        <w:t>4</w:t>
      </w:r>
      <w:r>
        <w:rPr>
          <w:rFonts w:ascii="Times New Roman" w:eastAsia="宋体" w:hAnsi="Times New Roman" w:cs="Times New Roman" w:hint="eastAsia"/>
          <w:szCs w:val="20"/>
        </w:rPr>
        <w:t>）</w:t>
      </w:r>
      <w:r w:rsidRPr="00313D3F">
        <w:rPr>
          <w:rFonts w:ascii="Times New Roman" w:eastAsia="宋体" w:hAnsi="Times New Roman" w:cs="Times New Roman" w:hint="eastAsia"/>
          <w:szCs w:val="20"/>
        </w:rPr>
        <w:t>见贤思齐焉，见不贤而内自省也</w:t>
      </w:r>
    </w:p>
    <w:p w:rsidR="00313D3F" w:rsidRPr="00313D3F" w:rsidRDefault="00313D3F" w:rsidP="00313D3F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（</w:t>
      </w:r>
      <w:r>
        <w:rPr>
          <w:rFonts w:ascii="Times New Roman" w:eastAsia="宋体" w:hAnsi="Times New Roman" w:cs="Times New Roman" w:hint="eastAsia"/>
          <w:szCs w:val="20"/>
        </w:rPr>
        <w:t>5</w:t>
      </w:r>
      <w:r>
        <w:rPr>
          <w:rFonts w:ascii="Times New Roman" w:eastAsia="宋体" w:hAnsi="Times New Roman" w:cs="Times New Roman" w:hint="eastAsia"/>
          <w:szCs w:val="20"/>
        </w:rPr>
        <w:t>）</w:t>
      </w:r>
      <w:r w:rsidRPr="00313D3F">
        <w:rPr>
          <w:rFonts w:ascii="Times New Roman" w:eastAsia="宋体" w:hAnsi="Times New Roman" w:cs="Times New Roman" w:hint="eastAsia"/>
          <w:szCs w:val="20"/>
        </w:rPr>
        <w:t>海日生残夜，江春入旧年</w:t>
      </w:r>
    </w:p>
    <w:p w:rsidR="00313D3F" w:rsidRPr="00313D3F" w:rsidRDefault="00313D3F" w:rsidP="00313D3F">
      <w:pPr>
        <w:ind w:firstLineChars="100" w:firstLine="210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（</w:t>
      </w:r>
      <w:r>
        <w:rPr>
          <w:rFonts w:ascii="Times New Roman" w:eastAsia="宋体" w:hAnsi="Times New Roman" w:cs="Times New Roman" w:hint="eastAsia"/>
          <w:szCs w:val="20"/>
        </w:rPr>
        <w:t>6</w:t>
      </w:r>
      <w:r>
        <w:rPr>
          <w:rFonts w:ascii="Times New Roman" w:eastAsia="宋体" w:hAnsi="Times New Roman" w:cs="Times New Roman" w:hint="eastAsia"/>
          <w:szCs w:val="20"/>
        </w:rPr>
        <w:t>）</w:t>
      </w:r>
      <w:r w:rsidRPr="00313D3F">
        <w:rPr>
          <w:rFonts w:ascii="Times New Roman" w:eastAsia="宋体" w:hAnsi="Times New Roman" w:cs="Times New Roman" w:hint="eastAsia"/>
          <w:szCs w:val="20"/>
        </w:rPr>
        <w:t>各抱地势，钩心斗角</w:t>
      </w: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Times New Roman" w:cs="Times New Roman"/>
          <w:szCs w:val="21"/>
        </w:rPr>
      </w:pPr>
    </w:p>
    <w:p w:rsidR="00313D3F" w:rsidRPr="00313D3F" w:rsidRDefault="00313D3F" w:rsidP="00313D3F">
      <w:pPr>
        <w:snapToGrid w:val="0"/>
        <w:spacing w:line="300" w:lineRule="auto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 xml:space="preserve">8  </w:t>
      </w:r>
      <w:r w:rsidRPr="00313D3F">
        <w:rPr>
          <w:rFonts w:ascii="宋体" w:eastAsia="宋体" w:hAnsi="宋体" w:cs="宋体" w:hint="eastAsia"/>
          <w:bCs/>
          <w:kern w:val="0"/>
          <w:szCs w:val="21"/>
        </w:rPr>
        <w:t>.B【解析】A项，搭配不当，“大国的崛起过程”与“时代”不能搭配。C项，不合逻辑，</w:t>
      </w:r>
    </w:p>
    <w:p w:rsidR="00313D3F" w:rsidRPr="00313D3F" w:rsidRDefault="00313D3F" w:rsidP="00313D3F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  <w:r w:rsidRPr="00313D3F">
        <w:rPr>
          <w:rFonts w:ascii="宋体" w:eastAsia="宋体" w:hAnsi="宋体" w:cs="宋体" w:hint="eastAsia"/>
          <w:bCs/>
          <w:kern w:val="0"/>
          <w:szCs w:val="21"/>
        </w:rPr>
        <w:t>“劝阻”本来有否定义，将“劝阻”改为“劝”或者将“戒烟”改为“吸烟”。D项，</w:t>
      </w:r>
    </w:p>
    <w:p w:rsidR="00313D3F" w:rsidRDefault="00313D3F" w:rsidP="00313D3F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  <w:r w:rsidRPr="00313D3F">
        <w:rPr>
          <w:rFonts w:ascii="宋体" w:eastAsia="宋体" w:hAnsi="宋体" w:cs="宋体" w:hint="eastAsia"/>
          <w:bCs/>
          <w:kern w:val="0"/>
          <w:szCs w:val="21"/>
        </w:rPr>
        <w:t xml:space="preserve"> 句式杂糅，去掉“渗透其间”。</w:t>
      </w:r>
    </w:p>
    <w:p w:rsidR="00313D3F" w:rsidRPr="00313D3F" w:rsidRDefault="00313D3F" w:rsidP="00313D3F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9</w:t>
      </w:r>
      <w:r w:rsidRPr="00313D3F">
        <w:rPr>
          <w:rFonts w:ascii="Times New Roman" w:eastAsia="宋体" w:hAnsi="Times New Roman" w:cs="Times New Roman" w:hint="eastAsia"/>
          <w:szCs w:val="24"/>
        </w:rPr>
        <w:t>、</w:t>
      </w:r>
      <w:r w:rsidRPr="00313D3F">
        <w:rPr>
          <w:rFonts w:ascii="Times New Roman" w:eastAsia="宋体" w:hAnsi="Times New Roman" w:cs="Times New Roman" w:hint="eastAsia"/>
          <w:szCs w:val="24"/>
        </w:rPr>
        <w:t>C</w:t>
      </w:r>
      <w:r w:rsidRPr="00313D3F">
        <w:rPr>
          <w:rFonts w:ascii="Times New Roman" w:eastAsia="宋体" w:hAnsi="Times New Roman" w:cs="Times New Roman" w:hint="eastAsia"/>
          <w:szCs w:val="24"/>
        </w:rPr>
        <w:t>（</w:t>
      </w:r>
      <w:r w:rsidRPr="00313D3F">
        <w:rPr>
          <w:rFonts w:ascii="Times New Roman" w:eastAsia="宋体" w:hAnsi="Times New Roman" w:cs="Times New Roman" w:hint="eastAsia"/>
          <w:szCs w:val="24"/>
        </w:rPr>
        <w:t>A</w:t>
      </w:r>
      <w:r w:rsidRPr="00313D3F">
        <w:rPr>
          <w:rFonts w:ascii="Times New Roman" w:eastAsia="宋体" w:hAnsi="Times New Roman" w:cs="Times New Roman" w:hint="eastAsia"/>
          <w:szCs w:val="24"/>
        </w:rPr>
        <w:t>主语残缺，</w:t>
      </w:r>
      <w:r w:rsidRPr="00313D3F">
        <w:rPr>
          <w:rFonts w:ascii="Times New Roman" w:eastAsia="宋体" w:hAnsi="Times New Roman" w:cs="Times New Roman" w:hint="eastAsia"/>
          <w:szCs w:val="24"/>
        </w:rPr>
        <w:t>B</w:t>
      </w:r>
      <w:r w:rsidRPr="00313D3F">
        <w:rPr>
          <w:rFonts w:ascii="Times New Roman" w:eastAsia="宋体" w:hAnsi="Times New Roman" w:cs="Times New Roman" w:hint="eastAsia"/>
          <w:szCs w:val="24"/>
        </w:rPr>
        <w:t>“劳动力”与“扩大”搭配不当，</w:t>
      </w:r>
      <w:r w:rsidRPr="00313D3F">
        <w:rPr>
          <w:rFonts w:ascii="Times New Roman" w:eastAsia="宋体" w:hAnsi="Times New Roman" w:cs="Times New Roman" w:hint="eastAsia"/>
          <w:szCs w:val="24"/>
        </w:rPr>
        <w:t>D</w:t>
      </w:r>
      <w:r w:rsidRPr="00313D3F">
        <w:rPr>
          <w:rFonts w:ascii="Times New Roman" w:eastAsia="宋体" w:hAnsi="Times New Roman" w:cs="Times New Roman" w:hint="eastAsia"/>
          <w:szCs w:val="24"/>
        </w:rPr>
        <w:t>不合逻辑，“切忌”与“不要”否定不当。）</w:t>
      </w:r>
    </w:p>
    <w:p w:rsidR="00313D3F" w:rsidRPr="00313D3F" w:rsidRDefault="00313D3F" w:rsidP="00313D3F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</w:p>
    <w:p w:rsidR="00313D3F" w:rsidRPr="00313D3F" w:rsidRDefault="00313D3F" w:rsidP="00313D3F">
      <w:pPr>
        <w:snapToGrid w:val="0"/>
        <w:spacing w:line="300" w:lineRule="auto"/>
        <w:rPr>
          <w:rFonts w:ascii="Times New Roman" w:eastAsia="宋体" w:hAnsi="宋体" w:cs="Times New Roman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10</w:t>
      </w:r>
      <w:r w:rsidRPr="00313D3F">
        <w:rPr>
          <w:rFonts w:ascii="宋体" w:eastAsia="宋体" w:hAnsi="宋体" w:cs="宋体" w:hint="eastAsia"/>
          <w:bCs/>
          <w:kern w:val="0"/>
          <w:szCs w:val="21"/>
        </w:rPr>
        <w:t>.（1）娱乐已成为手机除通讯外的主要功能；（2）人长时间使用手机容易导致身心俱损。</w:t>
      </w:r>
    </w:p>
    <w:p w:rsidR="00313D3F" w:rsidRPr="00313D3F" w:rsidRDefault="00313D3F" w:rsidP="00313D3F">
      <w:pPr>
        <w:rPr>
          <w:rFonts w:ascii="Times New Roman" w:eastAsia="宋体" w:hAnsi="Times New Roman" w:cs="Times New Roman"/>
          <w:szCs w:val="20"/>
        </w:rPr>
      </w:pPr>
    </w:p>
    <w:p w:rsidR="00313D3F" w:rsidRPr="00313D3F" w:rsidRDefault="00313D3F" w:rsidP="00313D3F">
      <w:pPr>
        <w:rPr>
          <w:rFonts w:ascii="Times New Roman" w:eastAsia="宋体" w:hAnsi="Times New Roman" w:cs="Times New Roman"/>
          <w:szCs w:val="20"/>
        </w:rPr>
      </w:pPr>
    </w:p>
    <w:p w:rsidR="00313D3F" w:rsidRPr="00313D3F" w:rsidRDefault="00313D3F" w:rsidP="00313D3F">
      <w:pPr>
        <w:tabs>
          <w:tab w:val="center" w:pos="4025"/>
        </w:tabs>
        <w:ind w:firstLineChars="150" w:firstLine="316"/>
        <w:rPr>
          <w:rFonts w:ascii="Times New Roman" w:eastAsia="宋体" w:hAnsi="Times New Roman" w:cs="Times New Roman"/>
          <w:b/>
          <w:szCs w:val="21"/>
        </w:rPr>
      </w:pPr>
    </w:p>
    <w:p w:rsidR="00313D3F" w:rsidRPr="00313D3F" w:rsidRDefault="00313D3F" w:rsidP="00313D3F">
      <w:pPr>
        <w:rPr>
          <w:rFonts w:ascii="Times New Roman" w:eastAsia="宋体" w:hAnsi="Times New Roman" w:cs="Times New Roman"/>
          <w:szCs w:val="20"/>
        </w:rPr>
      </w:pPr>
      <w:r w:rsidRPr="00313D3F">
        <w:rPr>
          <w:rFonts w:ascii="Times New Roman" w:eastAsia="宋体" w:hAnsi="Times New Roman" w:cs="Times New Roman" w:hint="eastAsia"/>
          <w:szCs w:val="20"/>
        </w:rPr>
        <w:t>11</w:t>
      </w:r>
    </w:p>
    <w:p w:rsidR="00A91FBB" w:rsidRDefault="00A91FBB"/>
    <w:sectPr w:rsidR="00A9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65FAF"/>
    <w:multiLevelType w:val="hybridMultilevel"/>
    <w:tmpl w:val="67302634"/>
    <w:lvl w:ilvl="0" w:tplc="B5BC7CE2">
      <w:start w:val="2"/>
      <w:numFmt w:val="japaneseCounting"/>
      <w:lvlText w:val="(%1）"/>
      <w:lvlJc w:val="left"/>
      <w:pPr>
        <w:ind w:left="825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5659BD5E"/>
    <w:multiLevelType w:val="singleLevel"/>
    <w:tmpl w:val="5659BD5E"/>
    <w:lvl w:ilvl="0">
      <w:start w:val="2"/>
      <w:numFmt w:val="decimal"/>
      <w:suff w:val="nothing"/>
      <w:lvlText w:val="（%1）"/>
      <w:lvlJc w:val="left"/>
    </w:lvl>
  </w:abstractNum>
  <w:abstractNum w:abstractNumId="2">
    <w:nsid w:val="56712484"/>
    <w:multiLevelType w:val="singleLevel"/>
    <w:tmpl w:val="56712484"/>
    <w:lvl w:ilvl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3F"/>
    <w:rsid w:val="00313D3F"/>
    <w:rsid w:val="00750F40"/>
    <w:rsid w:val="00A9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3D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3D3F"/>
    <w:rPr>
      <w:sz w:val="18"/>
      <w:szCs w:val="18"/>
    </w:rPr>
  </w:style>
  <w:style w:type="table" w:styleId="a4">
    <w:name w:val="Table Grid"/>
    <w:basedOn w:val="a1"/>
    <w:uiPriority w:val="59"/>
    <w:rsid w:val="00313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3D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3D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3D3F"/>
    <w:rPr>
      <w:sz w:val="18"/>
      <w:szCs w:val="18"/>
    </w:rPr>
  </w:style>
  <w:style w:type="table" w:styleId="a4">
    <w:name w:val="Table Grid"/>
    <w:basedOn w:val="a1"/>
    <w:uiPriority w:val="59"/>
    <w:rsid w:val="00313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3D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E3%80%8A%E7%A4%BC%E3%80%8B&amp;tn=44039180_cpr&amp;fenlei=mv6quAkxTZn0IZRqIHckPjm4nH00T1Y4PAR3m1msnHbsuWb3PH040AP8IA3qPjfsn1bkrjKxmLKz0ZNzUjdCIZwsrBtEXh9GuA7EQhF9pywdQhPEUiqkIyN1IA-EUBt3njb3PWT1njnYPjfvn1DznH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5%90%8F%E9%83%A8%E4%BE%8D%E9%83%8E&amp;tn=44039180_cpr&amp;fenlei=mv6quAkxTZn0IZRqIHckPjm4nH00T1Y4PAR3m1msnHbsuWb3PH040AP8IA3qPjfsn1bkrjKxmLKz0ZNzUjdCIZwsrBtEXh9GuA7EQhF9pywdQhPEUiqkIyN1IA-EUBt3njb3PWT1njnYPjfvn1DznH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1350</Words>
  <Characters>7696</Characters>
  <Application>Microsoft Office Word</Application>
  <DocSecurity>0</DocSecurity>
  <Lines>64</Lines>
  <Paragraphs>18</Paragraphs>
  <ScaleCrop>false</ScaleCrop>
  <Company>Lenovo</Company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2015-12-28T02:03:00Z</dcterms:created>
  <dcterms:modified xsi:type="dcterms:W3CDTF">2015-12-29T01:21:00Z</dcterms:modified>
</cp:coreProperties>
</file>