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9C2" w:rsidRDefault="00BC69C2" w:rsidP="00BC69C2">
      <w:pPr>
        <w:rPr>
          <w:sz w:val="28"/>
        </w:rPr>
      </w:pPr>
      <w:r>
        <w:t>在美国波士顿犹太大屠杀纪念碑上，一个叫马丁</w:t>
      </w:r>
      <w:r w:rsidR="00252605">
        <w:rPr>
          <w:rFonts w:hint="eastAsia"/>
        </w:rPr>
        <w:t>（马丁·尼莫拉）</w:t>
      </w:r>
      <w:r>
        <w:t>的德国牧师留下了沉痛的忏悔之语：</w:t>
      </w:r>
      <w:r>
        <w:t>“</w:t>
      </w:r>
      <w:r>
        <w:t>起初他们追杀共产主义者，我不是共产主义者，我不说话；接着他们追杀犹太人，我不是犹太人，我不说话；后来他们追杀工会会员，我不是工会会员，我不说话；此后他们追杀天主教徒，我不是天主教徒，我不说话；最后，他们奔我而来，再也没有人站起来为我说话了。</w:t>
      </w:r>
      <w:r>
        <w:t>”</w:t>
      </w:r>
    </w:p>
    <w:p w:rsidR="00BC69C2" w:rsidRDefault="00BC69C2" w:rsidP="00BC69C2"/>
    <w:p w:rsidR="0018494C" w:rsidRPr="00B7444B" w:rsidRDefault="0018494C" w:rsidP="00BC69C2">
      <w:r w:rsidRPr="00B7444B">
        <w:rPr>
          <w:rFonts w:hint="eastAsia"/>
        </w:rPr>
        <w:t>沉默不是金【刘瑜】</w:t>
      </w:r>
    </w:p>
    <w:p w:rsidR="0018494C" w:rsidRPr="00EE0F54" w:rsidRDefault="0018494C" w:rsidP="0018494C">
      <w:pPr>
        <w:ind w:firstLineChars="200" w:firstLine="420"/>
        <w:rPr>
          <w:rFonts w:ascii="楷体_GB2312" w:eastAsia="楷体_GB2312"/>
        </w:rPr>
      </w:pPr>
      <w:r w:rsidRPr="00EE0F54">
        <w:rPr>
          <w:rFonts w:ascii="楷体_GB2312" w:eastAsia="楷体_GB2312" w:hint="eastAsia"/>
        </w:rPr>
        <w:t>编者按：</w:t>
      </w:r>
      <w:r>
        <w:rPr>
          <w:rFonts w:ascii="楷体_GB2312" w:eastAsia="楷体_GB2312" w:hint="eastAsia"/>
        </w:rPr>
        <w:t>此文是</w:t>
      </w:r>
      <w:r w:rsidRPr="00EE0F54">
        <w:rPr>
          <w:rFonts w:ascii="楷体_GB2312" w:eastAsia="楷体_GB2312" w:hint="eastAsia"/>
        </w:rPr>
        <w:t>刘瑜</w:t>
      </w:r>
      <w:r>
        <w:rPr>
          <w:rFonts w:ascii="楷体_GB2312" w:eastAsia="楷体_GB2312" w:hint="eastAsia"/>
        </w:rPr>
        <w:t>为</w:t>
      </w:r>
      <w:r w:rsidRPr="00EE0F54">
        <w:rPr>
          <w:rFonts w:ascii="楷体_GB2312" w:eastAsia="楷体_GB2312" w:hint="eastAsia"/>
        </w:rPr>
        <w:t>《房间里的大象</w:t>
      </w:r>
      <w:r>
        <w:rPr>
          <w:rFonts w:ascii="楷体_GB2312" w:eastAsia="楷体_GB2312" w:hint="eastAsia"/>
        </w:rPr>
        <w:t>——</w:t>
      </w:r>
      <w:r w:rsidRPr="00EE0F54">
        <w:rPr>
          <w:rFonts w:ascii="楷体_GB2312" w:eastAsia="楷体_GB2312" w:hint="eastAsia"/>
        </w:rPr>
        <w:t>生活中的沉默和否认》</w:t>
      </w:r>
      <w:r>
        <w:rPr>
          <w:rFonts w:ascii="楷体_GB2312" w:eastAsia="楷体_GB2312" w:hint="eastAsia"/>
        </w:rPr>
        <w:t>这本</w:t>
      </w:r>
      <w:r w:rsidR="00EB2DC1">
        <w:rPr>
          <w:rFonts w:ascii="楷体_GB2312" w:eastAsia="楷体_GB2312" w:hint="eastAsia"/>
        </w:rPr>
        <w:t>社会学</w:t>
      </w:r>
      <w:r w:rsidRPr="00EE0F54">
        <w:rPr>
          <w:rFonts w:ascii="楷体_GB2312" w:eastAsia="楷体_GB2312" w:hint="eastAsia"/>
        </w:rPr>
        <w:t>著作所作的序言。</w:t>
      </w:r>
    </w:p>
    <w:p w:rsidR="0018494C" w:rsidRPr="00463B53" w:rsidRDefault="0018494C" w:rsidP="0018494C">
      <w:r w:rsidRPr="00463B53">
        <w:rPr>
          <w:rFonts w:hint="eastAsia"/>
        </w:rPr>
        <w:t xml:space="preserve">　　沉默是金，人们常说。这话还被写成大字，镶在框里，贴在很多墙壁上。人们用它来告诫自己：言多必失，少说多做，祸从口出，实干兴邦</w:t>
      </w:r>
      <w:r>
        <w:rPr>
          <w:rFonts w:hint="eastAsia"/>
        </w:rPr>
        <w:t>，</w:t>
      </w:r>
      <w:r w:rsidRPr="00463B53">
        <w:rPr>
          <w:rFonts w:hint="eastAsia"/>
        </w:rPr>
        <w:t>空谈误国。总之，能闭嘴的时候就闭嘴。</w:t>
      </w:r>
    </w:p>
    <w:p w:rsidR="0018494C" w:rsidRPr="00EE0F54" w:rsidRDefault="0018494C" w:rsidP="0018494C">
      <w:pPr>
        <w:rPr>
          <w:u w:val="single"/>
        </w:rPr>
      </w:pPr>
      <w:r w:rsidRPr="00463B53">
        <w:rPr>
          <w:rFonts w:hint="eastAsia"/>
        </w:rPr>
        <w:t xml:space="preserve">　　但是</w:t>
      </w:r>
      <w:r w:rsidRPr="00EE0F54">
        <w:rPr>
          <w:rFonts w:hint="eastAsia"/>
          <w:u w:val="single"/>
        </w:rPr>
        <w:t>马</w:t>
      </w:r>
      <w:r w:rsidRPr="00EE0F54">
        <w:rPr>
          <w:rFonts w:ascii="宋体" w:hAnsi="宋体" w:hint="eastAsia"/>
          <w:u w:val="single"/>
        </w:rPr>
        <w:t>丁·</w:t>
      </w:r>
      <w:r w:rsidRPr="00EE0F54">
        <w:rPr>
          <w:rFonts w:hint="eastAsia"/>
          <w:u w:val="single"/>
        </w:rPr>
        <w:t>路德金说：历史将记取的社会转变的最大悲剧不是坏人的喧嚣，而是好人的沉默。</w:t>
      </w:r>
    </w:p>
    <w:p w:rsidR="0018494C" w:rsidRPr="00463B53" w:rsidRDefault="0018494C" w:rsidP="0018494C">
      <w:r w:rsidRPr="00463B53">
        <w:rPr>
          <w:rFonts w:hint="eastAsia"/>
        </w:rPr>
        <w:t xml:space="preserve">　　这是一本关于沉默的书。</w:t>
      </w:r>
    </w:p>
    <w:p w:rsidR="0018494C" w:rsidRPr="00463B53" w:rsidRDefault="0018494C" w:rsidP="0018494C">
      <w:r w:rsidRPr="00463B53">
        <w:rPr>
          <w:rFonts w:hint="eastAsia"/>
        </w:rPr>
        <w:t xml:space="preserve">　　这显然是个非常有趣的话题。我们习惯于关注言说，因为言说总是在推推搡搡试图挤进我们的视线，但在言说和言说的缝隙之间还有沉默。沉默正如言说，也有不同的光泽、质材、结构、密度，也千折百转，也惊心动魄。当恋人相拥坐在河边的晚风中，它几乎是优美的，但在另一些时候，它可以象一把刀子，切割人性暴露其中的血腥。</w:t>
      </w:r>
    </w:p>
    <w:p w:rsidR="0018494C" w:rsidRPr="00463B53" w:rsidRDefault="0018494C" w:rsidP="0018494C">
      <w:r w:rsidRPr="00463B53">
        <w:rPr>
          <w:rFonts w:hint="eastAsia"/>
        </w:rPr>
        <w:t xml:space="preserve">　　</w:t>
      </w:r>
      <w:r w:rsidRPr="00EE0F54">
        <w:rPr>
          <w:rFonts w:hint="eastAsia"/>
          <w:u w:val="single"/>
        </w:rPr>
        <w:t>历史上无数悲剧源于集体沉默。</w:t>
      </w:r>
      <w:r w:rsidRPr="00463B53">
        <w:rPr>
          <w:rFonts w:hint="eastAsia"/>
        </w:rPr>
        <w:t>二战期间，普通德国人大多已经隐隐知道那些被推上火车的犹太人的下场，但是他们对此不闻不问，照常买牛奶面包，上班下班，并对迎面走来的邻居温和地问候“早上好”。文革期间，当学生们用皮带抽打老师、或者造反派暴力批斗“走资派”时，也有很多围观群众感到不忍，但他们只是默默地回过头去。今天的中国，朋友们聚餐，点龙虾鱼刺燕窝，结账的时候在座的人中有公职的那位“要一张发票”，这上万块钱的餐费最后摊到了谁头上，不会有人追问。</w:t>
      </w:r>
      <w:bookmarkStart w:id="0" w:name="_GoBack"/>
      <w:bookmarkEnd w:id="0"/>
    </w:p>
    <w:p w:rsidR="0018494C" w:rsidRPr="00463B53" w:rsidRDefault="0018494C" w:rsidP="0018494C">
      <w:r w:rsidRPr="00463B53">
        <w:rPr>
          <w:rFonts w:hint="eastAsia"/>
        </w:rPr>
        <w:t xml:space="preserve">　　</w:t>
      </w:r>
      <w:r w:rsidRPr="00166E1C">
        <w:rPr>
          <w:rFonts w:hint="eastAsia"/>
          <w:u w:val="single"/>
        </w:rPr>
        <w:t>“房间里的大象”，在英文里，意指所有那些触目惊心地存在却被明目张胆地忽略甚至否定的事实或者感受，用作者泽鲁巴威尔的话来说，就是那些“我们知道，但是我们清楚地知道自己不该知道”的事。“皇帝的新装”是个典型的“房间里的大象”，但“皇帝的新装”只是个隐喻。</w:t>
      </w:r>
      <w:r w:rsidRPr="00463B53">
        <w:rPr>
          <w:rFonts w:hint="eastAsia"/>
        </w:rPr>
        <w:t>在一个电视相亲节目中，嘉宾们七嘴八舌分析某个相亲失败的男人哪句话说错了、哪个表情不当，却绝口不谈他的职业是厨师或者鞋匠的事实，这时候，电视屏幕里站着一只大象。成百上千个人坐在一起煞有介事地开会，但谁都明白这个会只是个橡皮图章而已，在那个会议厅里，同样站着一只大象。</w:t>
      </w:r>
    </w:p>
    <w:p w:rsidR="0018494C" w:rsidRPr="00ED20DD" w:rsidRDefault="0018494C" w:rsidP="0018494C">
      <w:pPr>
        <w:rPr>
          <w:u w:val="single"/>
        </w:rPr>
      </w:pPr>
      <w:r w:rsidRPr="00463B53">
        <w:rPr>
          <w:rFonts w:hint="eastAsia"/>
        </w:rPr>
        <w:t xml:space="preserve">　　泽鲁巴维尔试图分析“房间里的大象”现象的起源和后果。</w:t>
      </w:r>
      <w:r w:rsidRPr="00ED20DD">
        <w:rPr>
          <w:rFonts w:hint="eastAsia"/>
          <w:u w:val="single"/>
        </w:rPr>
        <w:t>有些时候，沉默也许是起源于善意和礼貌，</w:t>
      </w:r>
      <w:r w:rsidRPr="00463B53">
        <w:rPr>
          <w:rFonts w:hint="eastAsia"/>
        </w:rPr>
        <w:t>比如在临终亲友面前，我们不愿意谈起他们的病情，比如和一个口吃的人聊天，我们假装注意不到他的口吃。</w:t>
      </w:r>
      <w:r w:rsidRPr="00ED20DD">
        <w:rPr>
          <w:rFonts w:hint="eastAsia"/>
          <w:u w:val="single"/>
        </w:rPr>
        <w:t>但是另一些时候，沉默源于怯懦。人们害怕权力，害怕高压，害怕失去升官发财的机会，害怕失去房子车子，于是沉默成了自我保护的机制。高贵是高贵者的墓志铭，沉默是沉默者的通行证。</w:t>
      </w:r>
    </w:p>
    <w:p w:rsidR="0018494C" w:rsidRPr="00ED20DD" w:rsidRDefault="0018494C" w:rsidP="0018494C">
      <w:pPr>
        <w:rPr>
          <w:u w:val="single"/>
        </w:rPr>
      </w:pPr>
      <w:r w:rsidRPr="00463B53">
        <w:rPr>
          <w:rFonts w:hint="eastAsia"/>
        </w:rPr>
        <w:t xml:space="preserve">　　</w:t>
      </w:r>
      <w:r w:rsidRPr="00ED20DD">
        <w:rPr>
          <w:rFonts w:hint="eastAsia"/>
          <w:u w:val="single"/>
        </w:rPr>
        <w:t>另一些时候，人们所恐惧的，甚至不是利益上的损失或者肉体上的暴力伤害，而是精神上被自己的同类群体孤立。出于对归属感的依恋，他们通过沉默来实现温暖的“合群”。</w:t>
      </w:r>
      <w:r w:rsidRPr="00463B53">
        <w:rPr>
          <w:rFonts w:hint="eastAsia"/>
        </w:rPr>
        <w:t>解放前为理想浴血奋战、出生入死的革命家，解放后却在屡次政治运动中保持沉默、随波逐流，很难说仅仅是因为贪生怕死，更多的恐怕是因为他们害怕被革命队伍抛弃，成为一个“精神上的孤儿”。</w:t>
      </w:r>
      <w:r w:rsidRPr="00ED20DD">
        <w:rPr>
          <w:rFonts w:hint="eastAsia"/>
          <w:u w:val="single"/>
        </w:rPr>
        <w:t>对认同感、归属感的强烈需要，大约是写在人类基因里的密码，这个密码有时候会成为勇气的源泉，有时候却让我们蒙上了自己的眼睛。</w:t>
      </w:r>
    </w:p>
    <w:p w:rsidR="0018494C" w:rsidRPr="00463B53" w:rsidRDefault="0018494C" w:rsidP="0018494C">
      <w:r w:rsidRPr="00463B53">
        <w:rPr>
          <w:rFonts w:hint="eastAsia"/>
        </w:rPr>
        <w:t xml:space="preserve">　　</w:t>
      </w:r>
      <w:r w:rsidRPr="00ED20DD">
        <w:rPr>
          <w:rFonts w:hint="eastAsia"/>
          <w:u w:val="single"/>
        </w:rPr>
        <w:t>所以泽鲁巴维尔分析道：沉默的人数越多，打破沉默就越难——因为当越来越多的人卷</w:t>
      </w:r>
      <w:r w:rsidRPr="00ED20DD">
        <w:rPr>
          <w:rFonts w:hint="eastAsia"/>
          <w:u w:val="single"/>
        </w:rPr>
        <w:lastRenderedPageBreak/>
        <w:t>入沉默的漩涡，从这个漩涡中挣脱出来需要的力气就越大。历史上的先知，往往命运悲惨。面对第一个站出来大喊“屋子里有大象”的人，人们往往不会顺着他的手指去看有没有一只大象，而是怒斥他为什么吵醒了自己的好觉。甚至，他们会因为那个人的勇气映照出自己的怯懦而恼羞成怒，</w:t>
      </w:r>
      <w:r w:rsidRPr="00463B53">
        <w:rPr>
          <w:rFonts w:hint="eastAsia"/>
        </w:rPr>
        <w:t>你那么大喊大叫干什么</w:t>
      </w:r>
      <w:r w:rsidRPr="00463B53">
        <w:rPr>
          <w:rFonts w:hint="eastAsia"/>
        </w:rPr>
        <w:t>?</w:t>
      </w:r>
      <w:r w:rsidRPr="00463B53">
        <w:rPr>
          <w:rFonts w:hint="eastAsia"/>
        </w:rPr>
        <w:t>哗众取宠、爱出风头、不识时务，神经病。“沉默如癌细胞般分裂生长”，房间里的大象就这样在“合群”的人们的相互拥抱中越长越大。</w:t>
      </w:r>
    </w:p>
    <w:p w:rsidR="0018494C" w:rsidRPr="00ED20DD" w:rsidRDefault="0018494C" w:rsidP="0018494C">
      <w:pPr>
        <w:rPr>
          <w:u w:val="single"/>
        </w:rPr>
      </w:pPr>
      <w:r w:rsidRPr="00463B53">
        <w:rPr>
          <w:rFonts w:hint="eastAsia"/>
        </w:rPr>
        <w:t xml:space="preserve">　　好在随着大象越长越大，作者指出，它被戳破的可能性也随之加大——因为随着大象越来越大，掩盖这只大象所花费的成本也会越来越高，并且，目击者的增多也意味着出现“叛徒”的可能性在增大。最终，孩子小声的一句嘟囔“皇帝没穿衣服”，就可能使这只充气大象迅速地瘪下去。二战之后，德国人纷纷睁开闭上的眼睛</w:t>
      </w:r>
      <w:r>
        <w:rPr>
          <w:rFonts w:hint="eastAsia"/>
        </w:rPr>
        <w:t>；</w:t>
      </w:r>
      <w:r w:rsidRPr="00463B53">
        <w:rPr>
          <w:rFonts w:hint="eastAsia"/>
        </w:rPr>
        <w:t>赫鲁晓夫时代，苏联人也纷纷从对斯大林的崇拜中“醒悟”过来</w:t>
      </w:r>
      <w:r>
        <w:rPr>
          <w:rFonts w:hint="eastAsia"/>
        </w:rPr>
        <w:t>；</w:t>
      </w:r>
      <w:r w:rsidRPr="00463B53">
        <w:rPr>
          <w:rFonts w:hint="eastAsia"/>
        </w:rPr>
        <w:t>文革之后，曾经打得不亦乐乎的人们回头看自己的所作所为，也会感到不可理喻。</w:t>
      </w:r>
      <w:r w:rsidRPr="00ED20DD">
        <w:rPr>
          <w:rFonts w:hint="eastAsia"/>
          <w:u w:val="single"/>
        </w:rPr>
        <w:t>可惜，在众人眼睛的这一闭一睁之间，已经有无数人成了沉默的祭品。</w:t>
      </w:r>
    </w:p>
    <w:p w:rsidR="0018494C" w:rsidRPr="00463B53" w:rsidRDefault="0018494C" w:rsidP="0018494C">
      <w:r w:rsidRPr="00463B53">
        <w:rPr>
          <w:rFonts w:hint="eastAsia"/>
        </w:rPr>
        <w:t xml:space="preserve">　　</w:t>
      </w:r>
      <w:r w:rsidRPr="00ED20DD">
        <w:rPr>
          <w:rFonts w:hint="eastAsia"/>
          <w:u w:val="single"/>
        </w:rPr>
        <w:t>拒绝发声并不奇怪，因为发声不但需要勇气，而且意味着承担。</w:t>
      </w:r>
      <w:r w:rsidRPr="00463B53">
        <w:rPr>
          <w:rFonts w:hint="eastAsia"/>
        </w:rPr>
        <w:t>谈论全球变暖意味着我们要去寻找解决问题的方案，意味着我们可能要选择不买车、少开暖气和空调、刻意节约用水。谈论一个政府对某个群体的迫害，意味着我们有责任去倾听那个群体的痛苦、陈述他们的主张、甚至为他们请愿、筹款。谈论现代社会里动物的养殖和屠宰方式，意味着我们要为动物权利呐喊，甚至严肃地对待素食主义这一主张。所以，为了逃避责任和不安，“还是不谈这些”为好。所以沉默是金。</w:t>
      </w:r>
      <w:r w:rsidRPr="00ED20DD">
        <w:rPr>
          <w:rFonts w:hint="eastAsia"/>
          <w:u w:val="single"/>
        </w:rPr>
        <w:t>但是大象并不会因为你不谈论它而消失，你可以不谈论它，甚至不谈论这种不谈论，但是全球还会继续变暖，被迫害的人还在呻吟，养殖场里的牛羊猪还是在绝望中度过它们悲惨的一生，而我们还是要在所有这些痛苦面前接受良心的审判。</w:t>
      </w:r>
    </w:p>
    <w:p w:rsidR="0018494C" w:rsidRPr="00ED20DD" w:rsidRDefault="0018494C" w:rsidP="0018494C">
      <w:pPr>
        <w:rPr>
          <w:u w:val="single"/>
        </w:rPr>
      </w:pPr>
      <w:r w:rsidRPr="00463B53">
        <w:rPr>
          <w:rFonts w:hint="eastAsia"/>
        </w:rPr>
        <w:t xml:space="preserve">　　所以这本书的意义，在于提醒我们直视我们生活中的沉默。</w:t>
      </w:r>
      <w:r w:rsidRPr="00ED20DD">
        <w:rPr>
          <w:rFonts w:hint="eastAsia"/>
          <w:u w:val="single"/>
        </w:rPr>
        <w:t>直视沉默也就是抵抗制度性遗忘和集体性否认的压力，直视生活中不被阳光照耀的角落、被压迫者的痛苦和我们自己的软弱。人们习惯于用政治或社会的压制来为自己的沉默辩护，却往往忘记了正是自己的沉默在为这种压制添砖加瓦。我们尽可以堵上自己的耳朵或者捂上自己的嘴巴，但是当房间里有一只大象时，它随时可能抬起脚来，踩碎我们天下太平的幻觉。</w:t>
      </w:r>
    </w:p>
    <w:p w:rsidR="003F2C33" w:rsidRDefault="003F2C33"/>
    <w:p w:rsidR="00BC69C2" w:rsidRDefault="00BC69C2">
      <w:r>
        <w:t>沉默的大多数</w:t>
      </w:r>
    </w:p>
    <w:p w:rsidR="00BC69C2" w:rsidRDefault="00BC69C2">
      <w:r>
        <w:t>王小波</w:t>
      </w:r>
    </w:p>
    <w:p w:rsidR="00BC69C2" w:rsidRDefault="00BC69C2" w:rsidP="00BC69C2">
      <w:r>
        <w:rPr>
          <w:rFonts w:hint="eastAsia"/>
        </w:rPr>
        <w:t>君特格拉斯在《铁皮鼓》里，写了一个不肯长大的人。小奥斯卡发现周围的世界太过荒诞，就暗下决心要永远做小孩子。在冥冥之中，有一种力量成全了他的决心，所以他就成了个侏儒。这个故事太过神奇，但很有意思。人要永远做小孩子虽办不到，但想要保持沉默是能办到的。在我周围，像我这种性格的人特多──在公众场合什么都不说，到了私下里则妙语连珠，换言之，对信得过的人什么都说，对信不过的人什么都不说。</w:t>
      </w:r>
    </w:p>
    <w:p w:rsidR="00BC69C2" w:rsidRDefault="00BC69C2" w:rsidP="00BC69C2">
      <w:r>
        <w:rPr>
          <w:rFonts w:hint="eastAsia"/>
        </w:rPr>
        <w:t>起初我以为这是因为经历了严酷的时期（文革），后来才发现，这是中国人的通病。龙应台女士就大发感慨，问中国人为什么不说话。她在国外住了很多年，几乎变成了个心直口快的外国人。她把保持沉默看做怯懦，但这是不对的。沉默是一种人类学意义上的文化，一种生活方式。它的价值观很简单：开口是银，沉默是金。一种文化之内，往往有一种交流信息的独特方式，甚至是特有的语言，有一些独有的信息，文化可以传播，等等。这才能叫作文化沉默有自己的语言。举个住楼的人都知道的例子：假设有人常把一辆自行车放在你门口的楼道上，挡了你的路，你可以开口去说：打电话给居委会；或者直接找到车主，说道：同志，五讲四美，请你注意。此后他会用什么样的语言来回答你，我就不敢保证。</w:t>
      </w:r>
    </w:p>
    <w:p w:rsidR="00BC69C2" w:rsidRDefault="00BC69C2" w:rsidP="00BC69C2">
      <w:r>
        <w:rPr>
          <w:rFonts w:hint="eastAsia"/>
        </w:rPr>
        <w:t>我估计他最起码要说你事儿，假如你是女的，他还会说你事儿妈，不管你有多大岁数，够不够做他妈。当然，你也可以选择沉默的方式来表达自己对这种行为的厌恶之情：把他车胎里的气放掉。干这件事时，当然要注意别被车主看见还有一种更损的方式，不值得推荐，那就</w:t>
      </w:r>
      <w:r>
        <w:rPr>
          <w:rFonts w:hint="eastAsia"/>
        </w:rPr>
        <w:lastRenderedPageBreak/>
        <w:t>是在车胎上按上个图钉。有人按了图钉再拔下来，这样车主找不到窟窿在哪儿，补带时更困难。假如车子可以搬动，把它挪到难找的地方去，让车主找不着它，也是一种选择。这方面就说这么多，因为我不想编沉默的辞典一种文化必有一些独有的信息，沉默也是有的。戈尔巴乔夫说过这样的话：有一件事是公开的秘密，假如你想给自己盖个小房子，就得给主管官员些贿赂，再到国家的工地上偷点建筑材料。这样的事干得说不得，属于沉默；再加上讲这些话时，戈氏是苏共总书记，所以当然语惊四座。还有一点要补充的，那就是：属于沉默的事用话讲了出来，总是这么怪怪的沉默也可以传播。</w:t>
      </w:r>
    </w:p>
    <w:p w:rsidR="00BC69C2" w:rsidRDefault="00BC69C2" w:rsidP="00BC69C2">
      <w:r>
        <w:rPr>
          <w:rFonts w:hint="eastAsia"/>
        </w:rPr>
        <w:t>在某些年代里，所有的人都不说话了，沉默就像野火一样四下漫延着。把这叫作传播，多少有点过甚其辞，但也不离大谱。在沉默的年代里，人们也在传播小道消息，这件事破坏了沉默的完整性。好在这种话语我们只在一些特定的场合说，比方说，公共厕所。最起码在追查谣言时，我们是这样交待的：这话我是在厕所里听说的！这样小道消息就成了包含着排便艰巨的呓语，不值得认真对待。另外，公厕虽然也是公共场合，但我有种强烈的欲望，要把它排除在外，因为它太脏了我属于沉默的大多数。从我懂事的年龄，就常听人们说：我们这一代，生于一个神圣的时代，多么幸福；而且肩负着解放天下三分之二受苦人的神圣使命，等等；在甜蜜之余也有一点怀疑：这么多美事怎么都叫我赶上了。再说，含蓄是我们的家教在三年困难时期，有一天开饭时，每人碗里有一小片腊肉。我弟弟见了以后，按捺不住心中的狂喜，冲上阳台，朝全世界放声高呼：我们家吃大鱼大肉了！结果是被我爸爸拖回来臭揍了一顿。经过这样的教育，我一直比较深沉。所以听到别人说：我们多么幸福、多么神圣时，别人在受苦，我们没有受等等，心里老在想着：假如我们真遇上了这么多美事，不把它说出来会不会更好。</w:t>
      </w:r>
    </w:p>
    <w:p w:rsidR="00BC69C2" w:rsidRDefault="00BC69C2" w:rsidP="00BC69C2">
      <w:r>
        <w:rPr>
          <w:rFonts w:hint="eastAsia"/>
        </w:rPr>
        <w:t>当然，这不是说，我不想履行自己的神圣职责。对于天下三分之二的受苦人，我是这么想的：与其大呼小叫说要去解放他们、让人家苦等，倒不如一声不吭。忽然有一天把他们解放，给他们一个意外惊喜。总而言之，我总是从实际的方面去考虑，而且考虑得很周到。智者千虑尚且难免一失，何况当年我只是个小孩子。我就没想到这些奇妙的话语只是说给自己听的，而且不准备当真去解放谁。总而言之，家教和天性谨慎，是我变得沉默的起因与沉默的大多数相反，任何年代都有人在公共场合喋喋不休。我觉得他们是少数人，可能有人会不同意。如福科先生所言，话语即权力。当我的同龄人开始说话时，给我一种极恶劣的印象。有位朋友写了一本书，写的是自己在文革中的遭遇，书名为《血统》。可以想见，她出身不好。她要我给她的书写个序。这件事使我想起来自己在那些年的所见所闻。文革开始时，我十四岁，正上初中一年级。有一天，忽然发生了惊人的变化，班上的一部份同学忽然变成了红五类，另一部份则成了黑五类。我自己的情况特殊，还说不清是哪一类。当然，这红和黑的说法并不是我们发明出来，这个变化也不是由我们发起的。照我看来，红的同学忽然得到了很大的好处，这是值得祝贺的。</w:t>
      </w:r>
    </w:p>
    <w:p w:rsidR="00BC69C2" w:rsidRDefault="00BC69C2" w:rsidP="00BC69C2">
      <w:r>
        <w:rPr>
          <w:rFonts w:hint="eastAsia"/>
        </w:rPr>
        <w:t>黑的同学忽然遇上了很大的不幸，也值得同情。我不等对他们一一表示祝贺和同情，一些红的同学就把脑袋刮光，束上了大皮带，站在校门口，问每一个想进来的人：你什么出身他们对同班同学问得格外仔细，一听到他们报出不好的出身，就从牙缝里迸出三个字：狗崽子！当然，我能理解他们突然变成了红五类的狂喜，但为此非要使自己的同学在大庭广众下变成狗崽子，未免也太过份。这使我以为，使用话语权是人前显贵，而且总都是为了好的目的。现在看来，我当年以为的未必对，但也未必全错话语有一个神圣的使命，就是想要证明说话者本身与众不同，是芸芸众生中的娇娇者。现在常听说的一种说法是：中国人拥有世界上最杰出的文化，在全世界一切人中最聪明。对此我不想唱任何一种反调，我也不想当人民公敌。我还持十几岁时的态度：假设这些都是实情，我们不妨把这些保藏在内心处不说，闷兹蜜。这些话讲出来是不好的，正如在文革时，你可以因自己是红五类而沾沾自喜，但不要到人前去显贵，更不要说别人是狗崽子。根除了此类话语，我们这里的话就会少很多，但也未尝不</w:t>
      </w:r>
      <w:r>
        <w:rPr>
          <w:rFonts w:hint="eastAsia"/>
        </w:rPr>
        <w:lastRenderedPageBreak/>
        <w:t>是好事现在我要说的是另一个题目：我上小学六年级时，暑期布置的读书作业是《南方来信》。那是一本记述越南人民抗美救国斗争的读物，其中充满了处决、拷打和虐杀看完以后，心里充满了怪怪的想法。那时正在青春期的前沿，差一点要变成个性变态了。总而言之，假如对我的那种教育完全成功，换言之，假如那些园丁、人类灵魂的工程师对我的期望得以实现，我就想像不出现在我怎能不嗜杀成性、怎能不残忍，或者说，在我身上，怎么还会保留了一些人性。好在人不光是在书本上学习，还会在沉默中学习。</w:t>
      </w:r>
    </w:p>
    <w:p w:rsidR="00BC69C2" w:rsidRDefault="00BC69C2" w:rsidP="00BC69C2">
      <w:r>
        <w:rPr>
          <w:rFonts w:hint="eastAsia"/>
        </w:rPr>
        <w:t>这是我人性尚存的主因现在我就在发掘沉默，但不是作为一个社会科学工作者来发掘。这篇东西大体属于文学的范畴，所谓文学就是：先把文章写到好看，别的就管他妈的。现在我来说明自己为什么人性尚存。文化革命刚开始时，我住在一所大学里。有一天，我从校外回来，遇上一大夥人，正在向校门口行进。走在前面的是一夥大学生，彼此争论不休，而且嗓门很大；当然是在用时髦话语争吵，除了毛主席的教导，还经常提到十六条。所谓十六条，是中央颁布的展开文化革命的十六条规定，其中有一条叫作要文斗、不要武斗，制定出来就是供大家违反之用。在那些争论的人之中，有一个人居于中心地位。但他双唇紧闭，一声不吭，唇边似有血迹。在场的大学生有一半在追问他，要他开口说话，另一半则在维护他，不让他说话。文化革命里到处都有两派之争，这是个具体的例子。至于队伍的后半部分，是一帮像我这么大的男孩子，一个个也是双唇紧闭，一声不吭，但唇边没有血迹，阴魂不散地跟在后面。</w:t>
      </w:r>
    </w:p>
    <w:p w:rsidR="00BC69C2" w:rsidRDefault="00BC69C2" w:rsidP="00BC69C2">
      <w:r>
        <w:rPr>
          <w:rFonts w:hint="eastAsia"/>
        </w:rPr>
        <w:t>有几个大学生想把他们拦住，但是不成功，你把正面拦住，他们就从侧面绕过去，但保持着一声不吭的态度。这件事相当古怪，因为我们院里的孩子相当的厉害，不但敢吵敢骂，而且动起手来，大学生还未必是个儿，那天真是令人意外的老实。我立刻投身其中，问他们出了什么事，怪的是这些孩子都不理我，继续双唇紧闭，两眼发直，显出一种坚忍的态度，继续向前行进──这情形好像他们发了一种集体性的癔症有关癔症，我们知道，有一种一声不吭，只顾扬尘舞蹈；另一种喋喋不休，就不大扬尘舞蹈。不管哪一种，心里想的和表现出来的完全不是一回事。我在北方插队时，村里有几个妇女有癔症，其中有一位，假如你信她的说法，她其实是个死去多年的狐狸，成天和丈夫（假定此说成立，这位丈夫就是个兽奸犯）吵吵闹闹，以狐狸的名义要求吃肉。但肉割来以后，她要求把肉煮熟，并以大蒜佐餐。很显然，这不合乎狐狸的饮食习惯。所以，实际上是她，而不是它要吃肉。</w:t>
      </w:r>
    </w:p>
    <w:p w:rsidR="00BC69C2" w:rsidRDefault="00BC69C2" w:rsidP="00BC69C2">
      <w:r>
        <w:rPr>
          <w:rFonts w:hint="eastAsia"/>
        </w:rPr>
        <w:t>至于文化革命，有几分像场集体性的癔症，大家闹的和心里想的也不是一回事。但是我说的那些大学里的男孩子其实没有犯癔症。后来，我揪住了一个和我很熟的孩子，问出了这件事的始末：原来，在大学生宿舍的盥洗室里，有两个学生在洗脸时相遇，为各自不同的观点争辩起来。争着争着，就打了起来。其中一位受了伤，已被送到医院。另一位没受伤，理所当然地成了打人凶手，就是走在队伍前列的那一位。这一大夥人在理论上是前往某个机构（叫作校革委还是筹委会，我已经不记得了）讲理，实际上是在校园里做无目标的布朗运动这个故事还有另一个线索：被打伤的学生血肉模糊，有一只耳朵（是左耳还是右耳已经记不得，但我肯定是两者之一）的一部份不见了，在现场也没有找到。根据一种安加莎克里斯蒂式的推理，这块耳朵不会在别的地方，只能在打人的学生嘴里，假如他还没把它吃下去的话；因为此君不但脾气暴燥，急了的时候还会咬人，而且咬了不止一次了。我急于交待这件事的要点，忽略了一些细节，比方说，受伤的学生曾经惨叫了一声，别人就闻声而来，使打人者没有机会把耳朵吐出来藏起来，等等。</w:t>
      </w:r>
    </w:p>
    <w:p w:rsidR="00BC69C2" w:rsidRDefault="00BC69C2" w:rsidP="00BC69C2">
      <w:r>
        <w:rPr>
          <w:rFonts w:hint="eastAsia"/>
        </w:rPr>
        <w:t>总之，此君现在只有两个选择，或是在大庭广众之中把耳朵吐出来，证明自己的品行恶劣，或者把它吞下去。我听到这些话，马上就加入了尾随的行列，双唇紧闭，牙关紧咬，并且感觉到自己嘴里仿佛含了一块咸咸的东西现在我必须承认，我没有看到那件事的结局；因为天晚了，回家太晚会有麻烦但我的确关心着这件事的进展，几乎失眠。这件事的结局是别人告诉我的：最后，那个咬人的学生把耳朵吐了出来，并且被人逮住了。不知你会怎么看，反正</w:t>
      </w:r>
      <w:r>
        <w:rPr>
          <w:rFonts w:hint="eastAsia"/>
        </w:rPr>
        <w:lastRenderedPageBreak/>
        <w:t>当时我觉得如释重负：不管怎么说，人性尚且存在。同类不会相食，也不会把别人的一部份吞下去。</w:t>
      </w:r>
    </w:p>
    <w:p w:rsidR="00BC69C2" w:rsidRDefault="00BC69C2" w:rsidP="00BC69C2">
      <w:r>
        <w:rPr>
          <w:rFonts w:hint="eastAsia"/>
        </w:rPr>
        <w:t>当然，这件事可能会说明一些别的东西：比方说，咬掉的耳朵块太大，咬人的学生嗓子眼太细，但这些可能性我都不愿意考虑。我说到这件事，是想说明我自己曾在沉默中学到了一点东西，而这些东西是好的。这是我选择沉默的主要原因之一：从话语中，你很少能学到人性，从沉默中却能。假如还想学得更多，那就要继续一声不吭有一件事大多数人都知道：我们可以在沉默和话语两种文化中选择。我个人经历过很多选择的机会，比方说，插队的时候，有些插友就选择了说点什么，到积代会上去讲用，然后就会有些好处。有些话年轻的朋友不熟悉，我只能简单地解释道：积代会是活学活用毛主席着作积极分子代表大会，讲用是指讲自己活学活用毛主席着作的心得体会。参加了积代会，就是积极分子。</w:t>
      </w:r>
    </w:p>
    <w:p w:rsidR="00BC69C2" w:rsidRDefault="00BC69C2" w:rsidP="00BC69C2">
      <w:r>
        <w:rPr>
          <w:rFonts w:hint="eastAsia"/>
        </w:rPr>
        <w:t>而积极分子是个好意思另一种机会是当学生时，假如在会上积极发言，再积极参加社会活动，就可能当学生干部，学生干部又是个好意思。这些机会我都自愿地放弃了。选择了说话的朋友可能不相信我是自愿放弃的，他们会认为，我不会说话或者不够档次，不配说话。因为话语即权力，权力又是个好意思，所以的确有不少人挖空心思要打进话语的圈子，甚至在争夺话语权。我说我是自愿放弃的，有人会不信──好在还有不少人会相信主要的原因是进了那个圈子就要说那种话，甚至要以那种话来思索，我觉得不够有意思。据我所知，那个圈子里常常犯着贫乏症二十多年前，我在云南当知青。除了穿着比较乾净、皮肤比较白晰之外，当地人怎么看待我们，是个很费猜的问题。我觉得，他们以为我们都是台面上的人，必须用台面上的语言和我们交谈──最起码在我们刚去时，他们是这样想的。</w:t>
      </w:r>
    </w:p>
    <w:p w:rsidR="00BC69C2" w:rsidRDefault="00BC69C2" w:rsidP="00BC69C2">
      <w:r>
        <w:rPr>
          <w:rFonts w:hint="eastAsia"/>
        </w:rPr>
        <w:t>这当然是一个误会，但并不讨厌。还有个讨厌的误会是：他们以为我们很有钱，在集市上死命地朝我们要高价，以致我们买点东西，总要比当地人多花一两倍的钱。后来我们就用一种独特的方法买东西：不还价，甩下一叠毛票让你慢慢数，同时把货物抱走。等你数清了毛票，连人带货都找不到了。起初我们给的是公道价，后来有人就越给越少，甚至在毛票里杂有些分票。假如我说自己洁身自好，没干过这种事，你一定不相信；所以我决定不争辩。终于有一天，有个学生在这样买东西时被老乡扯住了；但这个人决不是我。那位老乡决定要说该同学一顿，期期艾艾地憋了好半天，才说出：哇！不行啦！思想啦！斗私批修啦！后来我们回家去，为该老乡的话语笑得打滚。可想而知，在今天，那老乡就会说：哇！不行啦！五讲啦！四美啦！三热爱啦！同样也会使我们笑得要死。从当时的情形和该老乡的情绪来看，他想说的只是一句很简单的话，那一句话的头一个字发音和洗澡的澡有些相似。我举这个例子，绝不是讨了便宜又要卖乖，只是想说明一下话语的贫乏。</w:t>
      </w:r>
    </w:p>
    <w:p w:rsidR="00BC69C2" w:rsidRDefault="00BC69C2" w:rsidP="00BC69C2">
      <w:r>
        <w:rPr>
          <w:rFonts w:hint="eastAsia"/>
        </w:rPr>
        <w:t>用它来说话都相当困难，更不要说用它来思想了。话语圈子里的朋友会说，我举了一个很恶劣的例子──我记住这种事，只是为了丑化生活；但我自己觉得不是的。还有一些人会说，我们这些熟练掌握了话语的人在嘲笑贫下中农，这是个卑劣的行为。说实在的，那些话我虽耳熟，但让我把它当众讲出口来，那情形不见得比该老乡好很多。我希望自己朴实无华，说起话来，不要这样绕嘴，这样古怪，这样让人害怕。这也是我保持沉默的原因之一中国人有句古话：敬惜字纸。</w:t>
      </w:r>
    </w:p>
    <w:p w:rsidR="00BC69C2" w:rsidRDefault="00BC69C2" w:rsidP="00BC69C2">
      <w:r>
        <w:rPr>
          <w:rFonts w:hint="eastAsia"/>
        </w:rPr>
        <w:t>这话有古今两种通俗变体：古代人们说，用印了字的纸擦屁股要瞎眼睛；现代有种近似科学的说法：用有油墨的纸擦屁股会生痔疮。其实，真正要敬惜的根本就不是纸，而是字。文字神圣。我没听到外国有类似的说法，他们那里神圣的东西都与上帝有关。人间的事物要想神圣，必须经过上帝或者上帝在人间代理机构的认可。听说，天主教的主教就需要教皇来祝圣。相比之下，中国人就不需要这个手续。只要读点书，识点字，就可以写文章。写来写去，自祝自圣。这件事有好处，也有不好处。好处是达到神圣的手续甚为简便，坏处是写什么都要带点圣气，就丧失了平常心。我现在在写字，写什么才能不亵渎我神圣的笔，真是个艰巨的问题。古代和近代有两种方法可以壮我的胆。</w:t>
      </w:r>
    </w:p>
    <w:p w:rsidR="00BC69C2" w:rsidRDefault="00BC69C2" w:rsidP="00BC69C2"/>
    <w:p w:rsidR="002752E7" w:rsidRPr="00021F6A" w:rsidRDefault="002752E7" w:rsidP="002752E7">
      <w:pPr>
        <w:jc w:val="center"/>
        <w:rPr>
          <w:rFonts w:ascii="黑体" w:eastAsia="黑体" w:hAnsi="黑体"/>
          <w:b/>
          <w:sz w:val="32"/>
          <w:szCs w:val="32"/>
        </w:rPr>
      </w:pPr>
      <w:r w:rsidRPr="00021F6A">
        <w:rPr>
          <w:rFonts w:ascii="黑体" w:eastAsia="黑体" w:hAnsi="黑体" w:hint="eastAsia"/>
          <w:b/>
          <w:sz w:val="32"/>
          <w:szCs w:val="32"/>
        </w:rPr>
        <w:t>中国人，你为什么不生气</w:t>
      </w:r>
    </w:p>
    <w:p w:rsidR="002752E7" w:rsidRPr="00021F6A" w:rsidRDefault="002752E7" w:rsidP="002752E7">
      <w:pPr>
        <w:ind w:firstLineChars="200" w:firstLine="562"/>
        <w:jc w:val="center"/>
        <w:rPr>
          <w:rFonts w:ascii="楷体" w:eastAsia="楷体" w:hAnsi="楷体"/>
          <w:b/>
          <w:sz w:val="28"/>
          <w:szCs w:val="28"/>
        </w:rPr>
      </w:pPr>
      <w:r w:rsidRPr="00021F6A">
        <w:rPr>
          <w:rFonts w:ascii="楷体" w:eastAsia="楷体" w:hAnsi="楷体" w:hint="eastAsia"/>
          <w:b/>
          <w:sz w:val="28"/>
          <w:szCs w:val="28"/>
        </w:rPr>
        <w:t>龙应台</w:t>
      </w:r>
    </w:p>
    <w:p w:rsidR="002752E7" w:rsidRPr="00547A73" w:rsidRDefault="002752E7" w:rsidP="002752E7">
      <w:pPr>
        <w:ind w:firstLineChars="200" w:firstLine="420"/>
        <w:rPr>
          <w:szCs w:val="21"/>
        </w:rPr>
      </w:pPr>
      <w:r w:rsidRPr="00547A73">
        <w:rPr>
          <w:rFonts w:hint="eastAsia"/>
          <w:szCs w:val="21"/>
        </w:rPr>
        <w:t>在昨晚的电视新闻中，有人微笑着说：“你把检验不合格的厂商都揭露了，叫这些生意人怎么吃饭？”</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我觉得恶心，觉得愤怒。但我生气的对象倒不是这位人士，而是台湾一千八百万懦弱自私的中国人。</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我所不能了解的是：中国人，你为什么不生气？</w:t>
      </w:r>
      <w:r w:rsidRPr="00547A73">
        <w:rPr>
          <w:rFonts w:hint="eastAsia"/>
          <w:szCs w:val="21"/>
        </w:rPr>
        <w:t xml:space="preserve"> </w:t>
      </w:r>
    </w:p>
    <w:p w:rsidR="002752E7" w:rsidRDefault="002752E7" w:rsidP="002752E7">
      <w:pPr>
        <w:ind w:firstLineChars="200" w:firstLine="420"/>
        <w:rPr>
          <w:szCs w:val="21"/>
        </w:rPr>
      </w:pPr>
    </w:p>
    <w:p w:rsidR="002752E7" w:rsidRPr="00547A73" w:rsidRDefault="002752E7" w:rsidP="002752E7">
      <w:pPr>
        <w:ind w:firstLineChars="200" w:firstLine="420"/>
        <w:rPr>
          <w:szCs w:val="21"/>
        </w:rPr>
      </w:pPr>
      <w:r w:rsidRPr="00547A73">
        <w:rPr>
          <w:rFonts w:hint="eastAsia"/>
          <w:szCs w:val="21"/>
        </w:rPr>
        <w:t>包德甫的《苦海余生》英文原本中有一段他在台湾的经验：他看见一辆车子把小孩撞伤了，一脸的血。过路的人很多。却没有一个人停下来帮助受伤的小孩，或谴责肇事的人。我在美国读到这一段。曾经很肯定地跟朋友说：不可能！中国人以人情味自许，这种情况简直不可能！</w:t>
      </w:r>
    </w:p>
    <w:p w:rsidR="002752E7" w:rsidRPr="00547A73" w:rsidRDefault="002752E7" w:rsidP="002752E7">
      <w:pPr>
        <w:ind w:firstLineChars="200" w:firstLine="420"/>
        <w:rPr>
          <w:szCs w:val="21"/>
        </w:rPr>
      </w:pPr>
      <w:r w:rsidRPr="00547A73">
        <w:rPr>
          <w:rFonts w:hint="eastAsia"/>
          <w:szCs w:val="21"/>
        </w:rPr>
        <w:t>回国一年了，我睁大眼睛，发觉包德甫所描述的不只可能，根本就是每天发生、随地可见的生活常态。在台湾，最容易生存的不是蝉螂，而是“坏人”，因为中国人怕事、自私，只要不杀到他床上去，他宁可闭着眼假寐。</w:t>
      </w:r>
    </w:p>
    <w:p w:rsidR="002752E7" w:rsidRPr="00547A73" w:rsidRDefault="002752E7" w:rsidP="002752E7">
      <w:pPr>
        <w:ind w:firstLineChars="200" w:firstLine="420"/>
        <w:rPr>
          <w:szCs w:val="21"/>
        </w:rPr>
      </w:pPr>
      <w:r w:rsidRPr="00547A73">
        <w:rPr>
          <w:rFonts w:hint="eastAsia"/>
          <w:szCs w:val="21"/>
        </w:rPr>
        <w:t>我看见摊贩占据着你家的骑楼，在那儿烧火洗锅，使走廊垢上一层厚厚的油污，腐臭的菜叶塞在墙角。半夜里，吃客喝酒猜拳作乐，吵得鸡犬不宁。</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你为什么不生气？你为什么不跟他说“滚蛋”？</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哎呀！不敢呀！这些摊贩都是流氓，会动刀子的。</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那么为什么不找警察呢？</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警察跟摊贩相熟，报了也没有用；到时候若曝了光，那才真惹祸上门了。</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所以呢？</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所以忍呀！反正中国人讲忍耐！你耸耸肩、摇摇头！</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在一个法治上轨道的社会里，人是有权利生气的。受折磨的你首先应该双手叉腰，很愤怒地对摊贩说：“请你滚蛋！”他们不走，就请警察来。若发觉警察与小贩有勾结——那更严重。这一团怒火应该往上烧，烧到警察肃清纪律为止，烧到摊贩离开你家为止。可是你什么都不做；畏缩地把门窗关上，耸耸肩、摇摇头！</w:t>
      </w:r>
    </w:p>
    <w:p w:rsidR="002752E7" w:rsidRPr="00547A73" w:rsidRDefault="002752E7" w:rsidP="002752E7">
      <w:pPr>
        <w:ind w:firstLineChars="200" w:firstLine="420"/>
        <w:rPr>
          <w:szCs w:val="21"/>
        </w:rPr>
      </w:pPr>
      <w:r w:rsidRPr="00547A73">
        <w:rPr>
          <w:rFonts w:hint="eastAsia"/>
          <w:szCs w:val="21"/>
        </w:rPr>
        <w:t>我看见成百的人到淡水河畔去欣赏落日、去钓鱼。我也看见淡水河畔的住家整笼整笼地把恶臭的垃圾往河里倒；厕所的排泄管直接通到河底。河水一涨，污秽气直逼到呼吸里来。</w:t>
      </w:r>
    </w:p>
    <w:p w:rsidR="002752E7" w:rsidRPr="00547A73" w:rsidRDefault="002752E7" w:rsidP="002752E7">
      <w:pPr>
        <w:ind w:firstLineChars="200" w:firstLine="420"/>
        <w:rPr>
          <w:szCs w:val="21"/>
        </w:rPr>
      </w:pPr>
      <w:r w:rsidRPr="00547A73">
        <w:rPr>
          <w:rFonts w:hint="eastAsia"/>
          <w:szCs w:val="21"/>
        </w:rPr>
        <w:t>爱河的人，你又为什么不生气？</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你为什么没有勇气对那个丢汽水瓶的少年郎大声说：“你敢丢我就把你也丢进去？”你静静坐在那儿钓鱼（那已经布满癌细胞的鱼），想着今晚的鱼场，假装没看见那个几百年都化解不了的汽水瓶。你为什么不丢掉鱼竿，站起来，告诉他你很生气？</w:t>
      </w:r>
    </w:p>
    <w:p w:rsidR="002752E7" w:rsidRPr="00547A73" w:rsidRDefault="002752E7" w:rsidP="002752E7">
      <w:pPr>
        <w:ind w:firstLineChars="200" w:firstLine="420"/>
        <w:rPr>
          <w:szCs w:val="21"/>
        </w:rPr>
      </w:pPr>
      <w:r w:rsidRPr="00547A73">
        <w:rPr>
          <w:rFonts w:hint="eastAsia"/>
          <w:szCs w:val="21"/>
        </w:rPr>
        <w:t>我看见计程车穿来插去，最后停在右转线上，却没有右转的意思。一整列想右转的车子就停滞下来，造成大阻塞。你坐在方向盘前，叹口气，觉得无奈。</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你为什么不生气？</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哦！跟计程车可理论不得！报上说，司机都带着扁钻的。</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问题不在于他带不带扁钻。问题在于你们这廿个受他阻碍的人没有种推开车门，很果断地让他知道你们不齿他的行为，你们很愤怒！</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经过郊区，我闻到刺鼻的化学品燃烧的味道。走近海滩，看见工厂的废料大股大股地流进海里，把海水染成一种奇异的颜色。湾里的小商人焚烧电缆，使湾里生出许多缺少脑子的</w:t>
      </w:r>
      <w:r w:rsidRPr="00547A73">
        <w:rPr>
          <w:rFonts w:hint="eastAsia"/>
          <w:szCs w:val="21"/>
        </w:rPr>
        <w:lastRenderedPageBreak/>
        <w:t>婴儿。我们的下一代——眼睛明亮、嗓音稚嫩、脸颊透红的下一代，将在化学废料中学游泳，他们的血管里将流着我们连名字都说不出来的毒素——</w:t>
      </w:r>
    </w:p>
    <w:p w:rsidR="002752E7" w:rsidRPr="00547A73" w:rsidRDefault="002752E7" w:rsidP="002752E7">
      <w:pPr>
        <w:ind w:firstLineChars="200" w:firstLine="420"/>
        <w:rPr>
          <w:szCs w:val="21"/>
        </w:rPr>
      </w:pPr>
      <w:r w:rsidRPr="00547A73">
        <w:rPr>
          <w:rFonts w:hint="eastAsia"/>
          <w:szCs w:val="21"/>
        </w:rPr>
        <w:t>你又为什么不生气呢？难道一定要等到你自己的手臂也温柔地捧着一个无脑婴儿，你再无言地对天哭泣？</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西方人来台湾观光，他们的旅行社频频叮咛：绝对不能吃摊子上的东西，最好也少上餐厅；饮料最好喝瓶装的，但台湾本地出产的也别喝，他们的饮料不保险……</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这是美丽宝岛的名誉；但是名誉还真是其次；最重要的是我们自己的健康、我们下一代的傻康。一百位交大的学生食物中毒——这真的只是一场笑话吗？中国人的命这么不值钱吗？好不容易总算有几个人生起气来，组织了一个消费者团体。现在却又有“占着茅坑不拉屎”的卫生署、为不知道什么人做说客的立法委员要扼杀这个还没做几桩事的组织。</w:t>
      </w:r>
    </w:p>
    <w:p w:rsidR="002752E7" w:rsidRPr="00547A73" w:rsidRDefault="002752E7" w:rsidP="002752E7">
      <w:pPr>
        <w:ind w:firstLineChars="200" w:firstLine="420"/>
        <w:rPr>
          <w:szCs w:val="21"/>
        </w:rPr>
      </w:pPr>
      <w:r w:rsidRPr="00547A73">
        <w:rPr>
          <w:rFonts w:hint="eastAsia"/>
          <w:szCs w:val="21"/>
        </w:rPr>
        <w:t>你怎么能够不生气呢？你怎么还有良心躲在角落里做“沉默的大多数”？你以为你是好人，但是就因为你不生气、你忍耐、你退让，所以摊贩把你的家搞得像个破落大杂院，所以台北的交通一切乌烟瘴气，所以淡水河是条烂肠子；就是因为你不讲话、不骂人、不表示意见，所以你疼爱的娃娃每天吃着、喝着、呼吸着化学毒素，你还在梦想他大学毕业的那一天：你忘了，几年前在南部有许多孕妇，怀胎九月中，她们也闭着眼梦想孩子长大的那一天。却没想到吃了滴滴纯净的沙拉油，孩子生下来是瞎的、黑的！</w:t>
      </w:r>
    </w:p>
    <w:p w:rsidR="002752E7" w:rsidRPr="00547A73" w:rsidRDefault="002752E7" w:rsidP="002752E7">
      <w:pPr>
        <w:ind w:firstLineChars="200" w:firstLine="420"/>
        <w:rPr>
          <w:szCs w:val="21"/>
        </w:rPr>
      </w:pPr>
      <w:r w:rsidRPr="00547A73">
        <w:rPr>
          <w:rFonts w:hint="eastAsia"/>
          <w:szCs w:val="21"/>
        </w:rPr>
        <w:t>不要以为你是大学教授。所以作研究比较重要；不要以为你是杀猪的，所以没有人会听你的话；也不要以为你是个学生，不够资格管社会的事。你今天不生气，不站出来说话，明天你——还有我、还有你我的下一代。就要成为沉默的牺牲者、受害人！如果你有种、有良心，你现在就去告诉你的公—仆立法委员、告诉卫生署、告诉环保局：你受够了，你很生气！</w:t>
      </w:r>
    </w:p>
    <w:p w:rsidR="002752E7" w:rsidRPr="00547A73" w:rsidRDefault="002752E7" w:rsidP="002752E7">
      <w:pPr>
        <w:ind w:firstLineChars="200" w:firstLine="420"/>
        <w:rPr>
          <w:szCs w:val="21"/>
        </w:rPr>
      </w:pPr>
      <w:r w:rsidRPr="00547A73">
        <w:rPr>
          <w:rFonts w:hint="eastAsia"/>
          <w:szCs w:val="21"/>
        </w:rPr>
        <w:t>你一定要很大声地说。</w:t>
      </w:r>
      <w:r w:rsidRPr="00547A73">
        <w:rPr>
          <w:rFonts w:hint="eastAsia"/>
          <w:szCs w:val="21"/>
        </w:rPr>
        <w:t xml:space="preserve"> </w:t>
      </w:r>
    </w:p>
    <w:p w:rsidR="002752E7" w:rsidRDefault="002752E7" w:rsidP="002752E7">
      <w:pPr>
        <w:ind w:firstLineChars="200" w:firstLine="420"/>
        <w:jc w:val="right"/>
        <w:rPr>
          <w:szCs w:val="21"/>
        </w:rPr>
      </w:pPr>
      <w:r w:rsidRPr="00547A73">
        <w:rPr>
          <w:rFonts w:hint="eastAsia"/>
          <w:szCs w:val="21"/>
        </w:rPr>
        <w:t>原载一九八四年十一月二十日《中国时报·人间》</w:t>
      </w:r>
      <w:r>
        <w:rPr>
          <w:rFonts w:hint="eastAsia"/>
          <w:szCs w:val="21"/>
        </w:rPr>
        <w:t xml:space="preserve"> </w:t>
      </w:r>
    </w:p>
    <w:p w:rsidR="002752E7" w:rsidRDefault="002752E7" w:rsidP="002752E7">
      <w:pPr>
        <w:ind w:firstLineChars="200" w:firstLine="420"/>
        <w:rPr>
          <w:szCs w:val="21"/>
        </w:rPr>
      </w:pPr>
    </w:p>
    <w:p w:rsidR="002752E7" w:rsidRPr="00C21B77" w:rsidRDefault="002752E7" w:rsidP="002752E7">
      <w:pPr>
        <w:jc w:val="center"/>
        <w:rPr>
          <w:rFonts w:ascii="黑体" w:eastAsia="黑体" w:hAnsi="黑体"/>
          <w:b/>
          <w:sz w:val="32"/>
          <w:szCs w:val="32"/>
        </w:rPr>
      </w:pPr>
      <w:r w:rsidRPr="00C21B77">
        <w:rPr>
          <w:rFonts w:ascii="黑体" w:eastAsia="黑体" w:hAnsi="黑体" w:hint="eastAsia"/>
          <w:b/>
          <w:sz w:val="32"/>
          <w:szCs w:val="32"/>
        </w:rPr>
        <w:t>中国人，你为什么如此生气</w:t>
      </w:r>
    </w:p>
    <w:p w:rsidR="002752E7" w:rsidRPr="00C21B77" w:rsidRDefault="002752E7" w:rsidP="002752E7">
      <w:pPr>
        <w:jc w:val="center"/>
        <w:rPr>
          <w:rFonts w:ascii="楷体" w:eastAsia="楷体" w:hAnsi="楷体"/>
          <w:b/>
          <w:sz w:val="28"/>
          <w:szCs w:val="28"/>
        </w:rPr>
      </w:pPr>
      <w:r w:rsidRPr="00C21B77">
        <w:rPr>
          <w:rFonts w:ascii="楷体" w:eastAsia="楷体" w:hAnsi="楷体" w:hint="eastAsia"/>
          <w:b/>
          <w:sz w:val="28"/>
          <w:szCs w:val="28"/>
        </w:rPr>
        <w:t>何怀宏</w:t>
      </w:r>
    </w:p>
    <w:p w:rsidR="002752E7" w:rsidRPr="00C21B7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习惯于用暴力来解决问题，实质上是一种弱者的心态，是一种习惯于抱团、而不习惯于做一个独立负责的公民的心态。 </w:t>
      </w:r>
    </w:p>
    <w:p w:rsidR="002752E7" w:rsidRPr="00C21B7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二十年前，龙应台在台湾写过一篇《中国人，你为什么不生气》，呼吁人们看到损害公益、破坏环境的事情应当生气，不再沉默、不再逆来顺受，而是积极地行动起来，包括把自己的生气大声地向损害者、向社会、向执法机构说出来。 </w:t>
      </w:r>
    </w:p>
    <w:p w:rsidR="002752E7" w:rsidRPr="00C21B7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我赞成这种“生气”，这是走向公民社会的必具一步，甚至可以说这是使这样一个社会保持健康活力的蓬勃“生气”，这种“生气”和理性结合起来，将给社会带来有益的结果，它也体现出作为一个人的尊严和负责任的态度。但今天我想谈的是我们行为的另一面，是在我们的生活中真实存在的易怒和生气的另一面，甚至可说是“暴戾”的一面，它不会给社会带来任何有益的结果，包括对施暴者本人。 </w:t>
      </w:r>
    </w:p>
    <w:p w:rsidR="002752E7" w:rsidRPr="00C21B7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我们在街头巷尾不难看到这样的情景，双方初则恶语相向，继则拳脚相加，其愤怒似乎不“见血”甚至不“见尸”就绝不罢手，而究其因则常常只是一件小事。</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今年11月8日，温州灵昆中学的一个学生因为在课堂上吵闹，被校长叫去批评，据说打了他一个耳光（其实说法不一），这个校长后来应家长的坚持，陪孩子到医院去检查而结果正常，11日又主动到学生家里家访，竟然被这个学生的父亲当着孩子的面、且不顾孩子的阻拦而狂怒地将校长杀死。据说，这个杀人者几天前妻子刚离开了他。此前，福建还有一个年轻病人因为慢性前列腺炎久治不愈，也迁怒于给他看病的一个中医，竟然跑到门诊部将</w:t>
      </w:r>
      <w:r w:rsidRPr="00C21B77">
        <w:rPr>
          <w:rFonts w:asciiTheme="minorEastAsia" w:hAnsiTheme="minorEastAsia" w:hint="eastAsia"/>
          <w:szCs w:val="21"/>
        </w:rPr>
        <w:lastRenderedPageBreak/>
        <w:t>其砍伤之后、又一直追到出租车前将其杀死。</w:t>
      </w:r>
      <w:r>
        <w:rPr>
          <w:rFonts w:asciiTheme="minorEastAsia" w:hAnsiTheme="minorEastAsia" w:hint="eastAsia"/>
          <w:szCs w:val="21"/>
        </w:rPr>
        <w:t xml:space="preserve">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今年稍早些日子，一个北京的警察到太原去，在红绿灯前和一个太原的警察拌了几句嘴，这个太原的警察觉得咽不下这口气，竟然找了一些人，将这个北京的警察活活打死。再早一些年，曾有一个北京的女出租汽车司机，因为在单位里要被扣发30元奖金，交涉未果后，一时心情压抑难平，竟开车冲向人群，撞死撞伤多人。事后，女司机痛悔万分，只求一死，并留下遗言捐献自己的器官。不久之前，在怀柔，一个下午骑着自行车带着女儿出行的农民，因和一辆卡车发生交通争执，到派出所处理时又怀疑对方打电话走了后门，傍晚就去开车撞车撞人，结果又上演了类似的悲惨一幕。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那为什么要这样暴怒？</w:t>
      </w:r>
      <w:r>
        <w:rPr>
          <w:rFonts w:asciiTheme="minorEastAsia" w:hAnsiTheme="minorEastAsia" w:hint="eastAsia"/>
          <w:szCs w:val="21"/>
        </w:rPr>
        <w:t xml:space="preserve">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有什么事情不可以好好说？</w:t>
      </w:r>
      <w:r>
        <w:rPr>
          <w:rFonts w:asciiTheme="minorEastAsia" w:hAnsiTheme="minorEastAsia" w:hint="eastAsia"/>
          <w:szCs w:val="21"/>
        </w:rPr>
        <w:t xml:space="preserve">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退一万步说，如果对方真的骂你了，你也可以骂她几句；甚至对方真的打你了，把你逼急了，你实在忍不住了，也打她两下；但为什么上来就使出致其死命的一招？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从这些暴力事件的起因来看，有的出于无端怀疑、有的本是正常争议、也不排除有的可能是受到了不公的、但仍非需要立即使用暴力来正当防卫的事情。而从施加的对象来说，有的是针对自己争执的对象，有的却纯粹是以暴力泄愤而殃及无辜，结果是无一例外的流血和死亡。我们观察这些暴力事件，可以明显地感到在事件的原因和后果之间，是多么的不相称！而在这两者之间，则是一种“暴戾之气”在运行和推动。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我们可以在生活中感到一种无形的“戾气”之浸染，它们并非只是发生在某一特殊的地方、某一特殊的群体之中，而是发生在不少地方、不少行业、不少人群之间。我们且不说有一种“戾气”甚至也许渗入了我们的血液，它至少已经潜藏并弥漫于我们的日常生活之中而不易驱除，而其中相当多一部分只是由于迁怒和泄愤。我们自己经常是这种气氛的受害人，但有时也可能是它的推波助澜者或冷漠的旁观者。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发怒者有一个共同的特点，那就是试图以暴力来宣泄自己的怒火，用暴力来解决自己的问题。而这种用暴力来解决问题的习惯，实质上是一种弱者的心态，是一种习惯于抱团、而不习惯于做一个独立负责的公民的心态。说到底，这还是一种在“臣民”与“暴民”之间迅速变换的同一心态的残留。一个走向现代法治的社会的公民，遇有纠纷，应当平心静气地申说，遇有不公，应当理直气壮地生气，努力坚持理性的交涉和法治框架内的斗争———虽然这在法治不健全的情况下很不容易，但我们还是要努力坚持这样做，而如果许多人都来坚持这样做，事情慢慢也许就会变得比较容易。而如果我们向另一条只是发泄怒气的路上走，则法治之路将会更加遥远。准备法治框架内的斗争吧，那更需要勇敢、坚强、热血，还有坚韧和耐心。我们若逞一时之快就可能带来永久之痛，而且，如果事情并不是那样严重或牵涉原则，我们也不妨学学古人那种和解的精神，恕道的精神、“相逢一笑泯恩仇”的精神。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的确，人是有七情六欲的，人并不是不会生气的。客观上说，如果民气有壅堵或压抑之处，还应该考虑有制度性的舒解和释放之道，但主观上我们也要考虑什么是健康的“生气”，而且，即便是健康的“生气”，也应考虑一个恰当的出口。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 xml:space="preserve">产生这样一种“戾气”自然有其多方面的原因，可以追溯到人性、历史和时代。奥地利行为学家洛伦兹认为，人性中存有攻击性的原始本能；而在中国历史上的某些转换时代，也有过“戾气”张扬的时代；20世纪的世界经历了许多暴力和流血，强调“中和”的一支文化传统曾遭中断，甚至有一两代人可说是在一种崇尚暴力的文化熏陶下长大的。我们主观上不习惯于用法律解决纠纷，也常常是因为客观上很不容易。但在今天的世界上，我们如果要有效地保护我们的生命和尊严，只能走法治一途。 </w:t>
      </w:r>
    </w:p>
    <w:p w:rsidR="002752E7" w:rsidRDefault="002752E7" w:rsidP="002752E7">
      <w:pPr>
        <w:ind w:firstLineChars="200" w:firstLine="420"/>
        <w:rPr>
          <w:rFonts w:asciiTheme="minorEastAsia" w:hAnsiTheme="minorEastAsia"/>
          <w:szCs w:val="21"/>
        </w:rPr>
      </w:pPr>
      <w:r w:rsidRPr="00C21B77">
        <w:rPr>
          <w:rFonts w:asciiTheme="minorEastAsia" w:hAnsiTheme="minorEastAsia" w:hint="eastAsia"/>
          <w:szCs w:val="21"/>
        </w:rPr>
        <w:t>无论如何，我们应当努力认识和抑制这种“戾气”，这不仅是为了使社会长治久安的法治建设，也不仅是为了珍惜他人和自己的生命，同时还是为了保持自己作为一个人、作为一个公民的基本尊严和格准。</w:t>
      </w:r>
    </w:p>
    <w:p w:rsidR="002752E7" w:rsidRDefault="002752E7" w:rsidP="002752E7">
      <w:pPr>
        <w:rPr>
          <w:rFonts w:asciiTheme="minorEastAsia" w:hAnsiTheme="minorEastAsia"/>
          <w:szCs w:val="21"/>
        </w:rPr>
      </w:pPr>
    </w:p>
    <w:p w:rsidR="002752E7" w:rsidRPr="00547A73" w:rsidRDefault="002752E7" w:rsidP="002752E7">
      <w:pPr>
        <w:jc w:val="center"/>
        <w:rPr>
          <w:rFonts w:ascii="黑体" w:eastAsia="黑体" w:hAnsi="黑体"/>
          <w:b/>
          <w:sz w:val="32"/>
          <w:szCs w:val="32"/>
        </w:rPr>
      </w:pPr>
      <w:r w:rsidRPr="00547A73">
        <w:rPr>
          <w:rFonts w:ascii="黑体" w:eastAsia="黑体" w:hAnsi="黑体" w:hint="eastAsia"/>
          <w:b/>
          <w:sz w:val="32"/>
          <w:szCs w:val="32"/>
        </w:rPr>
        <w:t>中国人当然不生气</w:t>
      </w:r>
    </w:p>
    <w:p w:rsidR="002752E7" w:rsidRPr="00547A73" w:rsidRDefault="002752E7" w:rsidP="002752E7">
      <w:pPr>
        <w:jc w:val="center"/>
        <w:rPr>
          <w:rFonts w:ascii="楷体" w:eastAsia="楷体" w:hAnsi="楷体"/>
          <w:b/>
          <w:sz w:val="28"/>
          <w:szCs w:val="28"/>
        </w:rPr>
      </w:pPr>
      <w:r w:rsidRPr="00547A73">
        <w:rPr>
          <w:rFonts w:ascii="楷体" w:eastAsia="楷体" w:hAnsi="楷体" w:hint="eastAsia"/>
          <w:b/>
          <w:sz w:val="28"/>
          <w:szCs w:val="28"/>
        </w:rPr>
        <w:t>罗肇锦</w:t>
      </w:r>
    </w:p>
    <w:p w:rsidR="002752E7" w:rsidRPr="00547A73" w:rsidRDefault="002752E7" w:rsidP="002752E7">
      <w:pPr>
        <w:ind w:firstLineChars="200" w:firstLine="420"/>
        <w:rPr>
          <w:szCs w:val="21"/>
        </w:rPr>
      </w:pPr>
      <w:r w:rsidRPr="00547A73">
        <w:rPr>
          <w:rFonts w:hint="eastAsia"/>
          <w:szCs w:val="21"/>
        </w:rPr>
        <w:t>一个人的人格成长，受家庭影响最大，而家庭的观念又被社会上的风习和制度所支配。这里仅从家庭与个人这个关系面来看中国人为什么“不生气”。</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中国人常说“自己”叫“自家”，研究中国社会的学者也认为中国是一个以“家”为中心的家族社会，所以家族的观念左右着个人的行为，家族长辈根深蒂固的想法自然成了个人立身行事的不二目标。如此一代传一代。反复实施，才造就今天这种“不会生气”的性格。这种性格相袭传衍太久远了，所以平日立身行事只知道遵行而毫无自觉，只知接受而没有是非，只懂得“照着做”却说不出“为何做”的道理。当然对他所做所为更无所谓生气或不生气了。所以中国人是“不会生气”的民族。譬如：</w:t>
      </w:r>
    </w:p>
    <w:p w:rsidR="002752E7" w:rsidRPr="00547A73" w:rsidRDefault="002752E7" w:rsidP="002752E7">
      <w:pPr>
        <w:ind w:firstLineChars="200" w:firstLine="420"/>
        <w:rPr>
          <w:szCs w:val="21"/>
        </w:rPr>
      </w:pPr>
      <w:r w:rsidRPr="00547A73">
        <w:rPr>
          <w:rFonts w:hint="eastAsia"/>
          <w:szCs w:val="21"/>
        </w:rPr>
        <w:t>家里希望我努力读书，将来赚钱，光耀门楣，是为我好，我为什么要生气？</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家里告诉我出外坏人多，不可轻易相信别人的话，是担心我上当；我为什么要生气！</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家里叮吟我不可随便救助陌生人，免得惹祸上身，是怕我吃亏，我为什么要生气？</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家里教导我不可乱说话，“小孩子有耳无嘴”才不会得罪人家，更是替我设想，我更不会因此生气。</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于是，我现在努力读书，将来努力赚钱，大家都会说我有出息，不像那些喜欢打抱不平，整天社会国家的人，虽然急公好义，到头来不是被排挤就是被看成异端，不得善终。日常生活里，每一个聪明人都是快快乐乐出门，不乱听言论，不乱说意见，不乱帮助陌生人，然后平平安安地回家。只有傻瓜和笨鸟才会去救人之难，去谈论批评，去惹是非，招来不必要的麻烦。</w:t>
      </w:r>
    </w:p>
    <w:p w:rsidR="002752E7" w:rsidRPr="00547A73" w:rsidRDefault="002752E7" w:rsidP="002752E7">
      <w:pPr>
        <w:ind w:firstLineChars="200" w:firstLine="420"/>
        <w:rPr>
          <w:szCs w:val="21"/>
        </w:rPr>
      </w:pPr>
      <w:r w:rsidRPr="00547A73">
        <w:rPr>
          <w:rFonts w:hint="eastAsia"/>
          <w:szCs w:val="21"/>
        </w:rPr>
        <w:t>大家如此这般，自私自利，而把除自己有利以外的全置之度外。，可记得幼年时上街，许多长辈们鼓励孩子插队买票，上车抢座位（有人说这是逃难心理），结果孩子身手矫捷不落人后，赢来不少赞赏，俨然自己就是国家未来主人翁一般。这种可以骄其父母的行为，身为一个中国人看来怎么会生气呢？</w:t>
      </w:r>
    </w:p>
    <w:p w:rsidR="002752E7" w:rsidRPr="00547A73" w:rsidRDefault="002752E7" w:rsidP="002752E7">
      <w:pPr>
        <w:ind w:firstLineChars="200" w:firstLine="420"/>
        <w:rPr>
          <w:szCs w:val="21"/>
        </w:rPr>
      </w:pPr>
      <w:r w:rsidRPr="00547A73">
        <w:rPr>
          <w:rFonts w:hint="eastAsia"/>
          <w:szCs w:val="21"/>
        </w:rPr>
        <w:t>长大后占人便宜说是为了家计，插队上车是为了早点赶回家照顾子女，亏空公款是为了弥补家庭拮据，遇到困难，找有力人士关说，也是为了这个家。这个想法早年管仲对鲍叔就曾说过，我只能借大家常挂在口头的一句话：“我努力打拼赚钱，劳累委屈，为的还不是这个家。”听来如此冠冕堂皇，扣人心弦，谁曰不宜，谁会生气。</w:t>
      </w:r>
    </w:p>
    <w:p w:rsidR="002752E7" w:rsidRPr="00547A73" w:rsidRDefault="002752E7" w:rsidP="002752E7">
      <w:pPr>
        <w:ind w:firstLineChars="200" w:firstLine="420"/>
        <w:rPr>
          <w:szCs w:val="21"/>
        </w:rPr>
      </w:pPr>
      <w:r w:rsidRPr="00547A73">
        <w:rPr>
          <w:rFonts w:hint="eastAsia"/>
          <w:szCs w:val="21"/>
        </w:rPr>
        <w:t>“为了家”是个很管用的口实、有了它可以做出一切“自我”“利己”的弊情而不会令人生气，因为顾家的爸爸就是好爸爸，不管他在外面如何不守公共秩序，如何见死不救，如何为了赚钱而贪赃枉法，瞒上欺下。而顾家的妈妈必定是好妈妈，不管她平日如何喜欢占人小便宜，如何假公济私、挑拨离间，只要她的行为是以“为了家”做出发，那么她所做的一切不合情理法的事都可以被原谅了。</w:t>
      </w:r>
    </w:p>
    <w:p w:rsidR="002752E7" w:rsidRPr="00547A73" w:rsidRDefault="002752E7" w:rsidP="002752E7">
      <w:pPr>
        <w:ind w:firstLineChars="200" w:firstLine="420"/>
        <w:rPr>
          <w:szCs w:val="21"/>
        </w:rPr>
      </w:pPr>
      <w:r w:rsidRPr="00547A73">
        <w:rPr>
          <w:rFonts w:hint="eastAsia"/>
          <w:szCs w:val="21"/>
        </w:rPr>
        <w:t>研究中国人性格的社会学者，大都认为人口过剩，灾害频仍及社会贫穷是养成中国人的自我、自利性格的原因。</w:t>
      </w:r>
      <w:r w:rsidRPr="00547A73">
        <w:rPr>
          <w:rFonts w:hint="eastAsia"/>
          <w:szCs w:val="21"/>
        </w:rPr>
        <w:t xml:space="preserve"> </w:t>
      </w:r>
    </w:p>
    <w:p w:rsidR="002752E7" w:rsidRPr="00547A73" w:rsidRDefault="002752E7" w:rsidP="002752E7">
      <w:pPr>
        <w:ind w:firstLineChars="200" w:firstLine="420"/>
        <w:rPr>
          <w:szCs w:val="21"/>
        </w:rPr>
      </w:pPr>
      <w:r w:rsidRPr="00547A73">
        <w:rPr>
          <w:rFonts w:hint="eastAsia"/>
          <w:szCs w:val="21"/>
        </w:rPr>
        <w:t>就以台湾老一辈人的生活背景来看，这种说法的确有其道理。大陆来台的长辈，在幼青年时大多在战乱、饥饿、流离、逃难中长大，在台的老一辈也是战乱、饥饿中挣扎出来的，所以他们常以自己的经验向子女谆谆告诫，希望子女努力读书，将来赚钱容易；所以希望子女除了读书赚钱以外的事最好少管，因此每个人都不知不觉地只紧握那一份自己谋生的资源，死也不肯放松。</w:t>
      </w:r>
    </w:p>
    <w:p w:rsidR="002752E7" w:rsidRPr="00547A73" w:rsidRDefault="002752E7" w:rsidP="002752E7">
      <w:pPr>
        <w:ind w:firstLineChars="200" w:firstLine="420"/>
        <w:rPr>
          <w:szCs w:val="21"/>
        </w:rPr>
      </w:pPr>
      <w:r w:rsidRPr="00547A73">
        <w:rPr>
          <w:rFonts w:hint="eastAsia"/>
          <w:szCs w:val="21"/>
        </w:rPr>
        <w:t>他们从战乱饥荒中取得的经验是：“凡是自私自利的心越重，生存的机会越大。”因为在</w:t>
      </w:r>
      <w:r w:rsidRPr="00547A73">
        <w:rPr>
          <w:rFonts w:hint="eastAsia"/>
          <w:szCs w:val="21"/>
        </w:rPr>
        <w:lastRenderedPageBreak/>
        <w:t>战乱或荒年里如果有一家肯分些粮食去帮助别一家，这慷慨的一家就要减少他们自己生存的价会，要是太慷慨，生存机会便相对减少，甚而不免饿死。所谓物竞天择，在战乱荒年里，有慷慨性格肯于帮助别人的人往往被淘汰，而专为自己打算的人反而得到选择，这种畸形的自我选择与淘汰使得自私自利主义特别发达。</w:t>
      </w:r>
    </w:p>
    <w:p w:rsidR="002752E7" w:rsidRPr="00547A73" w:rsidRDefault="002752E7" w:rsidP="002752E7">
      <w:pPr>
        <w:ind w:firstLineChars="200" w:firstLine="420"/>
        <w:rPr>
          <w:szCs w:val="21"/>
        </w:rPr>
      </w:pPr>
      <w:r w:rsidRPr="00547A73">
        <w:rPr>
          <w:rFonts w:hint="eastAsia"/>
          <w:szCs w:val="21"/>
        </w:rPr>
        <w:t>经过割据、抗日等饥饿灾荒而死里逃生的人。对生命当然特别的珍惜、所以他们清楚地知道要生存就要抓住生存的资源——知识和钱财（他们认为知识可以取得高社会地位，代表一份优异的生存机会；钱财可以买通一切急难之需，也是生存最基本的保障）。所以由小到大都为这个生存资源钻营不休，至于社会的公义，人群的互惠互助，都可用冷漠对待它。</w:t>
      </w:r>
    </w:p>
    <w:p w:rsidR="002752E7" w:rsidRPr="00547A73" w:rsidRDefault="002752E7" w:rsidP="002752E7">
      <w:pPr>
        <w:ind w:firstLineChars="200" w:firstLine="420"/>
        <w:rPr>
          <w:szCs w:val="21"/>
        </w:rPr>
      </w:pPr>
      <w:r w:rsidRPr="00547A73">
        <w:rPr>
          <w:rFonts w:hint="eastAsia"/>
          <w:szCs w:val="21"/>
        </w:rPr>
        <w:t>如此一来，整个社会风气都从以自我、自家、自私、自利出发，所以一方面用自私自利、见死不救的心态去过现代社会生活，二方面以假公济私、贪赃任法的心理去面对公众，三方面以守旧苟安的心态去保住既得的利益。加上没有很好的法律制度去限制，人人以为自私自利有百利而无一害，你自私我自利，上下交征利，一点也不知道生气。倒是要他们抛弃狭隘的、自利的、“为了家”的自私心态去过合理的现代社会生活，他们会很生气。或者要他们改正以前那种逃难的、饥荒的、自顾不暇的穷人自私心态去过现代生活，他们会很生气。</w:t>
      </w:r>
    </w:p>
    <w:p w:rsidR="002752E7" w:rsidRPr="00547A73" w:rsidRDefault="002752E7" w:rsidP="002752E7">
      <w:pPr>
        <w:ind w:firstLineChars="200" w:firstLine="420"/>
        <w:rPr>
          <w:szCs w:val="21"/>
        </w:rPr>
      </w:pPr>
      <w:r w:rsidRPr="00547A73">
        <w:rPr>
          <w:rFonts w:hint="eastAsia"/>
          <w:szCs w:val="21"/>
        </w:rPr>
        <w:t>中国人，已经把自私自利看成天经地义，那么见到别人自私自利，怎么还会生气；身为中国人自私自利可以存身、可以保家真是有百益而无一害，看到自私自利的事，怎么还会生气。</w:t>
      </w:r>
    </w:p>
    <w:p w:rsidR="002752E7" w:rsidRPr="00547A73" w:rsidRDefault="002752E7" w:rsidP="002752E7">
      <w:pPr>
        <w:ind w:firstLineChars="200" w:firstLine="420"/>
        <w:rPr>
          <w:szCs w:val="21"/>
        </w:rPr>
      </w:pPr>
      <w:r w:rsidRPr="00547A73">
        <w:rPr>
          <w:rFonts w:hint="eastAsia"/>
          <w:szCs w:val="21"/>
        </w:rPr>
        <w:t>这下你应当知道，中国人，为什么不生气了吧？</w:t>
      </w:r>
      <w:r w:rsidRPr="00547A73">
        <w:rPr>
          <w:rFonts w:hint="eastAsia"/>
          <w:szCs w:val="21"/>
        </w:rPr>
        <w:t xml:space="preserve"> </w:t>
      </w:r>
    </w:p>
    <w:p w:rsidR="002752E7" w:rsidRPr="00021F6A" w:rsidRDefault="002752E7" w:rsidP="002752E7">
      <w:pPr>
        <w:ind w:firstLineChars="200" w:firstLine="420"/>
        <w:jc w:val="right"/>
        <w:rPr>
          <w:szCs w:val="21"/>
        </w:rPr>
      </w:pPr>
      <w:r w:rsidRPr="00547A73">
        <w:rPr>
          <w:rFonts w:hint="eastAsia"/>
          <w:szCs w:val="21"/>
        </w:rPr>
        <w:t>原载一九八四年十一月二十日《中国时报·人间》</w:t>
      </w:r>
      <w:r w:rsidRPr="00547A73">
        <w:rPr>
          <w:rFonts w:hint="eastAsia"/>
          <w:szCs w:val="21"/>
        </w:rPr>
        <w:t xml:space="preserve"> </w:t>
      </w:r>
    </w:p>
    <w:p w:rsidR="002752E7" w:rsidRPr="002752E7" w:rsidRDefault="002752E7" w:rsidP="00BC69C2"/>
    <w:sectPr w:rsidR="002752E7" w:rsidRPr="002752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DA8" w:rsidRDefault="007B2DA8" w:rsidP="002752E7">
      <w:r>
        <w:separator/>
      </w:r>
    </w:p>
  </w:endnote>
  <w:endnote w:type="continuationSeparator" w:id="0">
    <w:p w:rsidR="007B2DA8" w:rsidRDefault="007B2DA8" w:rsidP="00275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DA8" w:rsidRDefault="007B2DA8" w:rsidP="002752E7">
      <w:r>
        <w:separator/>
      </w:r>
    </w:p>
  </w:footnote>
  <w:footnote w:type="continuationSeparator" w:id="0">
    <w:p w:rsidR="007B2DA8" w:rsidRDefault="007B2DA8" w:rsidP="002752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4C"/>
    <w:rsid w:val="0003599E"/>
    <w:rsid w:val="0018494C"/>
    <w:rsid w:val="00252605"/>
    <w:rsid w:val="002752E7"/>
    <w:rsid w:val="003F2C33"/>
    <w:rsid w:val="007B2DA8"/>
    <w:rsid w:val="00AC1BE7"/>
    <w:rsid w:val="00BC69C2"/>
    <w:rsid w:val="00EB2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B05611-CDBB-481C-8781-743F329D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494C"/>
    <w:pPr>
      <w:widowControl w:val="0"/>
      <w:jc w:val="both"/>
    </w:pPr>
    <w:rPr>
      <w:rFonts w:ascii="Times New Roman" w:eastAsia="宋体" w:hAnsi="Times New Roman" w:cs="Times New Roman"/>
      <w:szCs w:val="24"/>
    </w:rPr>
  </w:style>
  <w:style w:type="paragraph" w:styleId="3">
    <w:name w:val="heading 3"/>
    <w:basedOn w:val="a"/>
    <w:next w:val="a"/>
    <w:link w:val="3Char"/>
    <w:qFormat/>
    <w:rsid w:val="001849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18494C"/>
    <w:rPr>
      <w:rFonts w:ascii="Times New Roman" w:eastAsia="宋体" w:hAnsi="Times New Roman" w:cs="Times New Roman"/>
      <w:b/>
      <w:bCs/>
      <w:sz w:val="32"/>
      <w:szCs w:val="32"/>
    </w:rPr>
  </w:style>
  <w:style w:type="paragraph" w:styleId="a3">
    <w:name w:val="header"/>
    <w:basedOn w:val="a"/>
    <w:link w:val="Char"/>
    <w:uiPriority w:val="99"/>
    <w:unhideWhenUsed/>
    <w:rsid w:val="002752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52E7"/>
    <w:rPr>
      <w:rFonts w:ascii="Times New Roman" w:eastAsia="宋体" w:hAnsi="Times New Roman" w:cs="Times New Roman"/>
      <w:sz w:val="18"/>
      <w:szCs w:val="18"/>
    </w:rPr>
  </w:style>
  <w:style w:type="paragraph" w:styleId="a4">
    <w:name w:val="footer"/>
    <w:basedOn w:val="a"/>
    <w:link w:val="Char0"/>
    <w:uiPriority w:val="99"/>
    <w:unhideWhenUsed/>
    <w:rsid w:val="002752E7"/>
    <w:pPr>
      <w:tabs>
        <w:tab w:val="center" w:pos="4153"/>
        <w:tab w:val="right" w:pos="8306"/>
      </w:tabs>
      <w:snapToGrid w:val="0"/>
      <w:jc w:val="left"/>
    </w:pPr>
    <w:rPr>
      <w:sz w:val="18"/>
      <w:szCs w:val="18"/>
    </w:rPr>
  </w:style>
  <w:style w:type="character" w:customStyle="1" w:styleId="Char0">
    <w:name w:val="页脚 Char"/>
    <w:basedOn w:val="a0"/>
    <w:link w:val="a4"/>
    <w:uiPriority w:val="99"/>
    <w:rsid w:val="002752E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2111</Words>
  <Characters>12035</Characters>
  <Application>Microsoft Office Word</Application>
  <DocSecurity>0</DocSecurity>
  <Lines>100</Lines>
  <Paragraphs>28</Paragraphs>
  <ScaleCrop>false</ScaleCrop>
  <Company/>
  <LinksUpToDate>false</LinksUpToDate>
  <CharactersWithSpaces>14118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2016-10-24T10:43:00Z</dcterms:created>
  <dcterms:modified xsi:type="dcterms:W3CDTF">2016-10-24T13:30:00Z</dcterms:modified>
</cp:coreProperties>
</file>