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1C" w:rsidRPr="0097341C" w:rsidRDefault="0097341C" w:rsidP="0097341C">
      <w:pPr>
        <w:jc w:val="center"/>
        <w:rPr>
          <w:rFonts w:asciiTheme="minorEastAsia" w:hAnsiTheme="minorEastAsia"/>
          <w:b/>
          <w:sz w:val="30"/>
          <w:szCs w:val="30"/>
        </w:rPr>
      </w:pPr>
      <w:r w:rsidRPr="0097341C">
        <w:rPr>
          <w:rFonts w:asciiTheme="minorEastAsia" w:hAnsiTheme="minorEastAsia" w:hint="eastAsia"/>
          <w:b/>
          <w:sz w:val="30"/>
          <w:szCs w:val="30"/>
        </w:rPr>
        <w:t>石家庄二中南北校区3</w:t>
      </w:r>
      <w:r w:rsidR="00343A46">
        <w:rPr>
          <w:rFonts w:asciiTheme="minorEastAsia" w:hAnsiTheme="minorEastAsia" w:hint="eastAsia"/>
          <w:b/>
          <w:sz w:val="30"/>
          <w:szCs w:val="30"/>
        </w:rPr>
        <w:t>月</w:t>
      </w:r>
      <w:r w:rsidRPr="0097341C">
        <w:rPr>
          <w:rFonts w:asciiTheme="minorEastAsia" w:hAnsiTheme="minorEastAsia" w:hint="eastAsia"/>
          <w:b/>
          <w:sz w:val="30"/>
          <w:szCs w:val="30"/>
        </w:rPr>
        <w:t>联考试题语文答案</w:t>
      </w:r>
    </w:p>
    <w:p w:rsidR="002E06B5" w:rsidRPr="002B3662" w:rsidRDefault="002E06B5" w:rsidP="002E06B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</w:t>
      </w:r>
      <w:r w:rsidR="00F44E74" w:rsidRPr="002B3662">
        <w:rPr>
          <w:rFonts w:ascii="Times New Roman" w:hAnsiTheme="minorEastAsia" w:hint="eastAsia"/>
          <w:szCs w:val="21"/>
        </w:rPr>
        <w:t>．</w:t>
      </w:r>
      <w:r w:rsidR="002B3662">
        <w:rPr>
          <w:rFonts w:ascii="Times New Roman" w:hAnsi="Times New Roman" w:hint="eastAsia"/>
          <w:szCs w:val="21"/>
        </w:rPr>
        <w:t>C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原文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能启发人暂时脱离尘世，其神秘微妙的感受，对我来说，只能是冷暖自知了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可以看出</w:t>
      </w:r>
      <w:r w:rsidRPr="002B3662">
        <w:rPr>
          <w:rFonts w:ascii="Times New Roman" w:hAnsi="Times New Roman"/>
          <w:szCs w:val="21"/>
        </w:rPr>
        <w:t>“</w:t>
      </w:r>
      <w:r w:rsidRPr="002B3662">
        <w:rPr>
          <w:rFonts w:ascii="Times New Roman" w:hAnsiTheme="minorEastAsia"/>
          <w:szCs w:val="21"/>
        </w:rPr>
        <w:t>神秘感受</w:t>
      </w:r>
      <w:r w:rsidRPr="002B3662">
        <w:rPr>
          <w:rFonts w:ascii="Times New Roman" w:hAnsi="Times New Roman"/>
          <w:szCs w:val="21"/>
        </w:rPr>
        <w:t>”</w:t>
      </w:r>
      <w:r w:rsidRPr="002B3662">
        <w:rPr>
          <w:rFonts w:ascii="Times New Roman" w:hAnsiTheme="minorEastAsia"/>
          <w:szCs w:val="21"/>
        </w:rPr>
        <w:t>是因人而异</w:t>
      </w:r>
      <w:r w:rsidRPr="002B3662">
        <w:rPr>
          <w:rFonts w:ascii="Times New Roman" w:hAnsiTheme="minorEastAsia" w:hint="eastAsia"/>
          <w:szCs w:val="21"/>
        </w:rPr>
        <w:t>。</w:t>
      </w:r>
      <w:r w:rsidR="002B3662">
        <w:rPr>
          <w:rFonts w:ascii="Times New Roman" w:hAnsi="Times New Roman" w:hint="eastAsia"/>
          <w:szCs w:val="21"/>
        </w:rPr>
        <w:t>）</w:t>
      </w:r>
    </w:p>
    <w:p w:rsidR="002E06B5" w:rsidRPr="002B3662" w:rsidRDefault="002E06B5" w:rsidP="002E06B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2</w:t>
      </w:r>
      <w:r w:rsidR="00F44E74" w:rsidRPr="002B3662">
        <w:rPr>
          <w:rFonts w:ascii="Times New Roman" w:hAnsiTheme="minorEastAsia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>C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三座寺庙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驰名于外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缺少原文依据</w:t>
      </w:r>
      <w:r w:rsidRPr="002B3662">
        <w:rPr>
          <w:rFonts w:ascii="Times New Roman" w:hAnsi="Times New Roman" w:hint="eastAsia"/>
          <w:szCs w:val="21"/>
        </w:rPr>
        <w:t xml:space="preserve">; </w:t>
      </w:r>
      <w:r w:rsidRPr="002B3662">
        <w:rPr>
          <w:rFonts w:ascii="Times New Roman" w:hAnsi="Times New Roman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闹中取静</w:t>
      </w:r>
      <w:r w:rsidRPr="002B3662">
        <w:rPr>
          <w:rFonts w:ascii="Times New Roman" w:hAnsi="Times New Roman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的是扬州大明寺。</w:t>
      </w:r>
      <w:r w:rsidR="002B3662">
        <w:rPr>
          <w:rFonts w:ascii="Times New Roman" w:hAnsi="Times New Roman" w:hint="eastAsia"/>
          <w:szCs w:val="21"/>
        </w:rPr>
        <w:t>）</w:t>
      </w:r>
    </w:p>
    <w:p w:rsidR="002E06B5" w:rsidRPr="002B3662" w:rsidRDefault="002E06B5" w:rsidP="00757A27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3</w:t>
      </w:r>
      <w:r w:rsidR="00F44E74" w:rsidRPr="002B3662">
        <w:rPr>
          <w:rFonts w:ascii="Times New Roman" w:hAnsiTheme="minorEastAsia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 xml:space="preserve">B 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依据原文，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江南雨水多，所以配有长廊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，缺少限定语。</w:t>
      </w:r>
      <w:r w:rsidR="002B3662">
        <w:rPr>
          <w:rFonts w:ascii="Times New Roman" w:hAnsi="Times New Roman" w:hint="eastAsia"/>
          <w:szCs w:val="21"/>
        </w:rPr>
        <w:t>）</w:t>
      </w:r>
    </w:p>
    <w:p w:rsidR="008772EF" w:rsidRPr="002B3662" w:rsidRDefault="008772EF" w:rsidP="008772EF">
      <w:pPr>
        <w:rPr>
          <w:rFonts w:ascii="Times New Roman" w:hAnsi="Times New Roman"/>
          <w:color w:val="000000" w:themeColor="text1"/>
          <w:szCs w:val="21"/>
        </w:rPr>
      </w:pPr>
      <w:r w:rsidRPr="002B3662">
        <w:rPr>
          <w:rFonts w:ascii="Times New Roman" w:hAnsi="Times New Roman" w:hint="eastAsia"/>
          <w:color w:val="000000" w:themeColor="text1"/>
          <w:szCs w:val="21"/>
        </w:rPr>
        <w:t>4.D</w:t>
      </w:r>
      <w:r w:rsidRPr="002B3662">
        <w:rPr>
          <w:rFonts w:ascii="Times New Roman" w:hAnsi="Times New Roman" w:hint="eastAsia"/>
          <w:color w:val="000000" w:themeColor="text1"/>
          <w:szCs w:val="21"/>
        </w:rPr>
        <w:t>。（文中没有表现吹口琴者的守信）</w:t>
      </w:r>
    </w:p>
    <w:p w:rsidR="008772EF" w:rsidRPr="002B3662" w:rsidRDefault="008772EF" w:rsidP="008772EF">
      <w:pPr>
        <w:rPr>
          <w:rFonts w:ascii="Times New Roman" w:hAnsi="Times New Roman"/>
          <w:color w:val="000000" w:themeColor="text1"/>
          <w:szCs w:val="21"/>
        </w:rPr>
      </w:pPr>
      <w:r w:rsidRPr="002B3662">
        <w:rPr>
          <w:rFonts w:ascii="Times New Roman" w:hAnsi="Times New Roman" w:hint="eastAsia"/>
          <w:color w:val="000000" w:themeColor="text1"/>
          <w:szCs w:val="21"/>
        </w:rPr>
        <w:t>5.</w:t>
      </w:r>
      <w:r w:rsidRPr="002B3662">
        <w:rPr>
          <w:rFonts w:ascii="Times New Roman" w:hAnsi="Times New Roman" w:hint="eastAsia"/>
          <w:color w:val="000000" w:themeColor="text1"/>
          <w:szCs w:val="21"/>
        </w:rPr>
        <w:t>①推动故事情节发展。男人固执而多疑，一再坚持要看吹口琴者的胳膊，推动情节进一步发展，使情节曲折而有波澜；②衬托吹口琴者和小男孩的形象。男人一意孤行与吹口琴者宽容自尊和男孩的善良纯真分别形成对比；③更好地突出应当真诚地对待别人，尊重别人的主题。</w:t>
      </w:r>
    </w:p>
    <w:p w:rsidR="008772EF" w:rsidRPr="002B3662" w:rsidRDefault="008772EF" w:rsidP="008772EF">
      <w:pPr>
        <w:rPr>
          <w:rFonts w:ascii="Times New Roman" w:hAnsi="Times New Roman"/>
          <w:color w:val="000000" w:themeColor="text1"/>
          <w:szCs w:val="21"/>
        </w:rPr>
      </w:pPr>
      <w:r w:rsidRPr="002B3662">
        <w:rPr>
          <w:rFonts w:ascii="Times New Roman" w:hAnsi="Times New Roman" w:hint="eastAsia"/>
          <w:color w:val="000000" w:themeColor="text1"/>
          <w:szCs w:val="21"/>
        </w:rPr>
        <w:t xml:space="preserve">6. </w:t>
      </w:r>
      <w:r w:rsidRPr="002B3662">
        <w:rPr>
          <w:rFonts w:ascii="Times New Roman" w:hAnsi="Times New Roman" w:hint="eastAsia"/>
          <w:color w:val="000000" w:themeColor="text1"/>
          <w:szCs w:val="21"/>
        </w:rPr>
        <w:t>①第一处不说话体现了吹口琴者在听了男人的话后，内心充满愤怒但又极力克制。②第二处不说话体现了吹口琴者面对男人的一意孤行，内心里忍让并逐渐平复自己的情绪。③第三处不说话体现了吹口琴者在解释清楚一切之后，恢复了平静、坦荡和自尊。（每点</w:t>
      </w:r>
      <w:r w:rsidRPr="002B3662">
        <w:rPr>
          <w:rFonts w:ascii="Times New Roman" w:hAnsi="Times New Roman" w:hint="eastAsia"/>
          <w:color w:val="000000" w:themeColor="text1"/>
          <w:szCs w:val="21"/>
        </w:rPr>
        <w:t>2</w:t>
      </w:r>
      <w:r w:rsidRPr="002B3662">
        <w:rPr>
          <w:rFonts w:ascii="Times New Roman" w:hAnsi="Times New Roman" w:hint="eastAsia"/>
          <w:color w:val="000000" w:themeColor="text1"/>
          <w:szCs w:val="21"/>
        </w:rPr>
        <w:t>分）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7.</w:t>
      </w:r>
      <w:r w:rsidR="00F44E74" w:rsidRPr="002B3662">
        <w:rPr>
          <w:rFonts w:ascii="Times New Roman" w:hAnsi="Times New Roman" w:hint="eastAsia"/>
          <w:szCs w:val="21"/>
        </w:rPr>
        <w:t xml:space="preserve"> </w:t>
      </w:r>
      <w:r w:rsidRPr="002B3662">
        <w:rPr>
          <w:rFonts w:ascii="Times New Roman" w:hAnsi="Times New Roman" w:hint="eastAsia"/>
          <w:szCs w:val="21"/>
        </w:rPr>
        <w:t>B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当他读到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是错的，原文中是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有一天，我偶然想起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。</w:t>
      </w:r>
      <w:r w:rsidR="002B3662">
        <w:rPr>
          <w:rFonts w:ascii="Times New Roman" w:hAnsi="Times New Roman" w:hint="eastAsia"/>
          <w:szCs w:val="21"/>
        </w:rPr>
        <w:t>）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8.</w:t>
      </w:r>
      <w:r w:rsidR="00F44E74" w:rsidRPr="002B3662">
        <w:rPr>
          <w:rFonts w:ascii="Times New Roman" w:hAnsi="Times New Roman" w:hint="eastAsia"/>
          <w:szCs w:val="21"/>
        </w:rPr>
        <w:t xml:space="preserve"> </w:t>
      </w:r>
      <w:r w:rsidRPr="002B3662">
        <w:rPr>
          <w:rFonts w:ascii="Times New Roman" w:hAnsi="Times New Roman" w:hint="eastAsia"/>
          <w:szCs w:val="21"/>
        </w:rPr>
        <w:t>AC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="Times New Roman" w:hint="eastAsia"/>
          <w:szCs w:val="21"/>
        </w:rPr>
        <w:t>B</w:t>
      </w:r>
      <w:r w:rsidRPr="002B3662">
        <w:rPr>
          <w:rFonts w:ascii="Times New Roman" w:hAnsiTheme="minorEastAsia" w:hint="eastAsia"/>
          <w:szCs w:val="21"/>
        </w:rPr>
        <w:t>项</w:t>
      </w:r>
      <w:r w:rsidR="000D443B" w:rsidRPr="002B3662">
        <w:rPr>
          <w:rFonts w:ascii="Times New Roman" w:hAnsiTheme="minorEastAsia" w:hint="eastAsia"/>
          <w:szCs w:val="21"/>
        </w:rPr>
        <w:t>选项中</w:t>
      </w:r>
      <w:r w:rsidRPr="002B3662">
        <w:rPr>
          <w:rFonts w:ascii="Times New Roman" w:hAnsi="Times New Roman" w:hint="eastAsia"/>
          <w:szCs w:val="21"/>
        </w:rPr>
        <w:t>“</w:t>
      </w:r>
      <w:r w:rsidR="000D443B" w:rsidRPr="002B3662">
        <w:rPr>
          <w:rFonts w:ascii="Times New Roman" w:hAnsiTheme="minorEastAsia" w:hint="eastAsia"/>
          <w:szCs w:val="21"/>
        </w:rPr>
        <w:t>乐观豁达的品质，加上坚持思考的习惯，使他拥有长达一个多世纪的寿命</w:t>
      </w:r>
      <w:r w:rsidRPr="002B3662">
        <w:rPr>
          <w:rFonts w:ascii="Times New Roman" w:hAnsi="Times New Roman" w:hint="eastAsia"/>
          <w:szCs w:val="21"/>
        </w:rPr>
        <w:t>”</w:t>
      </w:r>
      <w:r w:rsidR="000D443B" w:rsidRPr="002B3662">
        <w:rPr>
          <w:rFonts w:ascii="Times New Roman" w:hAnsiTheme="minorEastAsia" w:hint="eastAsia"/>
          <w:szCs w:val="21"/>
        </w:rPr>
        <w:t>于文无据</w:t>
      </w:r>
      <w:r w:rsidRPr="002B3662">
        <w:rPr>
          <w:rFonts w:ascii="Times New Roman" w:hAnsiTheme="minorEastAsia" w:hint="eastAsia"/>
          <w:szCs w:val="21"/>
        </w:rPr>
        <w:t>；</w:t>
      </w:r>
      <w:r w:rsidRPr="002B3662">
        <w:rPr>
          <w:rFonts w:ascii="Times New Roman" w:hAnsi="Times New Roman" w:hint="eastAsia"/>
          <w:szCs w:val="21"/>
        </w:rPr>
        <w:t>D</w:t>
      </w:r>
      <w:r w:rsidRPr="002B3662">
        <w:rPr>
          <w:rFonts w:ascii="Times New Roman" w:hAnsiTheme="minorEastAsia" w:hint="eastAsia"/>
          <w:szCs w:val="21"/>
        </w:rPr>
        <w:t>项选项中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他想把省下来的钱资助困难学生读书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于文中无据；</w:t>
      </w:r>
      <w:r w:rsidRPr="002B3662">
        <w:rPr>
          <w:rFonts w:ascii="Times New Roman" w:hAnsi="Times New Roman" w:hint="eastAsia"/>
          <w:szCs w:val="21"/>
        </w:rPr>
        <w:t>E</w:t>
      </w:r>
      <w:r w:rsidRPr="002B3662">
        <w:rPr>
          <w:rFonts w:ascii="Times New Roman" w:hAnsiTheme="minorEastAsia" w:hint="eastAsia"/>
          <w:szCs w:val="21"/>
        </w:rPr>
        <w:t>项选项中</w:t>
      </w:r>
      <w:r w:rsidRPr="002B3662">
        <w:rPr>
          <w:rFonts w:ascii="Times New Roman" w:hAnsi="Times New Roman" w:hint="eastAsia"/>
          <w:szCs w:val="21"/>
        </w:rPr>
        <w:t>“</w:t>
      </w:r>
      <w:r w:rsidR="000D443B" w:rsidRPr="002B3662">
        <w:rPr>
          <w:rFonts w:ascii="Times New Roman" w:hAnsiTheme="minorEastAsia" w:hint="eastAsia"/>
          <w:szCs w:val="21"/>
        </w:rPr>
        <w:t>生动形象地向我们再现了老人神采奕奕、精神矍铄、睿智豁达的智者形象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错，文章对周有光的描写只有语言描写，</w:t>
      </w:r>
      <w:r w:rsidR="000D443B" w:rsidRPr="002B3662">
        <w:rPr>
          <w:rFonts w:ascii="Times New Roman" w:hAnsi="Times New Roman" w:hint="eastAsia"/>
          <w:szCs w:val="21"/>
        </w:rPr>
        <w:t>“</w:t>
      </w:r>
      <w:r w:rsidR="000D443B" w:rsidRPr="002B3662">
        <w:rPr>
          <w:rFonts w:ascii="Times New Roman" w:hAnsiTheme="minorEastAsia" w:hint="eastAsia"/>
          <w:szCs w:val="21"/>
        </w:rPr>
        <w:t>神采奕奕、精神矍铄</w:t>
      </w:r>
      <w:r w:rsidR="000D443B" w:rsidRPr="002B3662">
        <w:rPr>
          <w:rFonts w:ascii="Times New Roman" w:hAnsi="Times New Roman" w:hint="eastAsia"/>
          <w:szCs w:val="21"/>
        </w:rPr>
        <w:t>”</w:t>
      </w:r>
      <w:r w:rsidR="000D443B" w:rsidRPr="002B3662">
        <w:rPr>
          <w:rFonts w:ascii="Times New Roman" w:hAnsiTheme="minorEastAsia" w:hint="eastAsia"/>
          <w:szCs w:val="21"/>
        </w:rPr>
        <w:t>不准确，</w:t>
      </w:r>
      <w:r w:rsidR="000D443B" w:rsidRPr="002B3662">
        <w:rPr>
          <w:rFonts w:ascii="Times New Roman" w:hAnsi="Times New Roman" w:hint="eastAsia"/>
          <w:szCs w:val="21"/>
        </w:rPr>
        <w:t>“</w:t>
      </w:r>
      <w:r w:rsidR="000D443B" w:rsidRPr="002B3662">
        <w:rPr>
          <w:rFonts w:ascii="Times New Roman" w:hAnsiTheme="minorEastAsia" w:hint="eastAsia"/>
          <w:szCs w:val="21"/>
        </w:rPr>
        <w:t>生动形象</w:t>
      </w:r>
      <w:r w:rsidR="000D443B" w:rsidRPr="002B3662">
        <w:rPr>
          <w:rFonts w:ascii="Times New Roman" w:hAnsi="Times New Roman" w:hint="eastAsia"/>
          <w:szCs w:val="21"/>
        </w:rPr>
        <w:t>”</w:t>
      </w:r>
      <w:r w:rsidR="000D443B" w:rsidRPr="002B3662">
        <w:rPr>
          <w:rFonts w:ascii="Times New Roman" w:hAnsiTheme="minorEastAsia" w:hint="eastAsia"/>
          <w:szCs w:val="21"/>
        </w:rPr>
        <w:t>也不准确，文章语言风格质朴平实</w:t>
      </w:r>
      <w:r w:rsidRPr="002B3662">
        <w:rPr>
          <w:rFonts w:ascii="Times New Roman" w:hAnsiTheme="minorEastAsia" w:hint="eastAsia"/>
          <w:szCs w:val="21"/>
        </w:rPr>
        <w:t>。</w:t>
      </w:r>
      <w:r w:rsidR="002B3662">
        <w:rPr>
          <w:rFonts w:ascii="Times New Roman" w:hAnsi="Times New Roman" w:hint="eastAsia"/>
          <w:szCs w:val="21"/>
        </w:rPr>
        <w:t>）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9.</w:t>
      </w:r>
      <w:r w:rsidR="00352CE2" w:rsidRPr="002B3662">
        <w:rPr>
          <w:rFonts w:ascii="Times New Roman" w:hAnsiTheme="minorEastAsia" w:hint="eastAsia"/>
          <w:szCs w:val="21"/>
        </w:rPr>
        <w:t>观点：这句话是周有光对自己一生的总结，体现了老人</w:t>
      </w:r>
      <w:r w:rsidR="00CB6A5A" w:rsidRPr="002B3662">
        <w:rPr>
          <w:rFonts w:ascii="Times New Roman" w:hAnsiTheme="minorEastAsia" w:hint="eastAsia"/>
          <w:szCs w:val="21"/>
        </w:rPr>
        <w:t>对世界的深刻认知</w:t>
      </w:r>
      <w:r w:rsidR="000C761A" w:rsidRPr="002B3662">
        <w:rPr>
          <w:rFonts w:ascii="Times New Roman" w:hAnsiTheme="minorEastAsia" w:hint="eastAsia"/>
          <w:szCs w:val="21"/>
        </w:rPr>
        <w:t>与见解</w:t>
      </w:r>
      <w:r w:rsidRPr="002B3662">
        <w:rPr>
          <w:rFonts w:ascii="Times New Roman" w:hAnsiTheme="minorEastAsia" w:hint="eastAsia"/>
          <w:szCs w:val="21"/>
        </w:rPr>
        <w:t>，以及热爱思考的品质。</w:t>
      </w:r>
      <w:r w:rsidR="00352CE2" w:rsidRPr="002B3662">
        <w:rPr>
          <w:rFonts w:ascii="Times New Roman" w:hAnsiTheme="minorEastAsia" w:hint="eastAsia"/>
          <w:szCs w:val="21"/>
        </w:rPr>
        <w:t>（</w:t>
      </w:r>
      <w:r w:rsidR="00352CE2" w:rsidRPr="002B3662">
        <w:rPr>
          <w:rFonts w:ascii="Times New Roman" w:hAnsi="Times New Roman" w:hint="eastAsia"/>
          <w:szCs w:val="21"/>
        </w:rPr>
        <w:t>1</w:t>
      </w:r>
      <w:r w:rsidR="00352CE2" w:rsidRPr="002B3662">
        <w:rPr>
          <w:rFonts w:ascii="Times New Roman" w:hAnsiTheme="minorEastAsia" w:hint="eastAsia"/>
          <w:szCs w:val="21"/>
        </w:rPr>
        <w:t>分）</w:t>
      </w:r>
    </w:p>
    <w:p w:rsidR="00942134" w:rsidRPr="002B3662" w:rsidRDefault="00352CE2" w:rsidP="00942134">
      <w:pPr>
        <w:pStyle w:val="a5"/>
        <w:widowControl/>
        <w:numPr>
          <w:ilvl w:val="0"/>
          <w:numId w:val="1"/>
        </w:numPr>
        <w:ind w:firstLineChars="0"/>
        <w:rPr>
          <w:rFonts w:ascii="Times New Roman" w:hAnsi="Times New Roman" w:cs="宋体"/>
          <w:kern w:val="0"/>
          <w:szCs w:val="21"/>
        </w:rPr>
      </w:pPr>
      <w:r w:rsidRPr="002B3662">
        <w:rPr>
          <w:rFonts w:ascii="Times New Roman" w:hAnsiTheme="minorEastAsia" w:cs="宋体" w:hint="eastAsia"/>
          <w:kern w:val="0"/>
          <w:szCs w:val="21"/>
        </w:rPr>
        <w:t>学术上</w:t>
      </w:r>
      <w:r w:rsidRPr="002B3662">
        <w:rPr>
          <w:rFonts w:ascii="Times New Roman" w:hAnsiTheme="minorEastAsia" w:cs="宋体"/>
          <w:kern w:val="0"/>
          <w:szCs w:val="21"/>
        </w:rPr>
        <w:t>他</w:t>
      </w:r>
      <w:r w:rsidRPr="002B3662">
        <w:rPr>
          <w:rFonts w:ascii="Times New Roman" w:hAnsiTheme="minorEastAsia" w:cs="宋体" w:hint="eastAsia"/>
          <w:kern w:val="0"/>
          <w:szCs w:val="21"/>
        </w:rPr>
        <w:t>认真思考，</w:t>
      </w:r>
      <w:r w:rsidR="00942134" w:rsidRPr="002B3662">
        <w:rPr>
          <w:rFonts w:ascii="Times New Roman" w:hAnsiTheme="minorEastAsia" w:cs="宋体" w:hint="eastAsia"/>
          <w:kern w:val="0"/>
          <w:szCs w:val="21"/>
        </w:rPr>
        <w:t>对</w:t>
      </w:r>
      <w:r w:rsidR="00942134" w:rsidRPr="002B3662">
        <w:rPr>
          <w:rFonts w:ascii="Times New Roman" w:hAnsiTheme="minorEastAsia" w:cs="宋体"/>
          <w:kern w:val="0"/>
          <w:szCs w:val="21"/>
        </w:rPr>
        <w:t>世界有着</w:t>
      </w:r>
      <w:r w:rsidRPr="002B3662">
        <w:rPr>
          <w:rFonts w:ascii="Times New Roman" w:hAnsiTheme="minorEastAsia" w:cs="宋体"/>
          <w:kern w:val="0"/>
          <w:szCs w:val="21"/>
        </w:rPr>
        <w:t>很多独到而精妙的见解。他认为，</w:t>
      </w:r>
      <w:r w:rsidR="00BC79FC" w:rsidRPr="002B3662">
        <w:rPr>
          <w:rFonts w:ascii="Times New Roman" w:hAnsiTheme="minorEastAsia" w:hint="eastAsia"/>
          <w:szCs w:val="21"/>
        </w:rPr>
        <w:t>认识到语言文字在社会发展、人类进步中的重要作用</w:t>
      </w:r>
      <w:r w:rsidR="003C2F31" w:rsidRPr="002B3662">
        <w:rPr>
          <w:rFonts w:ascii="Times New Roman" w:hAnsiTheme="minorEastAsia" w:hint="eastAsia"/>
          <w:szCs w:val="21"/>
        </w:rPr>
        <w:t>；文化上他还认为</w:t>
      </w:r>
      <w:r w:rsidRPr="002B3662">
        <w:rPr>
          <w:rFonts w:ascii="Times New Roman" w:hAnsiTheme="minorEastAsia" w:cs="宋体"/>
          <w:kern w:val="0"/>
          <w:szCs w:val="21"/>
        </w:rPr>
        <w:t>文化流动是高处向低处蔓延，落后追赶先进</w:t>
      </w:r>
      <w:r w:rsidR="003C2F31" w:rsidRPr="002B3662">
        <w:rPr>
          <w:rFonts w:ascii="Times New Roman" w:hAnsiTheme="minorEastAsia" w:cs="宋体" w:hint="eastAsia"/>
          <w:kern w:val="0"/>
          <w:szCs w:val="21"/>
        </w:rPr>
        <w:t>，并</w:t>
      </w:r>
      <w:r w:rsidR="00942134" w:rsidRPr="002B3662">
        <w:rPr>
          <w:rFonts w:ascii="Times New Roman" w:hAnsiTheme="minorEastAsia" w:cs="宋体"/>
          <w:kern w:val="0"/>
          <w:szCs w:val="21"/>
        </w:rPr>
        <w:t>反对国学之说。</w:t>
      </w:r>
      <w:r w:rsidRPr="002B3662">
        <w:rPr>
          <w:rFonts w:ascii="Times New Roman" w:hAnsiTheme="minorEastAsia" w:cs="宋体" w:hint="eastAsia"/>
          <w:kern w:val="0"/>
          <w:szCs w:val="21"/>
        </w:rPr>
        <w:t>（</w:t>
      </w:r>
      <w:r w:rsidRPr="002B3662">
        <w:rPr>
          <w:rFonts w:ascii="Times New Roman" w:hAnsi="Times New Roman" w:cs="宋体" w:hint="eastAsia"/>
          <w:kern w:val="0"/>
          <w:szCs w:val="21"/>
        </w:rPr>
        <w:t>2</w:t>
      </w:r>
      <w:r w:rsidRPr="002B3662">
        <w:rPr>
          <w:rFonts w:ascii="Times New Roman" w:hAnsiTheme="minorEastAsia" w:cs="宋体" w:hint="eastAsia"/>
          <w:kern w:val="0"/>
          <w:szCs w:val="21"/>
        </w:rPr>
        <w:t>分）</w:t>
      </w:r>
    </w:p>
    <w:p w:rsidR="00420A7E" w:rsidRPr="002B3662" w:rsidRDefault="00352CE2" w:rsidP="00420A7E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2B3662">
        <w:rPr>
          <w:rFonts w:ascii="Times New Roman" w:hAnsiTheme="minorEastAsia" w:hint="eastAsia"/>
          <w:szCs w:val="21"/>
        </w:rPr>
        <w:t>生活中他也</w:t>
      </w:r>
      <w:r w:rsidR="00D560B3" w:rsidRPr="002B3662">
        <w:rPr>
          <w:rFonts w:ascii="Times New Roman" w:hAnsiTheme="minorEastAsia" w:hint="eastAsia"/>
          <w:szCs w:val="21"/>
        </w:rPr>
        <w:t>坚持思考、乐观豁达。</w:t>
      </w:r>
      <w:r w:rsidRPr="002B3662">
        <w:rPr>
          <w:rFonts w:ascii="Times New Roman" w:hAnsiTheme="minorEastAsia" w:hint="eastAsia"/>
          <w:szCs w:val="21"/>
        </w:rPr>
        <w:t>妻子离世，老人用哲学家的话开解自己，</w:t>
      </w:r>
      <w:r w:rsidR="00D560B3" w:rsidRPr="002B3662">
        <w:rPr>
          <w:rFonts w:ascii="Times New Roman" w:hAnsiTheme="minorEastAsia" w:hint="eastAsia"/>
          <w:szCs w:val="21"/>
        </w:rPr>
        <w:t>豁然开朗；</w:t>
      </w:r>
      <w:r w:rsidR="00E31078" w:rsidRPr="002B3662">
        <w:rPr>
          <w:rFonts w:ascii="Times New Roman" w:hAnsiTheme="minorEastAsia" w:hint="eastAsia"/>
          <w:szCs w:val="21"/>
        </w:rPr>
        <w:t>儿子去世，但他仍然坚持关心国家和世界大事，并</w:t>
      </w:r>
      <w:r w:rsidR="00AC0775" w:rsidRPr="002B3662">
        <w:rPr>
          <w:rFonts w:ascii="Times New Roman" w:hAnsiTheme="minorEastAsia" w:hint="eastAsia"/>
          <w:szCs w:val="21"/>
        </w:rPr>
        <w:t>做</w:t>
      </w:r>
      <w:r w:rsidR="00E31078" w:rsidRPr="002B3662">
        <w:rPr>
          <w:rFonts w:ascii="Times New Roman" w:hAnsiTheme="minorEastAsia" w:hint="eastAsia"/>
          <w:szCs w:val="21"/>
        </w:rPr>
        <w:t>深刻剖析。</w:t>
      </w: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2</w:t>
      </w:r>
      <w:r w:rsidRPr="002B3662">
        <w:rPr>
          <w:rFonts w:ascii="Times New Roman" w:hAnsiTheme="minorEastAsia" w:hint="eastAsia"/>
          <w:szCs w:val="21"/>
        </w:rPr>
        <w:t>分）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10</w:t>
      </w:r>
      <w:r w:rsidRPr="002B3662">
        <w:rPr>
          <w:rFonts w:ascii="Times New Roman" w:hAnsiTheme="minorEastAsia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>B</w:t>
      </w:r>
      <w:r w:rsidR="002B3662">
        <w:rPr>
          <w:rFonts w:ascii="Times New Roman" w:hAnsi="Times New Roman" w:hint="eastAsia"/>
          <w:szCs w:val="21"/>
        </w:rPr>
        <w:t>。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11</w:t>
      </w:r>
      <w:r w:rsidRPr="002B3662">
        <w:rPr>
          <w:rFonts w:ascii="Times New Roman" w:hAnsiTheme="minorEastAsia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>B</w:t>
      </w:r>
      <w:r w:rsidR="002B3662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潜邸特指</w:t>
      </w:r>
      <w:r w:rsidRPr="002B3662">
        <w:rPr>
          <w:rFonts w:ascii="Times New Roman" w:hAnsiTheme="minorEastAsia"/>
          <w:szCs w:val="21"/>
        </w:rPr>
        <w:t>非太子身份继位的皇帝登基之前的住所。如果皇帝即位前为太子，自然居于东宫，便没有潜邸</w:t>
      </w:r>
      <w:r w:rsidRPr="002B3662">
        <w:rPr>
          <w:rFonts w:ascii="Times New Roman" w:hAnsiTheme="minorEastAsia" w:hint="eastAsia"/>
          <w:szCs w:val="21"/>
        </w:rPr>
        <w:t>。</w:t>
      </w:r>
      <w:r w:rsidR="002B3662">
        <w:rPr>
          <w:rFonts w:ascii="Times New Roman" w:hAnsi="Times New Roman" w:hint="eastAsia"/>
          <w:szCs w:val="21"/>
        </w:rPr>
        <w:t>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12</w:t>
      </w:r>
      <w:r w:rsidRPr="002B3662">
        <w:rPr>
          <w:rFonts w:ascii="Times New Roman" w:hAnsiTheme="minorEastAsia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>B</w:t>
      </w:r>
      <w:r w:rsidR="002B3662">
        <w:rPr>
          <w:rFonts w:ascii="Times New Roman" w:hAnsi="Times New Roman" w:hint="eastAsia"/>
          <w:szCs w:val="21"/>
        </w:rPr>
        <w:t>。（</w:t>
      </w:r>
      <w:r w:rsidR="002B3662" w:rsidRPr="002B3662">
        <w:rPr>
          <w:rFonts w:ascii="Times New Roman" w:hAnsi="Times New Roman" w:hint="eastAsia"/>
          <w:szCs w:val="21"/>
        </w:rPr>
        <w:t xml:space="preserve"> 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推举自己身边的人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于文中无依据，另外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宠任愈隆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也不能理解为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依赖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。</w:t>
      </w:r>
      <w:r w:rsidR="002B3662">
        <w:rPr>
          <w:rFonts w:ascii="Times New Roman" w:hAnsi="Times New Roman" w:hint="eastAsia"/>
          <w:szCs w:val="21"/>
        </w:rPr>
        <w:t>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13.</w:t>
      </w: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1</w:t>
      </w:r>
      <w:r w:rsidRPr="002B3662">
        <w:rPr>
          <w:rFonts w:ascii="Times New Roman" w:hAnsiTheme="minorEastAsia" w:hint="eastAsia"/>
          <w:szCs w:val="21"/>
        </w:rPr>
        <w:t>）</w:t>
      </w:r>
      <w:r w:rsidRPr="002B3662">
        <w:rPr>
          <w:rFonts w:ascii="Times New Roman" w:hint="eastAsia"/>
          <w:szCs w:val="21"/>
        </w:rPr>
        <w:t>遮蔽人智慧的是个人的欲望和巧言谄媚的小人。</w:t>
      </w:r>
      <w:r w:rsidRPr="002B3662">
        <w:rPr>
          <w:rFonts w:ascii="Times New Roman" w:hAnsiTheme="minorEastAsia" w:hint="eastAsia"/>
          <w:szCs w:val="21"/>
        </w:rPr>
        <w:t>（陛下应该）常选拔身边</w:t>
      </w:r>
      <w:r w:rsidRPr="002B3662">
        <w:rPr>
          <w:rFonts w:ascii="Times New Roman" w:hAnsiTheme="minorEastAsia"/>
          <w:szCs w:val="21"/>
        </w:rPr>
        <w:t>谏臣</w:t>
      </w:r>
      <w:r w:rsidRPr="002B3662">
        <w:rPr>
          <w:rFonts w:ascii="Times New Roman" w:hAnsiTheme="minorEastAsia" w:hint="eastAsia"/>
          <w:szCs w:val="21"/>
        </w:rPr>
        <w:t>，让他们在</w:t>
      </w:r>
      <w:r w:rsidRPr="002B3662">
        <w:rPr>
          <w:rFonts w:ascii="Times New Roman" w:hAnsiTheme="minorEastAsia"/>
          <w:szCs w:val="21"/>
        </w:rPr>
        <w:t>事情尚未显出迹象征兆</w:t>
      </w:r>
      <w:r w:rsidRPr="002B3662">
        <w:rPr>
          <w:rFonts w:ascii="Times New Roman" w:hAnsiTheme="minorEastAsia" w:hint="eastAsia"/>
          <w:szCs w:val="21"/>
        </w:rPr>
        <w:t>时就</w:t>
      </w:r>
      <w:r w:rsidRPr="002B3662">
        <w:rPr>
          <w:rFonts w:ascii="Times New Roman" w:hAnsiTheme="minorEastAsia"/>
          <w:szCs w:val="21"/>
        </w:rPr>
        <w:t>敢于</w:t>
      </w:r>
      <w:r w:rsidRPr="002B3662">
        <w:rPr>
          <w:rFonts w:ascii="Times New Roman" w:hAnsiTheme="minorEastAsia" w:hint="eastAsia"/>
          <w:szCs w:val="21"/>
        </w:rPr>
        <w:t>进谏</w:t>
      </w:r>
      <w:r w:rsidRPr="002B3662">
        <w:rPr>
          <w:rFonts w:ascii="Times New Roman" w:hAnsiTheme="minorEastAsia"/>
          <w:szCs w:val="21"/>
        </w:rPr>
        <w:t>，</w:t>
      </w:r>
      <w:r w:rsidRPr="002B3662">
        <w:rPr>
          <w:rFonts w:ascii="Times New Roman" w:hAnsiTheme="minorEastAsia" w:hint="eastAsia"/>
          <w:szCs w:val="21"/>
        </w:rPr>
        <w:t>并揣度</w:t>
      </w:r>
      <w:r w:rsidRPr="002B3662">
        <w:rPr>
          <w:rFonts w:ascii="Times New Roman" w:hAnsiTheme="minorEastAsia"/>
          <w:szCs w:val="21"/>
        </w:rPr>
        <w:t>筹划</w:t>
      </w:r>
      <w:r w:rsidRPr="002B3662">
        <w:rPr>
          <w:rFonts w:ascii="Times New Roman" w:hAnsiTheme="minorEastAsia" w:hint="eastAsia"/>
          <w:szCs w:val="21"/>
        </w:rPr>
        <w:t>到极致</w:t>
      </w:r>
      <w:r w:rsidRPr="002B3662">
        <w:rPr>
          <w:rFonts w:ascii="Times New Roman" w:hAnsiTheme="minorEastAsia"/>
          <w:szCs w:val="21"/>
        </w:rPr>
        <w:t>。</w:t>
      </w:r>
      <w:r w:rsidRPr="002B3662">
        <w:rPr>
          <w:rFonts w:ascii="Times New Roman" w:hAnsiTheme="minorEastAsia" w:hint="eastAsia"/>
          <w:szCs w:val="21"/>
        </w:rPr>
        <w:t>（判断句、佞说、补出主语、</w:t>
      </w:r>
      <w:r w:rsidR="00343A46">
        <w:rPr>
          <w:rFonts w:ascii="Times New Roman" w:hAnsiTheme="minorEastAsia" w:hint="eastAsia"/>
          <w:szCs w:val="21"/>
        </w:rPr>
        <w:t>未</w:t>
      </w:r>
      <w:r w:rsidRPr="002B3662">
        <w:rPr>
          <w:rFonts w:ascii="Times New Roman" w:hAnsiTheme="minorEastAsia" w:hint="eastAsia"/>
          <w:szCs w:val="21"/>
        </w:rPr>
        <w:t>形、忖画各</w:t>
      </w:r>
      <w:r w:rsidRPr="002B3662">
        <w:rPr>
          <w:rFonts w:ascii="Times New Roman" w:hAnsi="Times New Roman" w:hint="eastAsia"/>
          <w:szCs w:val="21"/>
        </w:rPr>
        <w:t>1</w:t>
      </w:r>
      <w:r w:rsidRPr="002B3662">
        <w:rPr>
          <w:rFonts w:ascii="Times New Roman" w:hAnsiTheme="minorEastAsia" w:hint="eastAsia"/>
          <w:szCs w:val="21"/>
        </w:rPr>
        <w:t>分）</w:t>
      </w:r>
    </w:p>
    <w:p w:rsidR="002B3662" w:rsidRPr="0025328A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2</w:t>
      </w:r>
      <w:r w:rsidRPr="002B3662">
        <w:rPr>
          <w:rFonts w:ascii="Times New Roman" w:hAnsiTheme="minorEastAsia" w:hint="eastAsia"/>
          <w:szCs w:val="21"/>
        </w:rPr>
        <w:t>）</w:t>
      </w:r>
      <w:r w:rsidRPr="002B3662">
        <w:rPr>
          <w:rFonts w:ascii="Times New Roman" w:hint="eastAsia"/>
          <w:szCs w:val="21"/>
        </w:rPr>
        <w:t>今陛下即位，万象更新，而秉忠还继续着旧装，没有正式名号，我等于心不安，应赐予他符合身份地位的冠服，给以显赫的官位，以表尊崇。</w:t>
      </w:r>
      <w:r w:rsidRPr="002B3662">
        <w:rPr>
          <w:rFonts w:ascii="Times New Roman" w:hAnsiTheme="minorEastAsia" w:hint="eastAsia"/>
          <w:szCs w:val="21"/>
        </w:rPr>
        <w:t>（御极、仍、宜、崇、显秩各</w:t>
      </w:r>
      <w:r w:rsidR="008772EF" w:rsidRPr="002B3662">
        <w:rPr>
          <w:rFonts w:ascii="Times New Roman" w:hAnsi="Times New Roman" w:hint="eastAsia"/>
          <w:szCs w:val="21"/>
        </w:rPr>
        <w:t>1</w:t>
      </w:r>
      <w:r w:rsidRPr="002B3662">
        <w:rPr>
          <w:rFonts w:ascii="Times New Roman" w:hAnsiTheme="minorEastAsia" w:hint="eastAsia"/>
          <w:szCs w:val="21"/>
        </w:rPr>
        <w:t>分）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int="eastAsia"/>
          <w:szCs w:val="21"/>
        </w:rPr>
        <w:lastRenderedPageBreak/>
        <w:t>【参考</w:t>
      </w:r>
      <w:r w:rsidRPr="002B3662">
        <w:rPr>
          <w:rFonts w:ascii="Times New Roman"/>
          <w:szCs w:val="21"/>
        </w:rPr>
        <w:t>译</w:t>
      </w:r>
      <w:r w:rsidRPr="002B3662">
        <w:rPr>
          <w:rFonts w:ascii="Times New Roman" w:hint="eastAsia"/>
          <w:szCs w:val="21"/>
        </w:rPr>
        <w:t>文】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刘秉忠，起初名侃，因信奉佛教而改名子聪，拜官后才改成现在的名字。其祖上世代为辽朝官宦。曾祖父任金朝邢州节度使，于是定居到邢州。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秉忠十七岁时为邢台节度使府令史，平时常郁郁不乐，有一天，掷笔叹息道：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我家世代为官，我怎能沦为书记小吏呢？大丈夫生不逢时，只有隐退以待时而起。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于是弃官</w:t>
      </w:r>
      <w:r w:rsidR="00D027B7">
        <w:rPr>
          <w:rFonts w:ascii="楷体_GB2312" w:eastAsia="楷体_GB2312" w:hAnsi="楷体" w:hint="eastAsia"/>
          <w:szCs w:val="21"/>
        </w:rPr>
        <w:t>离去，</w:t>
      </w:r>
      <w:r w:rsidRPr="0025328A">
        <w:rPr>
          <w:rFonts w:ascii="楷体_GB2312" w:eastAsia="楷体_GB2312" w:hAnsi="楷体" w:hint="eastAsia"/>
          <w:szCs w:val="21"/>
        </w:rPr>
        <w:t>隐居于武安山中，后又云游云中。元世祖即位之前，海云禅师被召，路过云中时听说秉忠博学多才，邀秉忠同行。秉忠拜见世祖时，应对非常合乎世祖心意，世祖很喜欢他，留他在身边供职。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秉忠曾经上书数千百言，其大意是：孔子是百王之师，确立了万世之法，如今虽然很多庙堂已倒塌，但保存下来的还很多，应该让各州郡按照传统礼仪祭奠先圣先师。征召太常寺旧官教导后进，使人才得以储备，使礼制逐渐得以修复，这是国家太平王道推行的根本。如今天下广远，虽是成吉思皇帝的威福所致，也是天地神明保佑的结果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国家广大如天，如能拨出一小部</w:t>
      </w:r>
      <w:r w:rsidR="004E4510">
        <w:rPr>
          <w:rFonts w:ascii="楷体_GB2312" w:eastAsia="楷体_GB2312" w:hAnsi="楷体" w:hint="eastAsia"/>
          <w:szCs w:val="21"/>
        </w:rPr>
        <w:t>分经费，赡养那些无营运产业的名士大儒，使他们不至于生活贫困。</w:t>
      </w:r>
      <w:r w:rsidRPr="0025328A">
        <w:rPr>
          <w:rFonts w:ascii="楷体_GB2312" w:eastAsia="楷体_GB2312" w:hAnsi="楷体" w:hint="eastAsia"/>
          <w:szCs w:val="21"/>
        </w:rPr>
        <w:t>若自有产业者，可一概免除其大小赋税差役，使他们自给自足，这才是国家养才励人的大计。</w:t>
      </w:r>
    </w:p>
    <w:p w:rsidR="008C3D1C" w:rsidRPr="0025328A" w:rsidRDefault="004E4510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>
        <w:rPr>
          <w:rFonts w:ascii="楷体_GB2312" w:eastAsia="楷体_GB2312" w:hAnsi="楷体" w:hint="eastAsia"/>
          <w:szCs w:val="21"/>
        </w:rPr>
        <w:t>君子不因言废人，也不因人废言</w:t>
      </w:r>
      <w:r w:rsidR="008C3D1C" w:rsidRPr="0025328A">
        <w:rPr>
          <w:rFonts w:ascii="楷体_GB2312" w:eastAsia="楷体_GB2312" w:hAnsi="楷体" w:hint="eastAsia"/>
          <w:szCs w:val="21"/>
        </w:rPr>
        <w:t>。遮蔽天之明的是云雾，而遮蔽人智慧的则是个人的欲望和巧言谄媚的小人。陛下应该常选拔身边谏臣，让他们在事情尚未显出迹象征兆时就敢于进谏，并揣度筹划到极致。孔子说</w:t>
      </w:r>
      <w:r w:rsidR="008C3D1C" w:rsidRPr="0025328A">
        <w:rPr>
          <w:rFonts w:ascii="楷体_GB2312" w:eastAsia="楷体_GB2312" w:hAnsi="Times New Roman" w:hint="eastAsia"/>
          <w:szCs w:val="21"/>
        </w:rPr>
        <w:t>“</w:t>
      </w:r>
      <w:r w:rsidR="008C3D1C" w:rsidRPr="0025328A">
        <w:rPr>
          <w:rFonts w:ascii="楷体_GB2312" w:eastAsia="楷体_GB2312" w:hAnsi="楷体" w:hint="eastAsia"/>
          <w:szCs w:val="21"/>
        </w:rPr>
        <w:t>远离小人</w:t>
      </w:r>
      <w:r w:rsidR="008C3D1C" w:rsidRPr="0025328A">
        <w:rPr>
          <w:rFonts w:ascii="楷体_GB2312" w:eastAsia="楷体_GB2312" w:hAnsi="Times New Roman" w:hint="eastAsia"/>
          <w:szCs w:val="21"/>
        </w:rPr>
        <w:t>”</w:t>
      </w:r>
      <w:r w:rsidR="008C3D1C" w:rsidRPr="0025328A">
        <w:rPr>
          <w:rFonts w:ascii="楷体_GB2312" w:eastAsia="楷体_GB2312" w:hAnsi="楷体" w:hint="eastAsia"/>
          <w:szCs w:val="21"/>
        </w:rPr>
        <w:t>，又说</w:t>
      </w:r>
      <w:r w:rsidR="008C3D1C" w:rsidRPr="0025328A">
        <w:rPr>
          <w:rFonts w:ascii="楷体_GB2312" w:eastAsia="楷体_GB2312" w:hAnsi="Times New Roman" w:hint="eastAsia"/>
          <w:szCs w:val="21"/>
        </w:rPr>
        <w:t>“</w:t>
      </w:r>
      <w:r w:rsidR="008C3D1C" w:rsidRPr="0025328A">
        <w:rPr>
          <w:rFonts w:ascii="楷体_GB2312" w:eastAsia="楷体_GB2312" w:hAnsi="楷体" w:hint="eastAsia"/>
          <w:szCs w:val="21"/>
        </w:rPr>
        <w:t>憎恶那些口才伶俐，无理能辩为有理</w:t>
      </w:r>
      <w:r w:rsidR="007474B6" w:rsidRPr="0025328A">
        <w:rPr>
          <w:rFonts w:ascii="楷体_GB2312" w:eastAsia="楷体_GB2312" w:hAnsi="楷体" w:hint="eastAsia"/>
          <w:szCs w:val="21"/>
        </w:rPr>
        <w:t>倾败邦国</w:t>
      </w:r>
      <w:r w:rsidR="008C3D1C" w:rsidRPr="0025328A">
        <w:rPr>
          <w:rFonts w:ascii="楷体_GB2312" w:eastAsia="楷体_GB2312" w:hAnsi="楷体" w:hint="eastAsia"/>
          <w:szCs w:val="21"/>
        </w:rPr>
        <w:t>的人</w:t>
      </w:r>
      <w:r w:rsidR="008C3D1C" w:rsidRPr="0025328A">
        <w:rPr>
          <w:rFonts w:ascii="楷体_GB2312" w:eastAsia="楷体_GB2312" w:hAnsi="Times New Roman" w:hint="eastAsia"/>
          <w:szCs w:val="21"/>
        </w:rPr>
        <w:t>”</w:t>
      </w:r>
      <w:r w:rsidR="008C3D1C" w:rsidRPr="0025328A">
        <w:rPr>
          <w:rFonts w:ascii="楷体_GB2312" w:eastAsia="楷体_GB2312" w:hAnsi="楷体" w:hint="eastAsia"/>
          <w:szCs w:val="21"/>
        </w:rPr>
        <w:t>，就是这个意思。世祖对这番言论甚为赞赏，均加以采纳。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癸丑年间，秉忠随世祖征讨大理，第二年征讨云南，</w:t>
      </w:r>
      <w:r w:rsidR="00B90EBC">
        <w:rPr>
          <w:rFonts w:ascii="楷体_GB2312" w:eastAsia="楷体_GB2312" w:hAnsi="楷体" w:hint="eastAsia"/>
          <w:szCs w:val="21"/>
        </w:rPr>
        <w:t>常以上天有好生之德，英明神武的王者不滥用武力来力劝世祖，故世祖攻克城池之日不滥</w:t>
      </w:r>
      <w:r w:rsidRPr="0025328A">
        <w:rPr>
          <w:rFonts w:ascii="楷体_GB2312" w:eastAsia="楷体_GB2312" w:hAnsi="楷体" w:hint="eastAsia"/>
          <w:szCs w:val="21"/>
        </w:rPr>
        <w:t>杀一人，所至之处，得以保全性命的百姓不可胜数。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秉忠虽居于皇帝左右，但仍着旧服，当时人称他为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聪书记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。翰林学士承旨王鹗奏言：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秉忠在陛下即位前就侍奉于左右，至今有很多年了，他参与决策军国大事，制定国家的大计方针，忠心勤恳劳苦功高，应加以奖励推崇。今陛下即位，万象更新，而秉忠还继续着旧装，没有正式名号，我等于心不安，应赐予他符合身份地位的冠服，给以显赫的官位，以表尊崇。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皇帝看完奏章，当天就拜秉忠为光禄大夫，位至太保，参与领导中书省政事。秉忠受命后以天下为己任，皇上益加宠信他。在皇上闲暇咨问的时候，秉忠就向他推荐可委以重任的人才，他所推荐和提拔的人，后来都成为名臣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最初，帝命秉忠在桓州东滦水北的龙冈相地建城，三年后建造完毕，名曰开平，后又升为上都，而以燕京为中都。至元四年，世祖又命秉忠筑中都城，开始建立宗庙宫室。八年秉忠请建国号为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大元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，以中都为大都。</w:t>
      </w:r>
    </w:p>
    <w:p w:rsidR="008C3D1C" w:rsidRPr="0025328A" w:rsidRDefault="00371739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>
        <w:rPr>
          <w:rFonts w:ascii="楷体_GB2312" w:eastAsia="楷体_GB2312" w:hAnsi="楷体" w:hint="eastAsia"/>
          <w:szCs w:val="21"/>
        </w:rPr>
        <w:t>至元十一年，秉忠随世祖</w:t>
      </w:r>
      <w:r w:rsidR="008C3D1C" w:rsidRPr="0025328A">
        <w:rPr>
          <w:rFonts w:ascii="楷体_GB2312" w:eastAsia="楷体_GB2312" w:hAnsi="楷体" w:hint="eastAsia"/>
          <w:szCs w:val="21"/>
        </w:rPr>
        <w:t>来到上都，同年八月忽然无病</w:t>
      </w:r>
      <w:r>
        <w:rPr>
          <w:rFonts w:ascii="楷体_GB2312" w:eastAsia="楷体_GB2312" w:hAnsi="楷体" w:hint="eastAsia"/>
          <w:szCs w:val="21"/>
        </w:rPr>
        <w:t>端坐</w:t>
      </w:r>
      <w:r w:rsidR="008C3D1C" w:rsidRPr="0025328A">
        <w:rPr>
          <w:rFonts w:ascii="楷体_GB2312" w:eastAsia="楷体_GB2312" w:hAnsi="楷体" w:hint="eastAsia"/>
          <w:szCs w:val="21"/>
        </w:rPr>
        <w:t>而卒，</w:t>
      </w:r>
      <w:r>
        <w:rPr>
          <w:rFonts w:ascii="楷体_GB2312" w:eastAsia="楷体_GB2312" w:hAnsi="楷体" w:hint="eastAsia"/>
          <w:szCs w:val="21"/>
        </w:rPr>
        <w:t>终</w:t>
      </w:r>
      <w:r w:rsidR="008C3D1C" w:rsidRPr="0025328A">
        <w:rPr>
          <w:rFonts w:ascii="楷体_GB2312" w:eastAsia="楷体_GB2312" w:hAnsi="楷体" w:hint="eastAsia"/>
          <w:szCs w:val="21"/>
        </w:rPr>
        <w:t>年五十九岁。十二年追赠太傅，封赵国公，谥号文贞。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14</w:t>
      </w:r>
      <w:r w:rsidRPr="002B3662">
        <w:rPr>
          <w:rFonts w:ascii="Times New Roman" w:hint="eastAsia"/>
          <w:szCs w:val="21"/>
        </w:rPr>
        <w:t>．</w:t>
      </w:r>
      <w:r w:rsidRPr="002B3662">
        <w:rPr>
          <w:rFonts w:ascii="Times New Roman" w:hAnsi="Times New Roman" w:hint="eastAsia"/>
          <w:szCs w:val="21"/>
        </w:rPr>
        <w:t>AD</w:t>
      </w:r>
      <w:r w:rsidR="0025328A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="Times New Roman" w:hint="eastAsia"/>
          <w:szCs w:val="21"/>
        </w:rPr>
        <w:t>A</w:t>
      </w:r>
      <w:r w:rsidRPr="002B3662">
        <w:rPr>
          <w:rFonts w:ascii="Times New Roman" w:hint="eastAsia"/>
          <w:szCs w:val="21"/>
        </w:rPr>
        <w:t>项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int="eastAsia"/>
          <w:szCs w:val="21"/>
        </w:rPr>
        <w:t>三种感觉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int="eastAsia"/>
          <w:szCs w:val="21"/>
        </w:rPr>
        <w:t>有误；</w:t>
      </w:r>
      <w:r w:rsidRPr="002B3662">
        <w:rPr>
          <w:rFonts w:ascii="Times New Roman" w:hAnsi="Times New Roman" w:hint="eastAsia"/>
          <w:szCs w:val="21"/>
        </w:rPr>
        <w:t>D</w:t>
      </w:r>
      <w:r w:rsidRPr="002B3662">
        <w:rPr>
          <w:rFonts w:ascii="Times New Roman" w:hint="eastAsia"/>
          <w:szCs w:val="21"/>
        </w:rPr>
        <w:t>项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int="eastAsia"/>
          <w:szCs w:val="21"/>
        </w:rPr>
        <w:t>本</w:t>
      </w:r>
      <w:r w:rsidRPr="002B3662">
        <w:rPr>
          <w:rFonts w:ascii="Times New Roman"/>
          <w:szCs w:val="21"/>
        </w:rPr>
        <w:t>词写水则至简，写山则特详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int="eastAsia"/>
          <w:szCs w:val="21"/>
        </w:rPr>
        <w:t>有误。</w:t>
      </w:r>
      <w:r w:rsidR="0025328A">
        <w:rPr>
          <w:rFonts w:ascii="Times New Roman" w:hAnsi="Times New Roman" w:hint="eastAsia"/>
          <w:szCs w:val="21"/>
        </w:rPr>
        <w:t>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15</w:t>
      </w:r>
      <w:r w:rsidRPr="002B3662">
        <w:rPr>
          <w:rFonts w:ascii="Times New Roman" w:hint="eastAsia"/>
          <w:szCs w:val="21"/>
        </w:rPr>
        <w:t>．</w:t>
      </w:r>
      <w:r w:rsidR="00F95538" w:rsidRPr="002B3662">
        <w:rPr>
          <w:rFonts w:ascii="Times New Roman" w:hAnsi="Times New Roman"/>
          <w:szCs w:val="21"/>
        </w:rPr>
        <w:fldChar w:fldCharType="begin"/>
      </w:r>
      <w:r w:rsidR="007F60E9" w:rsidRPr="002B3662">
        <w:rPr>
          <w:rFonts w:ascii="Times New Roman" w:hAnsi="Times New Roman"/>
          <w:szCs w:val="21"/>
        </w:rPr>
        <w:instrText xml:space="preserve"> = 1 \* GB3 </w:instrText>
      </w:r>
      <w:r w:rsidR="00F95538" w:rsidRPr="002B3662">
        <w:rPr>
          <w:rFonts w:ascii="Times New Roman" w:hAnsi="Times New Roman"/>
          <w:szCs w:val="21"/>
        </w:rPr>
        <w:fldChar w:fldCharType="separate"/>
      </w:r>
      <w:r w:rsidRPr="002B3662">
        <w:rPr>
          <w:rFonts w:ascii="Times New Roman" w:hint="eastAsia"/>
          <w:noProof/>
          <w:szCs w:val="21"/>
        </w:rPr>
        <w:t>①</w:t>
      </w:r>
      <w:r w:rsidR="00F95538" w:rsidRPr="002B3662">
        <w:rPr>
          <w:rFonts w:ascii="Times New Roman" w:hAnsi="Times New Roman"/>
          <w:szCs w:val="21"/>
        </w:rPr>
        <w:fldChar w:fldCharType="end"/>
      </w:r>
      <w:r w:rsidR="004F2BB4">
        <w:rPr>
          <w:rFonts w:ascii="Times New Roman" w:hAnsi="Times New Roman" w:hint="eastAsia"/>
          <w:szCs w:val="21"/>
        </w:rPr>
        <w:t>热爱自然美景。</w:t>
      </w:r>
      <w:r w:rsidR="004F2BB4" w:rsidRPr="002B3662">
        <w:rPr>
          <w:rFonts w:ascii="Times New Roman" w:hint="eastAsia"/>
          <w:szCs w:val="21"/>
        </w:rPr>
        <w:t>开头六句作者借景抒情，</w:t>
      </w:r>
      <w:r w:rsidR="004F2BB4" w:rsidRPr="002B3662">
        <w:rPr>
          <w:rFonts w:ascii="Times New Roman"/>
          <w:szCs w:val="21"/>
        </w:rPr>
        <w:t>用</w:t>
      </w:r>
      <w:r w:rsidR="004F2BB4" w:rsidRPr="002B3662">
        <w:rPr>
          <w:rFonts w:ascii="Times New Roman" w:hint="eastAsia"/>
          <w:szCs w:val="21"/>
        </w:rPr>
        <w:t>优美</w:t>
      </w:r>
      <w:r w:rsidR="004F2BB4" w:rsidRPr="002B3662">
        <w:rPr>
          <w:rFonts w:ascii="Times New Roman"/>
          <w:szCs w:val="21"/>
        </w:rPr>
        <w:t>的笔</w:t>
      </w:r>
      <w:r w:rsidR="004F2BB4" w:rsidRPr="002B3662">
        <w:rPr>
          <w:rFonts w:ascii="Times New Roman" w:hint="eastAsia"/>
          <w:szCs w:val="21"/>
        </w:rPr>
        <w:t>触，动静结合、点面兼顾地</w:t>
      </w:r>
      <w:r w:rsidR="004F2BB4" w:rsidRPr="002B3662">
        <w:rPr>
          <w:rFonts w:ascii="Times New Roman"/>
          <w:szCs w:val="21"/>
        </w:rPr>
        <w:t>描绘出</w:t>
      </w:r>
      <w:r w:rsidR="004F2BB4" w:rsidRPr="002B3662">
        <w:rPr>
          <w:rFonts w:ascii="Times New Roman" w:hint="eastAsia"/>
          <w:szCs w:val="21"/>
        </w:rPr>
        <w:t>七里濑清疏明丽、生机盎然的</w:t>
      </w:r>
      <w:r w:rsidR="004F2BB4" w:rsidRPr="002B3662">
        <w:rPr>
          <w:rFonts w:ascii="Times New Roman"/>
          <w:szCs w:val="21"/>
        </w:rPr>
        <w:t>风光，体现出作者</w:t>
      </w:r>
      <w:r w:rsidR="004F2BB4">
        <w:rPr>
          <w:rFonts w:ascii="Times New Roman" w:hint="eastAsia"/>
          <w:szCs w:val="21"/>
        </w:rPr>
        <w:t>对</w:t>
      </w:r>
      <w:r w:rsidR="004F2BB4" w:rsidRPr="002B3662">
        <w:rPr>
          <w:rFonts w:ascii="Times New Roman"/>
          <w:szCs w:val="21"/>
        </w:rPr>
        <w:t>自然</w:t>
      </w:r>
      <w:r w:rsidR="004F2BB4">
        <w:rPr>
          <w:rFonts w:ascii="Times New Roman" w:hint="eastAsia"/>
          <w:szCs w:val="21"/>
        </w:rPr>
        <w:t>美景的热爱</w:t>
      </w:r>
      <w:r w:rsidR="004F2BB4" w:rsidRPr="002B3662">
        <w:rPr>
          <w:rFonts w:ascii="Times New Roman"/>
          <w:szCs w:val="21"/>
        </w:rPr>
        <w:t>。</w:t>
      </w:r>
    </w:p>
    <w:p w:rsidR="008C3D1C" w:rsidRPr="002B3662" w:rsidRDefault="00F95538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/>
          <w:szCs w:val="21"/>
        </w:rPr>
        <w:fldChar w:fldCharType="begin"/>
      </w:r>
      <w:r w:rsidR="007F60E9" w:rsidRPr="002B3662">
        <w:rPr>
          <w:rFonts w:ascii="Times New Roman" w:hAnsi="Times New Roman"/>
          <w:szCs w:val="21"/>
        </w:rPr>
        <w:instrText xml:space="preserve"> = 2 \* GB3 </w:instrText>
      </w:r>
      <w:r w:rsidRPr="002B3662">
        <w:rPr>
          <w:rFonts w:ascii="Times New Roman" w:hAnsi="Times New Roman"/>
          <w:szCs w:val="21"/>
        </w:rPr>
        <w:fldChar w:fldCharType="separate"/>
      </w:r>
      <w:r w:rsidR="008C3D1C" w:rsidRPr="002B3662">
        <w:rPr>
          <w:rFonts w:ascii="Times New Roman" w:hint="eastAsia"/>
          <w:noProof/>
          <w:szCs w:val="21"/>
        </w:rPr>
        <w:t>②</w:t>
      </w:r>
      <w:r w:rsidRPr="002B3662">
        <w:rPr>
          <w:rFonts w:ascii="Times New Roman" w:hAnsi="Times New Roman"/>
          <w:szCs w:val="21"/>
        </w:rPr>
        <w:fldChar w:fldCharType="end"/>
      </w:r>
      <w:r w:rsidR="004F2BB4">
        <w:rPr>
          <w:rFonts w:ascii="Times New Roman" w:hAnsi="Times New Roman" w:hint="eastAsia"/>
          <w:szCs w:val="21"/>
        </w:rPr>
        <w:t>看透功名。</w:t>
      </w:r>
      <w:r w:rsidR="004F2BB4" w:rsidRPr="002B3662">
        <w:rPr>
          <w:rFonts w:ascii="Times New Roman" w:hAnsi="Times New Roman" w:hint="eastAsia"/>
          <w:szCs w:val="21"/>
        </w:rPr>
        <w:t>“</w:t>
      </w:r>
      <w:r w:rsidR="004F2BB4" w:rsidRPr="002B3662">
        <w:rPr>
          <w:rFonts w:ascii="Times New Roman"/>
          <w:szCs w:val="21"/>
        </w:rPr>
        <w:t>算当年</w:t>
      </w:r>
      <w:r w:rsidR="004F2BB4" w:rsidRPr="002B3662">
        <w:rPr>
          <w:rFonts w:ascii="Times New Roman" w:hAnsi="Times New Roman" w:hint="eastAsia"/>
          <w:szCs w:val="21"/>
        </w:rPr>
        <w:t>”</w:t>
      </w:r>
      <w:r w:rsidR="004F2BB4" w:rsidRPr="002B3662">
        <w:rPr>
          <w:rFonts w:ascii="Times New Roman"/>
          <w:szCs w:val="21"/>
        </w:rPr>
        <w:t>四句用典</w:t>
      </w:r>
      <w:r w:rsidR="004F2BB4" w:rsidRPr="002B3662">
        <w:rPr>
          <w:rFonts w:ascii="Times New Roman" w:hint="eastAsia"/>
          <w:szCs w:val="21"/>
        </w:rPr>
        <w:t>抒情</w:t>
      </w:r>
      <w:r w:rsidR="004F2BB4" w:rsidRPr="002B3662">
        <w:rPr>
          <w:rFonts w:ascii="Times New Roman"/>
          <w:szCs w:val="21"/>
        </w:rPr>
        <w:t>，</w:t>
      </w:r>
      <w:r w:rsidR="004F2BB4" w:rsidRPr="002B3662">
        <w:rPr>
          <w:rFonts w:ascii="Times New Roman" w:hint="eastAsia"/>
          <w:szCs w:val="21"/>
        </w:rPr>
        <w:t>借</w:t>
      </w:r>
      <w:r w:rsidR="004F2BB4" w:rsidRPr="002B3662">
        <w:rPr>
          <w:rFonts w:ascii="Times New Roman"/>
          <w:szCs w:val="21"/>
        </w:rPr>
        <w:t>吟咏汉刘秀称帝之后</w:t>
      </w:r>
      <w:r w:rsidR="004F2BB4" w:rsidRPr="002B3662">
        <w:rPr>
          <w:rFonts w:ascii="Times New Roman" w:hint="eastAsia"/>
          <w:szCs w:val="21"/>
        </w:rPr>
        <w:t>，</w:t>
      </w:r>
      <w:r w:rsidR="004F2BB4" w:rsidRPr="002B3662">
        <w:rPr>
          <w:rFonts w:ascii="Times New Roman"/>
          <w:szCs w:val="21"/>
        </w:rPr>
        <w:t>严子陵</w:t>
      </w:r>
      <w:r w:rsidR="004F2BB4" w:rsidRPr="002B3662">
        <w:rPr>
          <w:rFonts w:ascii="Times New Roman" w:hint="eastAsia"/>
          <w:szCs w:val="21"/>
        </w:rPr>
        <w:t>拒绝征召，归隐</w:t>
      </w:r>
      <w:r w:rsidR="004F2BB4" w:rsidRPr="002B3662">
        <w:rPr>
          <w:rFonts w:ascii="Times New Roman" w:hint="eastAsia"/>
          <w:szCs w:val="21"/>
        </w:rPr>
        <w:lastRenderedPageBreak/>
        <w:t>垂钓</w:t>
      </w:r>
      <w:r w:rsidR="004F2BB4" w:rsidRPr="002B3662">
        <w:rPr>
          <w:rFonts w:ascii="Times New Roman"/>
          <w:szCs w:val="21"/>
        </w:rPr>
        <w:t>一事，</w:t>
      </w:r>
      <w:r w:rsidR="004F2BB4" w:rsidRPr="002B3662">
        <w:rPr>
          <w:rFonts w:ascii="Times New Roman" w:hint="eastAsia"/>
          <w:szCs w:val="21"/>
        </w:rPr>
        <w:t>表达出</w:t>
      </w:r>
      <w:r w:rsidR="004F2BB4" w:rsidRPr="002B3662">
        <w:rPr>
          <w:rFonts w:ascii="Times New Roman"/>
          <w:szCs w:val="21"/>
        </w:rPr>
        <w:t>浮生若梦</w:t>
      </w:r>
      <w:r w:rsidR="004F2BB4" w:rsidRPr="002B3662">
        <w:rPr>
          <w:rFonts w:ascii="Times New Roman" w:hint="eastAsia"/>
          <w:szCs w:val="21"/>
        </w:rPr>
        <w:t>，功名利禄最终都成为过眼云烟的感慨。</w:t>
      </w:r>
    </w:p>
    <w:p w:rsidR="008C3D1C" w:rsidRPr="002B3662" w:rsidRDefault="00F95538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/>
          <w:szCs w:val="21"/>
        </w:rPr>
        <w:fldChar w:fldCharType="begin"/>
      </w:r>
      <w:r w:rsidR="007F60E9" w:rsidRPr="002B3662">
        <w:rPr>
          <w:rFonts w:ascii="Times New Roman" w:hAnsi="Times New Roman"/>
          <w:szCs w:val="21"/>
        </w:rPr>
        <w:instrText xml:space="preserve"> = 3 \* GB3 </w:instrText>
      </w:r>
      <w:r w:rsidRPr="002B3662">
        <w:rPr>
          <w:rFonts w:ascii="Times New Roman" w:hAnsi="Times New Roman"/>
          <w:szCs w:val="21"/>
        </w:rPr>
        <w:fldChar w:fldCharType="separate"/>
      </w:r>
      <w:r w:rsidR="008C3D1C" w:rsidRPr="002B3662">
        <w:rPr>
          <w:rFonts w:ascii="Times New Roman" w:hint="eastAsia"/>
          <w:noProof/>
          <w:szCs w:val="21"/>
        </w:rPr>
        <w:t>③</w:t>
      </w:r>
      <w:r w:rsidRPr="002B3662">
        <w:rPr>
          <w:rFonts w:ascii="Times New Roman" w:hAnsi="Times New Roman"/>
          <w:szCs w:val="21"/>
        </w:rPr>
        <w:fldChar w:fldCharType="end"/>
      </w:r>
      <w:r w:rsidR="004F2BB4">
        <w:rPr>
          <w:rFonts w:ascii="Times New Roman" w:hAnsi="Times New Roman" w:hint="eastAsia"/>
          <w:szCs w:val="21"/>
        </w:rPr>
        <w:t>慨叹自然永恒。</w:t>
      </w:r>
      <w:r w:rsidR="004F2BB4" w:rsidRPr="002B3662">
        <w:rPr>
          <w:rFonts w:ascii="Times New Roman" w:hAnsi="Times New Roman" w:hint="eastAsia"/>
          <w:szCs w:val="21"/>
        </w:rPr>
        <w:t>“</w:t>
      </w:r>
      <w:r w:rsidR="004F2BB4" w:rsidRPr="002B3662">
        <w:rPr>
          <w:rFonts w:ascii="Times New Roman"/>
          <w:szCs w:val="21"/>
        </w:rPr>
        <w:t>但远山长，云山乱，晓山青</w:t>
      </w:r>
      <w:r w:rsidR="004F2BB4" w:rsidRPr="002B3662">
        <w:rPr>
          <w:rFonts w:ascii="Times New Roman" w:hAnsi="Times New Roman" w:hint="eastAsia"/>
          <w:szCs w:val="21"/>
        </w:rPr>
        <w:t>”</w:t>
      </w:r>
      <w:r w:rsidR="004F2BB4" w:rsidRPr="002B3662">
        <w:rPr>
          <w:rFonts w:ascii="Times New Roman" w:hint="eastAsia"/>
          <w:szCs w:val="21"/>
        </w:rPr>
        <w:t>的</w:t>
      </w:r>
      <w:r w:rsidR="004F2BB4" w:rsidRPr="002B3662">
        <w:rPr>
          <w:rFonts w:ascii="Times New Roman" w:hAnsi="Times New Roman" w:hint="eastAsia"/>
          <w:szCs w:val="21"/>
        </w:rPr>
        <w:t>“</w:t>
      </w:r>
      <w:r w:rsidR="004F2BB4" w:rsidRPr="002B3662">
        <w:rPr>
          <w:rFonts w:ascii="Times New Roman" w:hint="eastAsia"/>
          <w:szCs w:val="21"/>
        </w:rPr>
        <w:t>但</w:t>
      </w:r>
      <w:r w:rsidR="004F2BB4" w:rsidRPr="002B3662">
        <w:rPr>
          <w:rFonts w:ascii="Times New Roman" w:hAnsi="Times New Roman" w:hint="eastAsia"/>
          <w:szCs w:val="21"/>
        </w:rPr>
        <w:t>”</w:t>
      </w:r>
      <w:r w:rsidR="004F2BB4" w:rsidRPr="002B3662">
        <w:rPr>
          <w:rFonts w:ascii="Times New Roman" w:hint="eastAsia"/>
          <w:szCs w:val="21"/>
        </w:rPr>
        <w:t>字</w:t>
      </w:r>
      <w:r w:rsidR="004F2BB4">
        <w:rPr>
          <w:rFonts w:ascii="Times New Roman" w:hint="eastAsia"/>
          <w:szCs w:val="21"/>
        </w:rPr>
        <w:t>领起三个短句，</w:t>
      </w:r>
      <w:r w:rsidR="004F2BB4" w:rsidRPr="002B3662">
        <w:rPr>
          <w:rFonts w:ascii="Times New Roman" w:hint="eastAsia"/>
          <w:szCs w:val="21"/>
        </w:rPr>
        <w:t>强调</w:t>
      </w:r>
      <w:r w:rsidR="004F2BB4" w:rsidRPr="002B3662">
        <w:rPr>
          <w:rFonts w:ascii="Times New Roman"/>
          <w:szCs w:val="21"/>
        </w:rPr>
        <w:t>只有大自然才是永恒的，只有大自然之美才是永恒的</w:t>
      </w:r>
      <w:r w:rsidR="004F2BB4" w:rsidRPr="002B3662">
        <w:rPr>
          <w:rFonts w:ascii="Times New Roman" w:hint="eastAsia"/>
          <w:szCs w:val="21"/>
        </w:rPr>
        <w:t>。</w:t>
      </w:r>
    </w:p>
    <w:p w:rsidR="008C3D1C" w:rsidRPr="002B3662" w:rsidRDefault="008C3D1C" w:rsidP="004F2BB4">
      <w:pPr>
        <w:rPr>
          <w:rFonts w:ascii="Times New Roman" w:hAnsi="Times New Roman"/>
          <w:szCs w:val="21"/>
        </w:rPr>
      </w:pPr>
      <w:r w:rsidRPr="002B3662">
        <w:rPr>
          <w:rFonts w:ascii="Times New Roman" w:hint="eastAsia"/>
          <w:szCs w:val="21"/>
        </w:rPr>
        <w:t>（情感内容及分析各</w:t>
      </w:r>
      <w:r w:rsidRPr="002B3662">
        <w:rPr>
          <w:rFonts w:ascii="Times New Roman" w:hAnsi="Times New Roman" w:hint="eastAsia"/>
          <w:szCs w:val="21"/>
        </w:rPr>
        <w:t>1</w:t>
      </w:r>
      <w:r w:rsidRPr="002B3662">
        <w:rPr>
          <w:rFonts w:ascii="Times New Roman" w:hint="eastAsia"/>
          <w:szCs w:val="21"/>
        </w:rPr>
        <w:t>分，</w:t>
      </w:r>
      <w:r w:rsidRPr="002B3662">
        <w:rPr>
          <w:rFonts w:ascii="Times New Roman" w:hAnsi="Times New Roman" w:hint="eastAsia"/>
          <w:szCs w:val="21"/>
        </w:rPr>
        <w:t>3</w:t>
      </w:r>
      <w:r w:rsidRPr="002B3662">
        <w:rPr>
          <w:rFonts w:ascii="Times New Roman" w:hint="eastAsia"/>
          <w:szCs w:val="21"/>
        </w:rPr>
        <w:t>点情感共</w:t>
      </w:r>
      <w:r w:rsidRPr="002B3662">
        <w:rPr>
          <w:rFonts w:ascii="Times New Roman" w:hAnsi="Times New Roman" w:hint="eastAsia"/>
          <w:szCs w:val="21"/>
        </w:rPr>
        <w:t>6</w:t>
      </w:r>
      <w:r w:rsidRPr="002B3662">
        <w:rPr>
          <w:rFonts w:ascii="Times New Roman" w:hint="eastAsia"/>
          <w:szCs w:val="21"/>
        </w:rPr>
        <w:t>分）</w:t>
      </w:r>
    </w:p>
    <w:p w:rsidR="008C3D1C" w:rsidRPr="002B3662" w:rsidRDefault="008C3D1C" w:rsidP="008C3D1C">
      <w:pPr>
        <w:rPr>
          <w:rFonts w:ascii="Times New Roman" w:hAnsi="Times New Roman"/>
          <w:szCs w:val="21"/>
        </w:rPr>
      </w:pPr>
      <w:r w:rsidRPr="002B3662">
        <w:rPr>
          <w:rFonts w:ascii="Times New Roman" w:hint="eastAsia"/>
          <w:szCs w:val="21"/>
        </w:rPr>
        <w:t>【诗歌赏析】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楷体" w:hint="eastAsia"/>
          <w:szCs w:val="21"/>
        </w:rPr>
        <w:t>上阕头六句描写清澈宁静的江水之美：一叶小舟，荡着双桨，像惊飞的鸿雁一样，飞快地掠过水面。天空碧蓝，水色清明，山色天光，尽入江水，波平如镜。水中游鱼，清晰可数，不时跃出明镜般的水面；水边沙洲，白鹭点点，悠闲自得。词人用优美的笔</w:t>
      </w:r>
      <w:r w:rsidR="000A0332">
        <w:rPr>
          <w:rFonts w:ascii="楷体_GB2312" w:eastAsia="楷体_GB2312" w:hAnsi="楷体" w:hint="eastAsia"/>
          <w:szCs w:val="21"/>
        </w:rPr>
        <w:t>触</w:t>
      </w:r>
      <w:r w:rsidRPr="0025328A">
        <w:rPr>
          <w:rFonts w:ascii="楷体_GB2312" w:eastAsia="楷体_GB2312" w:hAnsi="楷体" w:hint="eastAsia"/>
          <w:szCs w:val="21"/>
        </w:rPr>
        <w:t>，动静结合、点面兼顾地描绘出</w:t>
      </w:r>
      <w:r w:rsidR="000A0332">
        <w:rPr>
          <w:rFonts w:ascii="楷体_GB2312" w:eastAsia="楷体_GB2312" w:hAnsi="楷体" w:hint="eastAsia"/>
          <w:szCs w:val="21"/>
        </w:rPr>
        <w:t>清疏明丽、</w:t>
      </w:r>
      <w:r w:rsidRPr="0025328A">
        <w:rPr>
          <w:rFonts w:ascii="楷体_GB2312" w:eastAsia="楷体_GB2312" w:hAnsi="楷体" w:hint="eastAsia"/>
          <w:szCs w:val="21"/>
        </w:rPr>
        <w:t>生机盎然的江面风光，体现出作者热爱自然、热爱生活的情趣。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过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字领起的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沙溪急，霜溪冷，月溪明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三句，节奏轻快，使画面飞速地流动起来。沙溪，是白天之溪，清澈而见沙底；霜溪，是清晓之溪，清冷而有霜意；月溪，乃是月下之溪，是明亮的水晶世界。词人用蒙太奇手法，剪接了三个不同时辰的舟行之景。既</w:t>
      </w:r>
      <w:r w:rsidR="000A0332">
        <w:rPr>
          <w:rFonts w:ascii="楷体_GB2312" w:eastAsia="楷体_GB2312" w:hAnsi="楷体" w:hint="eastAsia"/>
          <w:szCs w:val="21"/>
        </w:rPr>
        <w:t>交代</w:t>
      </w:r>
      <w:r w:rsidRPr="0025328A">
        <w:rPr>
          <w:rFonts w:ascii="楷体_GB2312" w:eastAsia="楷体_GB2312" w:hAnsi="楷体" w:hint="eastAsia"/>
          <w:szCs w:val="21"/>
        </w:rPr>
        <w:t>了行程，也创造出清寒凄美的意境，为下片抒写人生感慨作了铺垫。</w:t>
      </w:r>
    </w:p>
    <w:p w:rsidR="008C3D1C" w:rsidRPr="0025328A" w:rsidRDefault="008C3D1C" w:rsidP="008C3D1C">
      <w:pPr>
        <w:ind w:firstLineChars="200" w:firstLine="420"/>
        <w:rPr>
          <w:rFonts w:ascii="楷体_GB2312" w:eastAsia="楷体_GB2312" w:hAnsi="Times New Roman"/>
          <w:szCs w:val="21"/>
        </w:rPr>
      </w:pP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算当年，虚老严陵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，严子陵曾与刘秀同学，并帮助刘秀打天下，刘秀称帝以后多次征召严子陵，严拒绝不仕，终日垂钓富春江上。昔人多说严光垂钓实是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钓名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="000A0332">
        <w:rPr>
          <w:rFonts w:ascii="楷体_GB2312" w:eastAsia="楷体_GB2312" w:hAnsi="楷体" w:hint="eastAsia"/>
          <w:szCs w:val="21"/>
        </w:rPr>
        <w:t>，东坡在此，也笑严光</w:t>
      </w:r>
      <w:r w:rsidRPr="0025328A">
        <w:rPr>
          <w:rFonts w:ascii="楷体_GB2312" w:eastAsia="楷体_GB2312" w:hAnsi="楷体" w:hint="eastAsia"/>
          <w:szCs w:val="21"/>
        </w:rPr>
        <w:t>当年白白在此终老，不曾真正领略到山水佳处。既然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君臣一梦，今古空名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，那什么才是真正能永恒留传的呢？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但远山长，云山乱，晓山青</w:t>
      </w:r>
      <w:r w:rsidRPr="0025328A">
        <w:rPr>
          <w:rFonts w:ascii="楷体_GB2312" w:eastAsia="楷体_GB2312" w:hAnsi="Times New Roman" w:hint="eastAsia"/>
          <w:szCs w:val="21"/>
        </w:rPr>
        <w:t>”</w:t>
      </w:r>
      <w:r w:rsidRPr="0025328A">
        <w:rPr>
          <w:rFonts w:ascii="楷体_GB2312" w:eastAsia="楷体_GB2312" w:hAnsi="楷体" w:hint="eastAsia"/>
          <w:szCs w:val="21"/>
        </w:rPr>
        <w:t>。意</w:t>
      </w:r>
      <w:r w:rsidR="00995976">
        <w:rPr>
          <w:rFonts w:ascii="楷体_GB2312" w:eastAsia="楷体_GB2312" w:hAnsi="楷体" w:hint="eastAsia"/>
          <w:szCs w:val="21"/>
        </w:rPr>
        <w:t>在表明</w:t>
      </w:r>
      <w:r w:rsidRPr="0025328A">
        <w:rPr>
          <w:rFonts w:ascii="楷体_GB2312" w:eastAsia="楷体_GB2312" w:hAnsi="楷体" w:hint="eastAsia"/>
          <w:szCs w:val="21"/>
        </w:rPr>
        <w:t>只有大自然才是永</w:t>
      </w:r>
      <w:r w:rsidR="00995976">
        <w:rPr>
          <w:rFonts w:ascii="楷体_GB2312" w:eastAsia="楷体_GB2312" w:hAnsi="楷体" w:hint="eastAsia"/>
          <w:szCs w:val="21"/>
        </w:rPr>
        <w:t>恒的，只有大自然之美才是永恒的。这是苏轼的一贯思想，正如他在《</w:t>
      </w:r>
      <w:r w:rsidRPr="0025328A">
        <w:rPr>
          <w:rFonts w:ascii="楷体_GB2312" w:eastAsia="楷体_GB2312" w:hAnsi="楷体" w:hint="eastAsia"/>
          <w:szCs w:val="21"/>
        </w:rPr>
        <w:t>赤壁赋》中所感叹的：</w:t>
      </w:r>
      <w:r w:rsidRPr="0025328A">
        <w:rPr>
          <w:rFonts w:ascii="楷体_GB2312" w:eastAsia="楷体_GB2312" w:hAnsi="Times New Roman" w:hint="eastAsia"/>
          <w:szCs w:val="21"/>
        </w:rPr>
        <w:t>“</w:t>
      </w:r>
      <w:r w:rsidRPr="0025328A">
        <w:rPr>
          <w:rFonts w:ascii="楷体_GB2312" w:eastAsia="楷体_GB2312" w:hAnsi="楷体" w:hint="eastAsia"/>
          <w:szCs w:val="21"/>
        </w:rPr>
        <w:t>惟江上之清风，与山间之明月，耳得之而为声，目遇之而成色，取之无禁，用之不竭，是造物者之无尽藏也。</w:t>
      </w:r>
      <w:r w:rsidRPr="0025328A">
        <w:rPr>
          <w:rFonts w:ascii="楷体_GB2312" w:eastAsia="楷体_GB2312" w:hAnsi="Times New Roman" w:hint="eastAsia"/>
          <w:szCs w:val="21"/>
        </w:rPr>
        <w:t>”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16</w:t>
      </w:r>
      <w:r w:rsidR="0025328A">
        <w:rPr>
          <w:rFonts w:ascii="Times New Roman" w:hAnsi="Times New Roman" w:hint="eastAsia"/>
          <w:szCs w:val="21"/>
        </w:rPr>
        <w:t>．</w:t>
      </w: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1</w:t>
      </w:r>
      <w:r w:rsidRPr="002B3662">
        <w:rPr>
          <w:rFonts w:ascii="Times New Roman" w:hAnsiTheme="minorEastAsia" w:hint="eastAsia"/>
          <w:szCs w:val="21"/>
        </w:rPr>
        <w:t>）万里悲秋常作客，百年多病独登台。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2</w:t>
      </w:r>
      <w:r w:rsidRPr="002B3662">
        <w:rPr>
          <w:rFonts w:ascii="Times New Roman" w:hAnsiTheme="minorEastAsia" w:hint="eastAsia"/>
          <w:szCs w:val="21"/>
        </w:rPr>
        <w:t>）枫叶荻花秋瑟瑟。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Theme="minorEastAsia" w:hint="eastAsia"/>
          <w:szCs w:val="21"/>
        </w:rPr>
        <w:t>（</w:t>
      </w:r>
      <w:r w:rsidRPr="002B3662">
        <w:rPr>
          <w:rFonts w:ascii="Times New Roman" w:hAnsi="Times New Roman" w:hint="eastAsia"/>
          <w:szCs w:val="21"/>
        </w:rPr>
        <w:t>3</w:t>
      </w:r>
      <w:r w:rsidRPr="002B3662">
        <w:rPr>
          <w:rFonts w:ascii="Times New Roman" w:hAnsiTheme="minorEastAsia" w:hint="eastAsia"/>
          <w:szCs w:val="21"/>
        </w:rPr>
        <w:t>）黄发垂髫，并怡然自乐。</w:t>
      </w:r>
      <w:r w:rsidRPr="002B3662">
        <w:rPr>
          <w:rFonts w:ascii="Times New Roman" w:hAnsi="Times New Roman" w:hint="eastAsia"/>
          <w:szCs w:val="21"/>
        </w:rPr>
        <w:t xml:space="preserve"> 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17.</w:t>
      </w:r>
      <w:r w:rsidR="00045C6C" w:rsidRPr="002B3662">
        <w:rPr>
          <w:rFonts w:ascii="Times New Roman" w:hAnsi="Times New Roman" w:hint="eastAsia"/>
          <w:szCs w:val="21"/>
        </w:rPr>
        <w:t xml:space="preserve"> </w:t>
      </w:r>
      <w:r w:rsidRPr="002B3662">
        <w:rPr>
          <w:rFonts w:ascii="Times New Roman" w:hAnsi="Times New Roman" w:hint="eastAsia"/>
          <w:szCs w:val="21"/>
        </w:rPr>
        <w:t>D</w:t>
      </w:r>
      <w:r w:rsidR="00045C6C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间不容发：形容事物之间的距离极小，也形容与灾祸相距极近，这里不合语境，应该为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刻不容缓</w:t>
      </w:r>
      <w:r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；如履薄冰：形容谨慎戒惧，使用正确；唇焦舌敝：形容话说的太多，费尽唇舌，望文生义；当仁不让：原指以仁为任，无所谦让，后指遇到应该做的事就积极主动去做，不合语境；嘉言懿行：好的言语和行为，使用正确。</w:t>
      </w:r>
      <w:r w:rsidR="00045C6C">
        <w:rPr>
          <w:rFonts w:ascii="Times New Roman" w:hAnsi="Times New Roman" w:hint="eastAsia"/>
          <w:szCs w:val="21"/>
        </w:rPr>
        <w:t>）</w:t>
      </w:r>
    </w:p>
    <w:p w:rsidR="009955D5" w:rsidRPr="002B3662" w:rsidRDefault="009955D5" w:rsidP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18</w:t>
      </w:r>
      <w:r w:rsidR="00045C6C">
        <w:rPr>
          <w:rFonts w:ascii="Times New Roman" w:hAnsi="Times New Roman" w:hint="eastAsia"/>
          <w:szCs w:val="21"/>
        </w:rPr>
        <w:t>．</w:t>
      </w:r>
      <w:r w:rsidR="00EC16FC" w:rsidRPr="002B3662">
        <w:rPr>
          <w:rFonts w:ascii="Times New Roman" w:hAnsi="Times New Roman" w:hint="eastAsia"/>
          <w:szCs w:val="21"/>
        </w:rPr>
        <w:t>B</w:t>
      </w:r>
      <w:r w:rsidR="00045C6C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="Times New Roman" w:hint="eastAsia"/>
          <w:szCs w:val="21"/>
        </w:rPr>
        <w:t>A</w:t>
      </w:r>
      <w:r w:rsidRPr="002B3662">
        <w:rPr>
          <w:rFonts w:ascii="Times New Roman" w:hAnsiTheme="minorEastAsia" w:hint="eastAsia"/>
          <w:szCs w:val="21"/>
        </w:rPr>
        <w:t>项</w:t>
      </w:r>
      <w:r w:rsidRPr="002B3662">
        <w:rPr>
          <w:rFonts w:ascii="Times New Roman" w:hAnsi="Times New Roman" w:hint="eastAsia"/>
          <w:szCs w:val="21"/>
        </w:rPr>
        <w:t>“</w:t>
      </w:r>
      <w:r w:rsidR="00A516E5" w:rsidRPr="002B3662">
        <w:rPr>
          <w:rFonts w:ascii="Times New Roman" w:hAnsiTheme="minorEastAsia" w:hint="eastAsia"/>
          <w:szCs w:val="21"/>
        </w:rPr>
        <w:t>如果</w:t>
      </w:r>
      <w:r w:rsidRPr="002B3662">
        <w:rPr>
          <w:rFonts w:ascii="Times New Roman" w:hAnsi="Times New Roman" w:hint="eastAsia"/>
          <w:szCs w:val="21"/>
        </w:rPr>
        <w:t>”</w:t>
      </w:r>
      <w:r w:rsidR="00A516E5" w:rsidRPr="002B3662">
        <w:rPr>
          <w:rFonts w:ascii="Times New Roman" w:hAnsiTheme="minorEastAsia" w:hint="eastAsia"/>
          <w:szCs w:val="21"/>
        </w:rPr>
        <w:t>提到</w:t>
      </w:r>
      <w:r w:rsidRPr="002B3662">
        <w:rPr>
          <w:rFonts w:ascii="Times New Roman" w:hAnsi="Times New Roman" w:hint="eastAsia"/>
          <w:szCs w:val="21"/>
        </w:rPr>
        <w:t>“</w:t>
      </w:r>
      <w:r w:rsidR="00A516E5" w:rsidRPr="002B3662">
        <w:rPr>
          <w:rFonts w:ascii="Times New Roman" w:hAnsiTheme="minorEastAsia" w:hint="eastAsia"/>
          <w:szCs w:val="21"/>
        </w:rPr>
        <w:t>第一粒扣子</w:t>
      </w:r>
      <w:r w:rsidR="00A516E5" w:rsidRPr="002B3662">
        <w:rPr>
          <w:rFonts w:ascii="Times New Roman" w:hAnsi="Times New Roman" w:hint="eastAsia"/>
          <w:szCs w:val="21"/>
        </w:rPr>
        <w:t>”</w:t>
      </w:r>
      <w:r w:rsidR="00A516E5" w:rsidRPr="002B3662">
        <w:rPr>
          <w:rFonts w:ascii="Times New Roman" w:hAnsiTheme="minorEastAsia" w:hint="eastAsia"/>
          <w:szCs w:val="21"/>
        </w:rPr>
        <w:t>前面</w:t>
      </w:r>
      <w:r w:rsidRPr="002B3662">
        <w:rPr>
          <w:rFonts w:ascii="Times New Roman" w:hAnsiTheme="minorEastAsia" w:hint="eastAsia"/>
          <w:szCs w:val="21"/>
        </w:rPr>
        <w:t>；</w:t>
      </w:r>
      <w:r w:rsidR="00A516E5" w:rsidRPr="002B3662">
        <w:rPr>
          <w:rFonts w:ascii="Times New Roman" w:hAnsi="Times New Roman" w:hint="eastAsia"/>
          <w:szCs w:val="21"/>
        </w:rPr>
        <w:t>C</w:t>
      </w:r>
      <w:r w:rsidR="00A516E5" w:rsidRPr="002B3662">
        <w:rPr>
          <w:rFonts w:ascii="Times New Roman" w:hAnsiTheme="minorEastAsia" w:hint="eastAsia"/>
          <w:szCs w:val="21"/>
        </w:rPr>
        <w:t>缺少</w:t>
      </w:r>
      <w:r w:rsidR="00A516E5" w:rsidRPr="002B3662">
        <w:rPr>
          <w:rFonts w:ascii="Times New Roman" w:hAnsi="Times New Roman" w:hint="eastAsia"/>
          <w:szCs w:val="21"/>
        </w:rPr>
        <w:t>“</w:t>
      </w:r>
      <w:r w:rsidR="00A516E5" w:rsidRPr="002B3662">
        <w:rPr>
          <w:rFonts w:ascii="Times New Roman" w:hAnsiTheme="minorEastAsia" w:hint="eastAsia"/>
          <w:szCs w:val="21"/>
        </w:rPr>
        <w:t>出现</w:t>
      </w:r>
      <w:r w:rsidR="00A516E5" w:rsidRPr="002B3662">
        <w:rPr>
          <w:rFonts w:ascii="Times New Roman" w:hAnsi="Times New Roman" w:hint="eastAsia"/>
          <w:szCs w:val="21"/>
        </w:rPr>
        <w:t>”</w:t>
      </w:r>
      <w:r w:rsidR="00A516E5" w:rsidRPr="002B3662">
        <w:rPr>
          <w:rFonts w:ascii="Times New Roman" w:hAnsiTheme="minorEastAsia" w:hint="eastAsia"/>
          <w:szCs w:val="21"/>
        </w:rPr>
        <w:t>的宾语，在</w:t>
      </w:r>
      <w:r w:rsidR="00A516E5" w:rsidRPr="002B3662">
        <w:rPr>
          <w:rFonts w:ascii="Times New Roman" w:hAnsi="Times New Roman" w:hint="eastAsia"/>
          <w:szCs w:val="21"/>
        </w:rPr>
        <w:t>“</w:t>
      </w:r>
      <w:r w:rsidR="00A516E5" w:rsidRPr="002B3662">
        <w:rPr>
          <w:rFonts w:ascii="Times New Roman" w:hAnsiTheme="minorEastAsia" w:hint="eastAsia"/>
          <w:szCs w:val="21"/>
        </w:rPr>
        <w:t>困境</w:t>
      </w:r>
      <w:r w:rsidR="00A516E5" w:rsidRPr="002B3662">
        <w:rPr>
          <w:rFonts w:ascii="Times New Roman" w:hAnsi="Times New Roman" w:hint="eastAsia"/>
          <w:szCs w:val="21"/>
        </w:rPr>
        <w:t>”</w:t>
      </w:r>
      <w:r w:rsidR="00A516E5" w:rsidRPr="002B3662">
        <w:rPr>
          <w:rFonts w:ascii="Times New Roman" w:hAnsiTheme="minorEastAsia" w:hint="eastAsia"/>
          <w:szCs w:val="21"/>
        </w:rPr>
        <w:t>后面加上</w:t>
      </w:r>
      <w:r w:rsidR="00A516E5" w:rsidRPr="002B3662">
        <w:rPr>
          <w:rFonts w:ascii="Times New Roman" w:hAnsi="Times New Roman" w:hint="eastAsia"/>
          <w:szCs w:val="21"/>
        </w:rPr>
        <w:t>“</w:t>
      </w:r>
      <w:r w:rsidR="00A516E5" w:rsidRPr="002B3662">
        <w:rPr>
          <w:rFonts w:ascii="Times New Roman" w:hAnsiTheme="minorEastAsia" w:hint="eastAsia"/>
          <w:szCs w:val="21"/>
        </w:rPr>
        <w:t>问题</w:t>
      </w:r>
      <w:r w:rsidR="00A516E5" w:rsidRPr="002B3662">
        <w:rPr>
          <w:rFonts w:ascii="Times New Roman" w:hAnsi="Times New Roman" w:hint="eastAsia"/>
          <w:szCs w:val="21"/>
        </w:rPr>
        <w:t>”</w:t>
      </w:r>
      <w:r w:rsidRPr="002B3662">
        <w:rPr>
          <w:rFonts w:ascii="Times New Roman" w:hAnsiTheme="minorEastAsia" w:hint="eastAsia"/>
          <w:szCs w:val="21"/>
        </w:rPr>
        <w:t>；</w:t>
      </w:r>
      <w:r w:rsidRPr="002B3662">
        <w:rPr>
          <w:rFonts w:ascii="Times New Roman" w:hAnsi="Times New Roman" w:hint="eastAsia"/>
          <w:szCs w:val="21"/>
        </w:rPr>
        <w:t>D</w:t>
      </w:r>
      <w:r w:rsidRPr="002B3662">
        <w:rPr>
          <w:rFonts w:ascii="Times New Roman" w:hAnsiTheme="minorEastAsia" w:hint="eastAsia"/>
          <w:szCs w:val="21"/>
        </w:rPr>
        <w:t>项</w:t>
      </w:r>
      <w:r w:rsidR="00A516E5" w:rsidRPr="002B3662">
        <w:rPr>
          <w:rFonts w:ascii="Times New Roman" w:hAnsiTheme="minorEastAsia" w:hint="eastAsia"/>
          <w:szCs w:val="21"/>
        </w:rPr>
        <w:t>语序有误</w:t>
      </w:r>
      <w:r w:rsidRPr="002B3662">
        <w:rPr>
          <w:rFonts w:ascii="Times New Roman" w:hAnsiTheme="minorEastAsia" w:hint="eastAsia"/>
          <w:szCs w:val="21"/>
        </w:rPr>
        <w:t>，将</w:t>
      </w:r>
      <w:r w:rsidRPr="002B3662">
        <w:rPr>
          <w:rFonts w:ascii="Times New Roman" w:hAnsi="Times New Roman" w:hint="eastAsia"/>
          <w:szCs w:val="21"/>
        </w:rPr>
        <w:t>“</w:t>
      </w:r>
      <w:r w:rsidR="00EC16FC" w:rsidRPr="002B3662">
        <w:rPr>
          <w:rFonts w:ascii="Times New Roman" w:hAnsiTheme="minorEastAsia" w:hint="eastAsia"/>
          <w:szCs w:val="21"/>
        </w:rPr>
        <w:t>寻找</w:t>
      </w:r>
      <w:r w:rsidRPr="002B3662">
        <w:rPr>
          <w:rFonts w:ascii="Times New Roman" w:hAnsi="Times New Roman" w:hint="eastAsia"/>
          <w:szCs w:val="21"/>
        </w:rPr>
        <w:t>”</w:t>
      </w:r>
      <w:r w:rsidR="00EC16FC" w:rsidRPr="002B3662">
        <w:rPr>
          <w:rFonts w:ascii="Times New Roman" w:hAnsiTheme="minorEastAsia" w:hint="eastAsia"/>
          <w:szCs w:val="21"/>
        </w:rPr>
        <w:t>和</w:t>
      </w:r>
      <w:r w:rsidRPr="002B3662">
        <w:rPr>
          <w:rFonts w:ascii="Times New Roman" w:hAnsi="Times New Roman" w:hint="eastAsia"/>
          <w:szCs w:val="21"/>
        </w:rPr>
        <w:t>“</w:t>
      </w:r>
      <w:r w:rsidR="00EC16FC" w:rsidRPr="002B3662">
        <w:rPr>
          <w:rFonts w:ascii="Times New Roman" w:hAnsiTheme="minorEastAsia" w:hint="eastAsia"/>
          <w:szCs w:val="21"/>
        </w:rPr>
        <w:t>识别</w:t>
      </w:r>
      <w:r w:rsidRPr="002B3662">
        <w:rPr>
          <w:rFonts w:ascii="Times New Roman" w:hAnsi="Times New Roman" w:hint="eastAsia"/>
          <w:szCs w:val="21"/>
        </w:rPr>
        <w:t>”</w:t>
      </w:r>
      <w:r w:rsidR="00EC16FC" w:rsidRPr="002B3662">
        <w:rPr>
          <w:rFonts w:ascii="Times New Roman" w:hAnsiTheme="minorEastAsia" w:hint="eastAsia"/>
          <w:szCs w:val="21"/>
        </w:rPr>
        <w:t>调换位置</w:t>
      </w:r>
      <w:r w:rsidRPr="002B3662">
        <w:rPr>
          <w:rFonts w:ascii="Times New Roman" w:hAnsiTheme="minorEastAsia" w:hint="eastAsia"/>
          <w:szCs w:val="21"/>
        </w:rPr>
        <w:t>。</w:t>
      </w:r>
      <w:r w:rsidR="00045C6C">
        <w:rPr>
          <w:rFonts w:ascii="Times New Roman" w:hAnsi="Times New Roman" w:hint="eastAsia"/>
          <w:szCs w:val="21"/>
        </w:rPr>
        <w:t>）</w:t>
      </w:r>
    </w:p>
    <w:p w:rsidR="007F0F6C" w:rsidRPr="002B3662" w:rsidRDefault="009955D5">
      <w:pPr>
        <w:rPr>
          <w:rFonts w:ascii="Times New Roman" w:hAnsi="Times New Roman"/>
          <w:szCs w:val="21"/>
        </w:rPr>
      </w:pPr>
      <w:r w:rsidRPr="002B3662">
        <w:rPr>
          <w:rFonts w:ascii="Times New Roman" w:hAnsi="Times New Roman" w:hint="eastAsia"/>
          <w:szCs w:val="21"/>
        </w:rPr>
        <w:t>19</w:t>
      </w:r>
      <w:r w:rsidR="00045C6C">
        <w:rPr>
          <w:rFonts w:ascii="Times New Roman" w:hAnsi="Times New Roman" w:hint="eastAsia"/>
          <w:szCs w:val="21"/>
        </w:rPr>
        <w:t>．</w:t>
      </w:r>
      <w:r w:rsidR="00045C6C">
        <w:rPr>
          <w:rFonts w:ascii="Times New Roman" w:hAnsi="Times New Roman" w:hint="eastAsia"/>
          <w:szCs w:val="21"/>
        </w:rPr>
        <w:t>A</w:t>
      </w:r>
      <w:r w:rsidR="00045C6C">
        <w:rPr>
          <w:rFonts w:ascii="Times New Roman" w:hAnsi="Times New Roman" w:hint="eastAsia"/>
          <w:szCs w:val="21"/>
        </w:rPr>
        <w:t>。（</w:t>
      </w:r>
      <w:r w:rsidRPr="002B3662">
        <w:rPr>
          <w:rFonts w:ascii="Times New Roman" w:hAnsiTheme="minorEastAsia" w:hint="eastAsia"/>
          <w:szCs w:val="21"/>
        </w:rPr>
        <w:t>根据前后内容，这一部分可以说是过渡，前面总结法之为法是什么，</w:t>
      </w:r>
      <w:r w:rsidRPr="002B3662">
        <w:rPr>
          <w:rFonts w:ascii="Times New Roman" w:hAnsi="Times New Roman" w:hint="eastAsia"/>
          <w:szCs w:val="21"/>
        </w:rPr>
        <w:t>“</w:t>
      </w:r>
      <w:r w:rsidRPr="002B3662">
        <w:rPr>
          <w:rFonts w:ascii="Times New Roman" w:hAnsiTheme="minorEastAsia" w:hint="eastAsia"/>
          <w:szCs w:val="21"/>
        </w:rPr>
        <w:t>在于它</w:t>
      </w:r>
      <w:r w:rsidRPr="002B3662">
        <w:rPr>
          <w:rFonts w:ascii="Times New Roman" w:hAnsi="Times New Roman" w:hint="eastAsia"/>
          <w:szCs w:val="21"/>
        </w:rPr>
        <w:t>‘</w:t>
      </w:r>
      <w:r w:rsidRPr="002B3662">
        <w:rPr>
          <w:rFonts w:ascii="Times New Roman" w:hAnsiTheme="minorEastAsia" w:hint="eastAsia"/>
          <w:szCs w:val="21"/>
        </w:rPr>
        <w:t>公之于官府，著之于宪令</w:t>
      </w:r>
      <w:r w:rsidRPr="002B3662">
        <w:rPr>
          <w:rFonts w:ascii="Times New Roman" w:hAnsi="Times New Roman" w:hint="eastAsia"/>
          <w:szCs w:val="21"/>
        </w:rPr>
        <w:t>’”</w:t>
      </w:r>
      <w:r w:rsidRPr="002B3662">
        <w:rPr>
          <w:rFonts w:ascii="Times New Roman" w:hAnsiTheme="minorEastAsia" w:hint="eastAsia"/>
          <w:szCs w:val="21"/>
        </w:rPr>
        <w:t>，因此排除</w:t>
      </w:r>
      <w:r w:rsidRPr="002B3662">
        <w:rPr>
          <w:rFonts w:ascii="Times New Roman" w:hAnsi="Times New Roman" w:hint="eastAsia"/>
          <w:szCs w:val="21"/>
        </w:rPr>
        <w:t>C</w:t>
      </w:r>
      <w:r w:rsidRPr="002B3662">
        <w:rPr>
          <w:rFonts w:ascii="Times New Roman" w:hAnsiTheme="minorEastAsia" w:hint="eastAsia"/>
          <w:szCs w:val="21"/>
        </w:rPr>
        <w:t>和</w:t>
      </w:r>
      <w:r w:rsidRPr="002B3662">
        <w:rPr>
          <w:rFonts w:ascii="Times New Roman" w:hAnsi="Times New Roman" w:hint="eastAsia"/>
          <w:szCs w:val="21"/>
        </w:rPr>
        <w:t>D</w:t>
      </w:r>
      <w:r w:rsidRPr="002B3662">
        <w:rPr>
          <w:rFonts w:ascii="Times New Roman" w:hAnsiTheme="minorEastAsia" w:hint="eastAsia"/>
          <w:szCs w:val="21"/>
        </w:rPr>
        <w:t>。横线后面的内容更强调现代法律对于人民的作用，据此排除</w:t>
      </w:r>
      <w:r w:rsidRPr="002B3662">
        <w:rPr>
          <w:rFonts w:ascii="Times New Roman" w:hAnsi="Times New Roman" w:hint="eastAsia"/>
          <w:szCs w:val="21"/>
        </w:rPr>
        <w:t>B</w:t>
      </w:r>
      <w:r w:rsidRPr="002B3662">
        <w:rPr>
          <w:rFonts w:ascii="Times New Roman" w:hAnsiTheme="minorEastAsia" w:hint="eastAsia"/>
          <w:szCs w:val="21"/>
        </w:rPr>
        <w:t>，答案选</w:t>
      </w:r>
      <w:r w:rsidRPr="002B3662">
        <w:rPr>
          <w:rFonts w:ascii="Times New Roman" w:hAnsi="Times New Roman" w:hint="eastAsia"/>
          <w:szCs w:val="21"/>
        </w:rPr>
        <w:t>A</w:t>
      </w:r>
      <w:r w:rsidRPr="002B3662">
        <w:rPr>
          <w:rFonts w:ascii="Times New Roman" w:hAnsiTheme="minorEastAsia" w:hint="eastAsia"/>
          <w:szCs w:val="21"/>
        </w:rPr>
        <w:t>。</w:t>
      </w:r>
      <w:r w:rsidR="00045C6C">
        <w:rPr>
          <w:rFonts w:ascii="Times New Roman" w:hAnsi="Times New Roman" w:hint="eastAsia"/>
          <w:szCs w:val="21"/>
        </w:rPr>
        <w:t>）</w:t>
      </w:r>
    </w:p>
    <w:p w:rsidR="00757A27" w:rsidRPr="002B3662" w:rsidRDefault="00757A27" w:rsidP="00757A27">
      <w:pPr>
        <w:rPr>
          <w:rFonts w:ascii="Times New Roman" w:hAnsi="Times New Roman"/>
          <w:color w:val="000000" w:themeColor="text1"/>
          <w:szCs w:val="21"/>
        </w:rPr>
      </w:pPr>
      <w:r w:rsidRPr="002B3662">
        <w:rPr>
          <w:rFonts w:ascii="Times New Roman" w:hAnsi="Times New Roman" w:hint="eastAsia"/>
          <w:color w:val="000000" w:themeColor="text1"/>
          <w:szCs w:val="21"/>
        </w:rPr>
        <w:t>20</w:t>
      </w:r>
      <w:r w:rsidR="00045C6C">
        <w:rPr>
          <w:rFonts w:ascii="Times New Roman" w:hAnsi="Times New Roman" w:hint="eastAsia"/>
          <w:color w:val="000000" w:themeColor="text1"/>
          <w:szCs w:val="21"/>
        </w:rPr>
        <w:t>．</w:t>
      </w:r>
      <w:r w:rsidRPr="002B3662">
        <w:rPr>
          <w:rFonts w:ascii="Times New Roman" w:hAnsiTheme="minorEastAsia" w:hint="eastAsia"/>
          <w:color w:val="000000" w:themeColor="text1"/>
          <w:szCs w:val="21"/>
        </w:rPr>
        <w:t>①修行也是为了是解决生活中的问题②然而修行的定义绝非如此狭隘③在这些错综复杂的关系中寻求平衡</w:t>
      </w:r>
    </w:p>
    <w:p w:rsidR="00757A27" w:rsidRPr="002B3662" w:rsidRDefault="00757A27" w:rsidP="00757A27">
      <w:pPr>
        <w:rPr>
          <w:rFonts w:ascii="Times New Roman" w:hAnsi="Times New Roman"/>
          <w:color w:val="000000" w:themeColor="text1"/>
          <w:szCs w:val="21"/>
        </w:rPr>
      </w:pPr>
      <w:r w:rsidRPr="002B3662">
        <w:rPr>
          <w:rFonts w:ascii="Times New Roman" w:hAnsi="Times New Roman" w:hint="eastAsia"/>
          <w:color w:val="000000" w:themeColor="text1"/>
          <w:szCs w:val="21"/>
        </w:rPr>
        <w:t>21</w:t>
      </w:r>
      <w:r w:rsidR="00045C6C">
        <w:rPr>
          <w:rFonts w:ascii="Times New Roman" w:hAnsi="Times New Roman" w:hint="eastAsia"/>
          <w:color w:val="000000" w:themeColor="text1"/>
          <w:szCs w:val="21"/>
        </w:rPr>
        <w:t>．</w:t>
      </w:r>
      <w:r w:rsidRPr="002B3662">
        <w:rPr>
          <w:rFonts w:ascii="Times New Roman" w:hAnsiTheme="minorEastAsia" w:hint="eastAsia"/>
          <w:color w:val="000000" w:themeColor="text1"/>
          <w:szCs w:val="21"/>
        </w:rPr>
        <w:t>①电，②湖，③翠</w:t>
      </w:r>
    </w:p>
    <w:p w:rsidR="002E06B5" w:rsidRPr="002B3662" w:rsidRDefault="002E06B5" w:rsidP="002E06B5">
      <w:pPr>
        <w:rPr>
          <w:rFonts w:ascii="Times New Roman" w:hAnsi="Times New Roman"/>
          <w:szCs w:val="21"/>
          <w:shd w:val="clear" w:color="auto" w:fill="FFFFFF"/>
        </w:rPr>
      </w:pPr>
      <w:r w:rsidRPr="002B3662">
        <w:rPr>
          <w:rFonts w:ascii="Times New Roman" w:hAnsi="Times New Roman" w:hint="eastAsia"/>
          <w:szCs w:val="21"/>
        </w:rPr>
        <w:t>22.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 xml:space="preserve"> 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【材料解析】</w:t>
      </w:r>
    </w:p>
    <w:p w:rsidR="002E06B5" w:rsidRPr="002B3662" w:rsidRDefault="00CE6DA4" w:rsidP="002E06B5">
      <w:pPr>
        <w:ind w:firstLine="435"/>
        <w:rPr>
          <w:rFonts w:ascii="Times New Roman" w:hAnsi="Times New Roman"/>
          <w:szCs w:val="21"/>
          <w:shd w:val="clear" w:color="auto" w:fill="FFFFFF"/>
        </w:rPr>
      </w:pPr>
      <w:r>
        <w:rPr>
          <w:rFonts w:ascii="Times New Roman" w:hAnsiTheme="minorEastAsia" w:hint="eastAsia"/>
          <w:szCs w:val="21"/>
          <w:shd w:val="clear" w:color="auto" w:fill="FFFFFF"/>
        </w:rPr>
        <w:t>材料涉及不遵守相关规则</w:t>
      </w:r>
      <w:r w:rsidR="002E06B5" w:rsidRPr="002B3662">
        <w:rPr>
          <w:rFonts w:ascii="Times New Roman" w:hAnsiTheme="minorEastAsia" w:hint="eastAsia"/>
          <w:szCs w:val="21"/>
          <w:shd w:val="clear" w:color="auto" w:fill="FFFFFF"/>
        </w:rPr>
        <w:t>，以致付出代价的内容，要紧扣</w:t>
      </w:r>
      <w:r w:rsidR="002E06B5" w:rsidRPr="002B3662">
        <w:rPr>
          <w:rFonts w:ascii="Times New Roman" w:hAnsi="Times New Roman" w:hint="eastAsia"/>
          <w:szCs w:val="21"/>
          <w:shd w:val="clear" w:color="auto" w:fill="FFFFFF"/>
        </w:rPr>
        <w:t>“</w:t>
      </w:r>
      <w:r w:rsidR="002E06B5" w:rsidRPr="002B3662">
        <w:rPr>
          <w:rFonts w:ascii="Times New Roman" w:hAnsiTheme="minorEastAsia" w:hint="eastAsia"/>
          <w:szCs w:val="21"/>
          <w:shd w:val="clear" w:color="auto" w:fill="FFFFFF"/>
        </w:rPr>
        <w:t>遵守规则</w:t>
      </w:r>
      <w:r w:rsidR="002E06B5" w:rsidRPr="002B3662">
        <w:rPr>
          <w:rFonts w:ascii="Times New Roman" w:hAnsi="Times New Roman" w:hint="eastAsia"/>
          <w:szCs w:val="21"/>
          <w:shd w:val="clear" w:color="auto" w:fill="FFFFFF"/>
        </w:rPr>
        <w:t>”</w:t>
      </w:r>
      <w:r w:rsidR="002E06B5" w:rsidRPr="002B3662">
        <w:rPr>
          <w:rFonts w:ascii="Times New Roman" w:hAnsiTheme="minorEastAsia" w:hint="eastAsia"/>
          <w:szCs w:val="21"/>
          <w:shd w:val="clear" w:color="auto" w:fill="FFFFFF"/>
        </w:rPr>
        <w:t>来思考。</w:t>
      </w:r>
    </w:p>
    <w:p w:rsidR="002E06B5" w:rsidRPr="002B3662" w:rsidRDefault="002E06B5" w:rsidP="002E06B5">
      <w:pPr>
        <w:rPr>
          <w:rFonts w:ascii="Times New Roman" w:hAnsi="Times New Roman"/>
          <w:szCs w:val="21"/>
          <w:shd w:val="clear" w:color="auto" w:fill="FFFFFF"/>
        </w:rPr>
      </w:pPr>
      <w:r w:rsidRPr="002B3662">
        <w:rPr>
          <w:rFonts w:ascii="Times New Roman" w:hAnsiTheme="minorEastAsia" w:hint="eastAsia"/>
          <w:szCs w:val="21"/>
          <w:shd w:val="clear" w:color="auto" w:fill="FFFFFF"/>
        </w:rPr>
        <w:lastRenderedPageBreak/>
        <w:t>（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>1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）现实中，</w:t>
      </w:r>
      <w:r w:rsidRPr="002B3662">
        <w:rPr>
          <w:rFonts w:ascii="Times New Roman" w:hAnsiTheme="minorEastAsia"/>
          <w:szCs w:val="21"/>
          <w:shd w:val="clear" w:color="auto" w:fill="FFFFFF"/>
        </w:rPr>
        <w:t>我们只看到罔顾规则的低成本与好处，却忘了规则被漠视背后的风险。</w:t>
      </w:r>
    </w:p>
    <w:p w:rsidR="002E06B5" w:rsidRPr="002B3662" w:rsidRDefault="002E06B5" w:rsidP="002E06B5">
      <w:pPr>
        <w:rPr>
          <w:rFonts w:ascii="Times New Roman" w:hAnsi="Times New Roman"/>
          <w:szCs w:val="21"/>
          <w:shd w:val="clear" w:color="auto" w:fill="FFFFFF"/>
        </w:rPr>
      </w:pPr>
      <w:r w:rsidRPr="002B3662">
        <w:rPr>
          <w:rFonts w:ascii="Times New Roman" w:hAnsiTheme="minorEastAsia" w:hint="eastAsia"/>
          <w:szCs w:val="21"/>
          <w:shd w:val="clear" w:color="auto" w:fill="FFFFFF"/>
        </w:rPr>
        <w:t>（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>2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）</w:t>
      </w:r>
      <w:r w:rsidRPr="002B3662">
        <w:rPr>
          <w:rFonts w:ascii="Times New Roman" w:hAnsiTheme="minorEastAsia"/>
          <w:szCs w:val="21"/>
          <w:shd w:val="clear" w:color="auto" w:fill="FFFFFF"/>
        </w:rPr>
        <w:t>敬畏规则，往往也是种自我保护的方式。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人类社会遍布着各种规则，制定这些规则的首要目的不是要束缚我们的行为，而是为了更好地保护我们。遵守交通规则有利于保障行人安全，依然有人图一时方便将其抛诸脑后；还有人任性地将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>“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方便主义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>”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原则带入野生动物园，直接跨过园区为游客设置的各种保护线。</w:t>
      </w:r>
    </w:p>
    <w:p w:rsidR="002E06B5" w:rsidRPr="002B3662" w:rsidRDefault="002E06B5" w:rsidP="002E06B5">
      <w:pPr>
        <w:rPr>
          <w:rFonts w:ascii="Times New Roman" w:hAnsi="Times New Roman"/>
          <w:szCs w:val="21"/>
          <w:shd w:val="clear" w:color="auto" w:fill="FFFFFF"/>
        </w:rPr>
      </w:pPr>
      <w:r w:rsidRPr="002B3662">
        <w:rPr>
          <w:rFonts w:ascii="Times New Roman" w:hAnsiTheme="minorEastAsia" w:hint="eastAsia"/>
          <w:szCs w:val="21"/>
          <w:shd w:val="clear" w:color="auto" w:fill="FFFFFF"/>
        </w:rPr>
        <w:t>（</w:t>
      </w:r>
      <w:r w:rsidRPr="002B3662">
        <w:rPr>
          <w:rFonts w:ascii="Times New Roman" w:hAnsi="Times New Roman" w:hint="eastAsia"/>
          <w:szCs w:val="21"/>
          <w:shd w:val="clear" w:color="auto" w:fill="FFFFFF"/>
        </w:rPr>
        <w:t>3</w:t>
      </w:r>
      <w:r w:rsidRPr="002B3662">
        <w:rPr>
          <w:rFonts w:ascii="Times New Roman" w:hAnsiTheme="minorEastAsia" w:hint="eastAsia"/>
          <w:szCs w:val="21"/>
          <w:shd w:val="clear" w:color="auto" w:fill="FFFFFF"/>
        </w:rPr>
        <w:t>）</w:t>
      </w:r>
      <w:r w:rsidRPr="002B3662">
        <w:rPr>
          <w:rFonts w:ascii="Times New Roman" w:hAnsiTheme="minorEastAsia" w:cs="Arial"/>
          <w:szCs w:val="21"/>
          <w:shd w:val="clear" w:color="auto" w:fill="FFFFFF"/>
        </w:rPr>
        <w:t>仅有规则知识是不够的，更重要的是要有遵守规则的</w:t>
      </w:r>
      <w:r w:rsidR="00822D25">
        <w:rPr>
          <w:rFonts w:ascii="Times New Roman" w:hAnsiTheme="minorEastAsia" w:cs="Arial" w:hint="eastAsia"/>
          <w:szCs w:val="21"/>
          <w:shd w:val="clear" w:color="auto" w:fill="FFFFFF"/>
        </w:rPr>
        <w:t>意识</w:t>
      </w:r>
      <w:r w:rsidRPr="002B3662">
        <w:rPr>
          <w:rFonts w:ascii="Times New Roman" w:hAnsiTheme="minorEastAsia" w:cs="Arial"/>
          <w:szCs w:val="21"/>
          <w:shd w:val="clear" w:color="auto" w:fill="FFFFFF"/>
        </w:rPr>
        <w:t>和习惯</w:t>
      </w:r>
      <w:r w:rsidR="00822D25">
        <w:rPr>
          <w:rFonts w:ascii="Times New Roman" w:hAnsiTheme="minorEastAsia" w:cs="Arial" w:hint="eastAsia"/>
          <w:szCs w:val="21"/>
          <w:shd w:val="clear" w:color="auto" w:fill="FFFFFF"/>
        </w:rPr>
        <w:t>，</w:t>
      </w:r>
      <w:r w:rsidR="00822D25">
        <w:rPr>
          <w:rFonts w:ascii="Times New Roman" w:hAnsiTheme="minorEastAsia" w:cs="Arial"/>
          <w:szCs w:val="21"/>
          <w:shd w:val="clear" w:color="auto" w:fill="FFFFFF"/>
        </w:rPr>
        <w:t>这尤其表现在没有强制性力量阻止违反规则的时候</w:t>
      </w:r>
      <w:r w:rsidRPr="002B3662">
        <w:rPr>
          <w:rFonts w:ascii="Times New Roman" w:hAnsiTheme="minorEastAsia" w:cs="Arial"/>
          <w:szCs w:val="21"/>
          <w:shd w:val="clear" w:color="auto" w:fill="FFFFFF"/>
        </w:rPr>
        <w:t>。</w:t>
      </w:r>
    </w:p>
    <w:p w:rsidR="00757A27" w:rsidRPr="002B3662" w:rsidRDefault="00757A27">
      <w:pPr>
        <w:rPr>
          <w:rFonts w:ascii="Times New Roman" w:hAnsi="Times New Roman"/>
          <w:szCs w:val="21"/>
        </w:rPr>
      </w:pPr>
    </w:p>
    <w:sectPr w:rsidR="00757A27" w:rsidRPr="002B3662" w:rsidSect="0097341C">
      <w:footerReference w:type="default" r:id="rId7"/>
      <w:pgSz w:w="10319" w:h="14571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49" w:rsidRDefault="00575149" w:rsidP="009955D5">
      <w:r>
        <w:separator/>
      </w:r>
    </w:p>
  </w:endnote>
  <w:endnote w:type="continuationSeparator" w:id="1">
    <w:p w:rsidR="00575149" w:rsidRDefault="00575149" w:rsidP="00995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911"/>
      <w:docPartObj>
        <w:docPartGallery w:val="Page Numbers (Bottom of Page)"/>
        <w:docPartUnique/>
      </w:docPartObj>
    </w:sdtPr>
    <w:sdtContent>
      <w:p w:rsidR="002B3662" w:rsidRDefault="00F95538">
        <w:pPr>
          <w:pStyle w:val="a4"/>
          <w:jc w:val="center"/>
        </w:pPr>
        <w:fldSimple w:instr=" PAGE   \* MERGEFORMAT ">
          <w:r w:rsidR="00D027B7" w:rsidRPr="00D027B7">
            <w:rPr>
              <w:noProof/>
              <w:lang w:val="zh-CN"/>
            </w:rPr>
            <w:t>2</w:t>
          </w:r>
        </w:fldSimple>
      </w:p>
    </w:sdtContent>
  </w:sdt>
  <w:p w:rsidR="002B3662" w:rsidRDefault="002B36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49" w:rsidRDefault="00575149" w:rsidP="009955D5">
      <w:r>
        <w:separator/>
      </w:r>
    </w:p>
  </w:footnote>
  <w:footnote w:type="continuationSeparator" w:id="1">
    <w:p w:rsidR="00575149" w:rsidRDefault="00575149" w:rsidP="009955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1A33"/>
    <w:multiLevelType w:val="hybridMultilevel"/>
    <w:tmpl w:val="1E1A38C8"/>
    <w:lvl w:ilvl="0" w:tplc="97F2BBD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72FD6"/>
    <w:multiLevelType w:val="hybridMultilevel"/>
    <w:tmpl w:val="E488EAC0"/>
    <w:lvl w:ilvl="0" w:tplc="EB188E84">
      <w:start w:val="1"/>
      <w:numFmt w:val="decimal"/>
      <w:lvlText w:val="%1、"/>
      <w:lvlJc w:val="left"/>
      <w:pPr>
        <w:ind w:left="795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5D5"/>
    <w:rsid w:val="000428C9"/>
    <w:rsid w:val="00045C6C"/>
    <w:rsid w:val="00084AEC"/>
    <w:rsid w:val="000A0332"/>
    <w:rsid w:val="000C761A"/>
    <w:rsid w:val="000D443B"/>
    <w:rsid w:val="000E1E54"/>
    <w:rsid w:val="000E31CA"/>
    <w:rsid w:val="000E7541"/>
    <w:rsid w:val="0017083F"/>
    <w:rsid w:val="00252EA3"/>
    <w:rsid w:val="0025328A"/>
    <w:rsid w:val="002872FA"/>
    <w:rsid w:val="002B3662"/>
    <w:rsid w:val="002D1FB3"/>
    <w:rsid w:val="002E06B5"/>
    <w:rsid w:val="002F07A6"/>
    <w:rsid w:val="00342FB7"/>
    <w:rsid w:val="00343A46"/>
    <w:rsid w:val="00352CE2"/>
    <w:rsid w:val="00371739"/>
    <w:rsid w:val="003B52B7"/>
    <w:rsid w:val="003C2F31"/>
    <w:rsid w:val="00420A7E"/>
    <w:rsid w:val="004D3EEB"/>
    <w:rsid w:val="004E4510"/>
    <w:rsid w:val="004F2BB4"/>
    <w:rsid w:val="00575149"/>
    <w:rsid w:val="00593E1C"/>
    <w:rsid w:val="006A53DF"/>
    <w:rsid w:val="006B7D0C"/>
    <w:rsid w:val="00712410"/>
    <w:rsid w:val="007474B6"/>
    <w:rsid w:val="00757A27"/>
    <w:rsid w:val="007C6E78"/>
    <w:rsid w:val="007F0F6C"/>
    <w:rsid w:val="007F60E9"/>
    <w:rsid w:val="00822D25"/>
    <w:rsid w:val="00845A83"/>
    <w:rsid w:val="008772EF"/>
    <w:rsid w:val="00885A60"/>
    <w:rsid w:val="008C3D1C"/>
    <w:rsid w:val="00923052"/>
    <w:rsid w:val="00942134"/>
    <w:rsid w:val="0097341C"/>
    <w:rsid w:val="009955D5"/>
    <w:rsid w:val="00995976"/>
    <w:rsid w:val="00A516E5"/>
    <w:rsid w:val="00A53DF6"/>
    <w:rsid w:val="00AC0775"/>
    <w:rsid w:val="00B16507"/>
    <w:rsid w:val="00B57E2A"/>
    <w:rsid w:val="00B90EBC"/>
    <w:rsid w:val="00BC79FC"/>
    <w:rsid w:val="00BD58D9"/>
    <w:rsid w:val="00C0298B"/>
    <w:rsid w:val="00C34925"/>
    <w:rsid w:val="00C6256B"/>
    <w:rsid w:val="00C70976"/>
    <w:rsid w:val="00CB6A5A"/>
    <w:rsid w:val="00CE6DA4"/>
    <w:rsid w:val="00D027B7"/>
    <w:rsid w:val="00D04C9F"/>
    <w:rsid w:val="00D560B3"/>
    <w:rsid w:val="00D96BD0"/>
    <w:rsid w:val="00D973A7"/>
    <w:rsid w:val="00E31078"/>
    <w:rsid w:val="00EC16FC"/>
    <w:rsid w:val="00F13FAD"/>
    <w:rsid w:val="00F44E74"/>
    <w:rsid w:val="00F9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5D5"/>
    <w:rPr>
      <w:sz w:val="18"/>
      <w:szCs w:val="18"/>
    </w:rPr>
  </w:style>
  <w:style w:type="paragraph" w:styleId="a5">
    <w:name w:val="List Paragraph"/>
    <w:basedOn w:val="a"/>
    <w:uiPriority w:val="34"/>
    <w:qFormat/>
    <w:rsid w:val="009955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574</Words>
  <Characters>3275</Characters>
  <Application>Microsoft Office Word</Application>
  <DocSecurity>0</DocSecurity>
  <Lines>27</Lines>
  <Paragraphs>7</Paragraphs>
  <ScaleCrop>false</ScaleCrop>
  <Company>china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2017-02-27T01:32:00Z</dcterms:created>
  <dcterms:modified xsi:type="dcterms:W3CDTF">2017-03-04T01:27:00Z</dcterms:modified>
</cp:coreProperties>
</file>