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308" w:rsidRPr="00953D20" w:rsidRDefault="00953D20">
      <w:pPr>
        <w:rPr>
          <w:rFonts w:hint="eastAsia"/>
          <w:b/>
          <w:bCs/>
          <w:color w:val="2B2B2B"/>
          <w:kern w:val="36"/>
          <w:sz w:val="52"/>
          <w:szCs w:val="36"/>
        </w:rPr>
      </w:pPr>
      <w:r w:rsidRPr="00953D20">
        <w:rPr>
          <w:rFonts w:hint="eastAsia"/>
          <w:b/>
          <w:bCs/>
          <w:color w:val="2B2B2B"/>
          <w:kern w:val="36"/>
          <w:sz w:val="52"/>
          <w:szCs w:val="36"/>
        </w:rPr>
        <w:t>特立独行梁漱溟</w:t>
      </w:r>
      <w:r w:rsidRPr="00953D20">
        <w:rPr>
          <w:rFonts w:hint="eastAsia"/>
          <w:b/>
          <w:bCs/>
          <w:color w:val="2B2B2B"/>
          <w:kern w:val="36"/>
          <w:sz w:val="52"/>
          <w:szCs w:val="36"/>
        </w:rPr>
        <w:t>----</w:t>
      </w:r>
      <w:r w:rsidRPr="00953D20">
        <w:rPr>
          <w:rFonts w:hint="eastAsia"/>
          <w:b/>
          <w:bCs/>
          <w:color w:val="2B2B2B"/>
          <w:kern w:val="36"/>
          <w:sz w:val="52"/>
          <w:szCs w:val="36"/>
        </w:rPr>
        <w:t>为中国农民直言</w:t>
      </w:r>
    </w:p>
    <w:p w:rsidR="00953D20" w:rsidRPr="00953D20" w:rsidRDefault="00953D20" w:rsidP="00953D20">
      <w:pPr>
        <w:shd w:val="clear" w:color="auto" w:fill="F4F9FF"/>
        <w:spacing w:before="225" w:after="225" w:line="360" w:lineRule="atLeast"/>
        <w:rPr>
          <w:rFonts w:hint="eastAsia"/>
          <w:b/>
          <w:color w:val="2B2B2B"/>
          <w:sz w:val="44"/>
          <w:szCs w:val="21"/>
        </w:rPr>
      </w:pPr>
      <w:r w:rsidRPr="00953D20">
        <w:rPr>
          <w:rFonts w:hint="eastAsia"/>
          <w:b/>
          <w:color w:val="2B2B2B"/>
          <w:sz w:val="44"/>
          <w:szCs w:val="21"/>
        </w:rPr>
        <w:t>梁漱溟（</w:t>
      </w:r>
      <w:r w:rsidRPr="00953D20">
        <w:rPr>
          <w:rFonts w:hint="eastAsia"/>
          <w:b/>
          <w:color w:val="2B2B2B"/>
          <w:sz w:val="44"/>
          <w:szCs w:val="21"/>
        </w:rPr>
        <w:t>1893</w:t>
      </w:r>
      <w:r w:rsidRPr="00953D20">
        <w:rPr>
          <w:rFonts w:hint="eastAsia"/>
          <w:b/>
          <w:color w:val="2B2B2B"/>
          <w:sz w:val="44"/>
          <w:szCs w:val="21"/>
        </w:rPr>
        <w:t>年—</w:t>
      </w:r>
      <w:r w:rsidRPr="00953D20">
        <w:rPr>
          <w:rFonts w:hint="eastAsia"/>
          <w:b/>
          <w:color w:val="2B2B2B"/>
          <w:sz w:val="44"/>
          <w:szCs w:val="21"/>
        </w:rPr>
        <w:t>1988</w:t>
      </w:r>
      <w:r w:rsidRPr="00953D20">
        <w:rPr>
          <w:rFonts w:hint="eastAsia"/>
          <w:b/>
          <w:color w:val="2B2B2B"/>
          <w:sz w:val="44"/>
          <w:szCs w:val="21"/>
        </w:rPr>
        <w:t>年），著名的思想家、哲学家、教育家、社会活动家、爱国民主人士，主要研究人生问题和社会问题，有</w:t>
      </w:r>
      <w:r w:rsidRPr="00953D20">
        <w:rPr>
          <w:rFonts w:hint="eastAsia"/>
          <w:b/>
          <w:color w:val="FF0000"/>
          <w:sz w:val="44"/>
          <w:szCs w:val="21"/>
        </w:rPr>
        <w:t>“</w:t>
      </w:r>
      <w:hyperlink r:id="rId4" w:history="1">
        <w:r w:rsidRPr="00953D20">
          <w:rPr>
            <w:rStyle w:val="a3"/>
            <w:rFonts w:hint="eastAsia"/>
            <w:b/>
            <w:color w:val="FF0000"/>
            <w:sz w:val="44"/>
            <w:szCs w:val="21"/>
          </w:rPr>
          <w:t>中国</w:t>
        </w:r>
      </w:hyperlink>
      <w:r w:rsidRPr="00953D20">
        <w:rPr>
          <w:rFonts w:hint="eastAsia"/>
          <w:b/>
          <w:color w:val="FF0000"/>
          <w:sz w:val="44"/>
          <w:szCs w:val="21"/>
        </w:rPr>
        <w:t>最后一位儒家”之称</w:t>
      </w:r>
      <w:r w:rsidRPr="00953D20">
        <w:rPr>
          <w:rFonts w:hint="eastAsia"/>
          <w:b/>
          <w:color w:val="2B2B2B"/>
          <w:sz w:val="44"/>
          <w:szCs w:val="21"/>
        </w:rPr>
        <w:t>。</w:t>
      </w:r>
      <w:r w:rsidRPr="00953D20">
        <w:rPr>
          <w:rFonts w:hint="eastAsia"/>
          <w:b/>
          <w:color w:val="2B2B2B"/>
          <w:sz w:val="44"/>
          <w:szCs w:val="21"/>
        </w:rPr>
        <w:t>1917</w:t>
      </w:r>
      <w:r w:rsidRPr="00953D20">
        <w:rPr>
          <w:rFonts w:hint="eastAsia"/>
          <w:b/>
          <w:color w:val="2B2B2B"/>
          <w:sz w:val="44"/>
          <w:szCs w:val="21"/>
        </w:rPr>
        <w:t>年—</w:t>
      </w:r>
      <w:r w:rsidRPr="00953D20">
        <w:rPr>
          <w:rFonts w:hint="eastAsia"/>
          <w:b/>
          <w:color w:val="2B2B2B"/>
          <w:sz w:val="44"/>
          <w:szCs w:val="21"/>
        </w:rPr>
        <w:t>1924</w:t>
      </w:r>
      <w:r w:rsidRPr="00953D20">
        <w:rPr>
          <w:rFonts w:hint="eastAsia"/>
          <w:b/>
          <w:color w:val="2B2B2B"/>
          <w:sz w:val="44"/>
          <w:szCs w:val="21"/>
        </w:rPr>
        <w:t>年被聘任为北京大学印度哲学讲师，后升为教授。上世纪二三十年代，在中国发起过乡村建设运动。梁漱溟说：“我愿终身为华夏民族社会尽力，并愿使自己成为社会所永久信赖的一个人。”</w:t>
      </w:r>
    </w:p>
    <w:p w:rsidR="00953D20" w:rsidRPr="00953D20" w:rsidRDefault="00953D20" w:rsidP="00953D20">
      <w:pPr>
        <w:shd w:val="clear" w:color="auto" w:fill="F4F9FF"/>
        <w:spacing w:before="225" w:after="225" w:line="360" w:lineRule="atLeast"/>
        <w:rPr>
          <w:rFonts w:hint="eastAsia"/>
          <w:b/>
          <w:color w:val="2B2B2B"/>
          <w:sz w:val="44"/>
          <w:szCs w:val="21"/>
        </w:rPr>
      </w:pPr>
      <w:r w:rsidRPr="00953D20">
        <w:rPr>
          <w:rFonts w:hint="eastAsia"/>
          <w:b/>
          <w:color w:val="2B2B2B"/>
          <w:sz w:val="44"/>
          <w:szCs w:val="21"/>
        </w:rPr>
        <w:br/>
      </w:r>
      <w:r w:rsidRPr="00953D20">
        <w:rPr>
          <w:rFonts w:hint="eastAsia"/>
          <w:b/>
          <w:color w:val="2B2B2B"/>
          <w:sz w:val="44"/>
          <w:szCs w:val="21"/>
        </w:rPr>
        <w:t xml:space="preserve">　　任何一个时代都有流行，人们多爱迁就流行而忽略那些特立独行的事物，</w:t>
      </w:r>
      <w:r w:rsidRPr="00953D20">
        <w:rPr>
          <w:rFonts w:hint="eastAsia"/>
          <w:b/>
          <w:color w:val="2B2B2B"/>
          <w:sz w:val="44"/>
          <w:szCs w:val="21"/>
        </w:rPr>
        <w:t>20</w:t>
      </w:r>
      <w:r w:rsidRPr="00953D20">
        <w:rPr>
          <w:rFonts w:hint="eastAsia"/>
          <w:b/>
          <w:color w:val="2B2B2B"/>
          <w:sz w:val="44"/>
          <w:szCs w:val="21"/>
        </w:rPr>
        <w:t>世纪尤其如此。革命、中体西用、全盘西化……各色流行思潮呼啸而来，将人们裹挟而去，这是时代的异化奇观。即使对那些极富有教育意义的特立独行者，我们也只是把他们</w:t>
      </w:r>
      <w:proofErr w:type="gramStart"/>
      <w:r w:rsidRPr="00953D20">
        <w:rPr>
          <w:rFonts w:hint="eastAsia"/>
          <w:b/>
          <w:color w:val="2B2B2B"/>
          <w:sz w:val="44"/>
          <w:szCs w:val="21"/>
        </w:rPr>
        <w:t>当做</w:t>
      </w:r>
      <w:proofErr w:type="gramEnd"/>
      <w:r w:rsidRPr="00953D20">
        <w:rPr>
          <w:rFonts w:hint="eastAsia"/>
          <w:b/>
          <w:color w:val="2B2B2B"/>
          <w:sz w:val="44"/>
          <w:szCs w:val="21"/>
        </w:rPr>
        <w:t>一时的话题，却不能从他们那里获得真正的营养，并用来完善我们自身。</w:t>
      </w:r>
    </w:p>
    <w:p w:rsidR="00953D20" w:rsidRPr="00953D20" w:rsidRDefault="00953D20" w:rsidP="00953D20">
      <w:pPr>
        <w:shd w:val="clear" w:color="auto" w:fill="F4F9FF"/>
        <w:spacing w:before="225" w:after="225" w:line="360" w:lineRule="atLeast"/>
        <w:rPr>
          <w:rFonts w:hint="eastAsia"/>
          <w:b/>
          <w:color w:val="FF0000"/>
          <w:sz w:val="44"/>
          <w:szCs w:val="21"/>
        </w:rPr>
      </w:pPr>
      <w:r w:rsidRPr="00953D20">
        <w:rPr>
          <w:rFonts w:hint="eastAsia"/>
          <w:b/>
          <w:color w:val="2B2B2B"/>
          <w:sz w:val="44"/>
          <w:szCs w:val="21"/>
        </w:rPr>
        <w:br/>
      </w:r>
      <w:r w:rsidRPr="00953D20">
        <w:rPr>
          <w:rFonts w:hint="eastAsia"/>
          <w:b/>
          <w:color w:val="2B2B2B"/>
          <w:sz w:val="44"/>
          <w:szCs w:val="21"/>
        </w:rPr>
        <w:lastRenderedPageBreak/>
        <w:t xml:space="preserve">　　梁漱溟先生就是这样一个特立独行的人。他一生立功立言立德，身教言教无数，然而，今天在不少人印象中他却只是一个象征性</w:t>
      </w:r>
      <w:hyperlink r:id="rId5" w:history="1">
        <w:r w:rsidRPr="00953D20">
          <w:rPr>
            <w:rStyle w:val="a3"/>
            <w:rFonts w:hint="eastAsia"/>
            <w:b/>
            <w:sz w:val="44"/>
            <w:szCs w:val="21"/>
          </w:rPr>
          <w:t>人物</w:t>
        </w:r>
      </w:hyperlink>
      <w:r w:rsidRPr="00953D20">
        <w:rPr>
          <w:rFonts w:hint="eastAsia"/>
          <w:b/>
          <w:color w:val="2B2B2B"/>
          <w:sz w:val="44"/>
          <w:szCs w:val="21"/>
        </w:rPr>
        <w:t>——因为梁先生</w:t>
      </w:r>
      <w:proofErr w:type="gramStart"/>
      <w:r w:rsidRPr="00953D20">
        <w:rPr>
          <w:rFonts w:hint="eastAsia"/>
          <w:b/>
          <w:color w:val="2B2B2B"/>
          <w:sz w:val="44"/>
          <w:szCs w:val="21"/>
        </w:rPr>
        <w:t>太独特</w:t>
      </w:r>
      <w:proofErr w:type="gramEnd"/>
      <w:r w:rsidRPr="00953D20">
        <w:rPr>
          <w:rFonts w:hint="eastAsia"/>
          <w:b/>
          <w:color w:val="2B2B2B"/>
          <w:sz w:val="44"/>
          <w:szCs w:val="21"/>
        </w:rPr>
        <w:t>了！他不依附任何势力，也</w:t>
      </w:r>
      <w:proofErr w:type="gramStart"/>
      <w:r w:rsidRPr="00953D20">
        <w:rPr>
          <w:rFonts w:hint="eastAsia"/>
          <w:b/>
          <w:color w:val="2B2B2B"/>
          <w:sz w:val="44"/>
          <w:szCs w:val="21"/>
        </w:rPr>
        <w:t>不趋新媚时</w:t>
      </w:r>
      <w:proofErr w:type="gramEnd"/>
      <w:r w:rsidRPr="00953D20">
        <w:rPr>
          <w:rFonts w:hint="eastAsia"/>
          <w:b/>
          <w:color w:val="2B2B2B"/>
          <w:sz w:val="44"/>
          <w:szCs w:val="21"/>
        </w:rPr>
        <w:t>；没留过学，没上过大学；不崇拜西方也不崇拜东方……</w:t>
      </w:r>
      <w:r w:rsidRPr="00953D20">
        <w:rPr>
          <w:rFonts w:hint="eastAsia"/>
          <w:b/>
          <w:color w:val="FF0000"/>
          <w:sz w:val="44"/>
          <w:szCs w:val="21"/>
        </w:rPr>
        <w:t>这是一个直道而行的狂士，是一个以思考为志业的思想家，是一个重视行动的仁者。在中国人利用一切思想资源来追求个性时，梁先生已经实践了一个世纪中国人的梦想。但遗憾的是，我们绕过了梁先生。这不是梁先生的悲剧，而是我们浮躁社会的悲剧。</w:t>
      </w:r>
    </w:p>
    <w:p w:rsidR="00953D20" w:rsidRDefault="00953D20" w:rsidP="00953D20">
      <w:pPr>
        <w:shd w:val="clear" w:color="auto" w:fill="F4F9FF"/>
        <w:spacing w:before="225" w:after="225" w:line="360" w:lineRule="atLeast"/>
        <w:rPr>
          <w:rFonts w:hint="eastAsia"/>
          <w:b/>
          <w:color w:val="2B2B2B"/>
          <w:sz w:val="44"/>
          <w:szCs w:val="21"/>
        </w:rPr>
      </w:pPr>
      <w:r w:rsidRPr="00953D20">
        <w:rPr>
          <w:rFonts w:hint="eastAsia"/>
          <w:b/>
          <w:color w:val="2B2B2B"/>
          <w:sz w:val="44"/>
          <w:szCs w:val="21"/>
        </w:rPr>
        <w:t>梁先生一生不断追求的就是两个问题：一是人生问题，即人为什么活着；二是中国问题，即中国向何处去。他跟</w:t>
      </w:r>
      <w:hyperlink r:id="rId6" w:tgtFrame="_blank" w:history="1">
        <w:r w:rsidRPr="00953D20">
          <w:rPr>
            <w:rStyle w:val="a3"/>
            <w:rFonts w:hint="eastAsia"/>
            <w:b/>
            <w:color w:val="0066CC"/>
            <w:sz w:val="44"/>
            <w:szCs w:val="21"/>
            <w:u w:val="single"/>
          </w:rPr>
          <w:t>毛泽东</w:t>
        </w:r>
      </w:hyperlink>
      <w:r w:rsidRPr="00953D20">
        <w:rPr>
          <w:rFonts w:hint="eastAsia"/>
          <w:b/>
          <w:color w:val="2B2B2B"/>
          <w:sz w:val="44"/>
          <w:szCs w:val="21"/>
        </w:rPr>
        <w:t>同年，他的一生也跟毛泽东结缘。冯友兰在梁漱溟去世后写的挽联说：</w:t>
      </w:r>
    </w:p>
    <w:p w:rsidR="00953D20" w:rsidRDefault="00953D20" w:rsidP="00953D20">
      <w:pPr>
        <w:shd w:val="clear" w:color="auto" w:fill="F4F9FF"/>
        <w:spacing w:before="225" w:after="225" w:line="360" w:lineRule="atLeast"/>
        <w:rPr>
          <w:rFonts w:hint="eastAsia"/>
          <w:b/>
          <w:color w:val="FF0000"/>
          <w:sz w:val="48"/>
          <w:szCs w:val="21"/>
        </w:rPr>
      </w:pPr>
      <w:r w:rsidRPr="00953D20">
        <w:rPr>
          <w:rFonts w:hint="eastAsia"/>
          <w:b/>
          <w:color w:val="FF0000"/>
          <w:sz w:val="48"/>
          <w:szCs w:val="21"/>
        </w:rPr>
        <w:t>“钩玄决疑，百年尽瘁，以发扬儒学为己任；</w:t>
      </w:r>
    </w:p>
    <w:p w:rsidR="00953D20" w:rsidRDefault="00953D20" w:rsidP="00953D20">
      <w:pPr>
        <w:shd w:val="clear" w:color="auto" w:fill="F4F9FF"/>
        <w:spacing w:before="225" w:after="225" w:line="360" w:lineRule="atLeast"/>
        <w:ind w:firstLineChars="100" w:firstLine="482"/>
        <w:rPr>
          <w:rFonts w:hint="eastAsia"/>
          <w:b/>
          <w:color w:val="FF0000"/>
          <w:sz w:val="48"/>
          <w:szCs w:val="21"/>
        </w:rPr>
      </w:pPr>
      <w:proofErr w:type="gramStart"/>
      <w:r w:rsidRPr="00953D20">
        <w:rPr>
          <w:rFonts w:hint="eastAsia"/>
          <w:b/>
          <w:color w:val="FF0000"/>
          <w:sz w:val="48"/>
          <w:szCs w:val="21"/>
        </w:rPr>
        <w:t>廷</w:t>
      </w:r>
      <w:proofErr w:type="gramEnd"/>
      <w:r w:rsidRPr="00953D20">
        <w:rPr>
          <w:rFonts w:hint="eastAsia"/>
          <w:b/>
          <w:color w:val="FF0000"/>
          <w:sz w:val="48"/>
          <w:szCs w:val="21"/>
        </w:rPr>
        <w:t>争面折，一代直声，为同情农夫而直言。”</w:t>
      </w:r>
    </w:p>
    <w:p w:rsidR="00953D20" w:rsidRPr="00953D20" w:rsidRDefault="00953D20" w:rsidP="00953D20">
      <w:pPr>
        <w:shd w:val="clear" w:color="auto" w:fill="F4F9FF"/>
        <w:spacing w:before="225" w:after="225" w:line="360" w:lineRule="atLeast"/>
        <w:rPr>
          <w:b/>
          <w:color w:val="2B2B2B"/>
          <w:sz w:val="44"/>
          <w:szCs w:val="21"/>
        </w:rPr>
      </w:pPr>
      <w:proofErr w:type="gramStart"/>
      <w:r w:rsidRPr="00953D20">
        <w:rPr>
          <w:rFonts w:hint="eastAsia"/>
          <w:b/>
          <w:color w:val="2B2B2B"/>
          <w:sz w:val="44"/>
          <w:szCs w:val="21"/>
        </w:rPr>
        <w:lastRenderedPageBreak/>
        <w:t>上联即述其德</w:t>
      </w:r>
      <w:proofErr w:type="gramEnd"/>
      <w:r w:rsidRPr="00953D20">
        <w:rPr>
          <w:rFonts w:hint="eastAsia"/>
          <w:b/>
          <w:color w:val="2B2B2B"/>
          <w:sz w:val="44"/>
          <w:szCs w:val="21"/>
        </w:rPr>
        <w:t>业，下联则</w:t>
      </w:r>
      <w:proofErr w:type="gramStart"/>
      <w:r w:rsidRPr="00953D20">
        <w:rPr>
          <w:rFonts w:hint="eastAsia"/>
          <w:b/>
          <w:color w:val="2B2B2B"/>
          <w:sz w:val="44"/>
          <w:szCs w:val="21"/>
        </w:rPr>
        <w:t>涉及跟</w:t>
      </w:r>
      <w:proofErr w:type="gramEnd"/>
      <w:r w:rsidRPr="00953D20">
        <w:rPr>
          <w:rFonts w:hint="eastAsia"/>
          <w:b/>
          <w:color w:val="2B2B2B"/>
          <w:sz w:val="44"/>
          <w:szCs w:val="21"/>
        </w:rPr>
        <w:t>毛泽东的缘分。</w:t>
      </w:r>
    </w:p>
    <w:p w:rsidR="00953D20" w:rsidRPr="00953D20" w:rsidRDefault="00953D20" w:rsidP="00953D20">
      <w:pPr>
        <w:shd w:val="clear" w:color="auto" w:fill="F4F9FF"/>
        <w:spacing w:before="225" w:after="225" w:line="360" w:lineRule="atLeast"/>
        <w:rPr>
          <w:rFonts w:hint="eastAsia"/>
          <w:b/>
          <w:color w:val="2B2B2B"/>
          <w:sz w:val="44"/>
          <w:szCs w:val="21"/>
        </w:rPr>
      </w:pPr>
      <w:r w:rsidRPr="00953D20">
        <w:rPr>
          <w:rFonts w:hint="eastAsia"/>
          <w:b/>
          <w:color w:val="2B2B2B"/>
          <w:sz w:val="44"/>
          <w:szCs w:val="21"/>
        </w:rPr>
        <w:br/>
      </w:r>
      <w:r w:rsidRPr="00953D20">
        <w:rPr>
          <w:rFonts w:hint="eastAsia"/>
          <w:b/>
          <w:color w:val="2B2B2B"/>
          <w:sz w:val="44"/>
          <w:szCs w:val="21"/>
        </w:rPr>
        <w:t xml:space="preserve">　　</w:t>
      </w:r>
      <w:r w:rsidRPr="00953D20">
        <w:rPr>
          <w:rFonts w:hint="eastAsia"/>
          <w:b/>
          <w:color w:val="2B2B2B"/>
          <w:sz w:val="44"/>
          <w:szCs w:val="21"/>
        </w:rPr>
        <w:t>1918</w:t>
      </w:r>
      <w:r w:rsidRPr="00953D20">
        <w:rPr>
          <w:rFonts w:hint="eastAsia"/>
          <w:b/>
          <w:color w:val="2B2B2B"/>
          <w:sz w:val="44"/>
          <w:szCs w:val="21"/>
        </w:rPr>
        <w:t>年，梁、毛二人在北大教授杨昌济先生的家里初识，当时的梁漱溟已是名人，毛泽东则在北大当图书管理员。</w:t>
      </w:r>
      <w:r w:rsidRPr="00953D20">
        <w:rPr>
          <w:rFonts w:hint="eastAsia"/>
          <w:b/>
          <w:color w:val="2B2B2B"/>
          <w:sz w:val="44"/>
          <w:szCs w:val="21"/>
        </w:rPr>
        <w:t>20</w:t>
      </w:r>
      <w:r w:rsidRPr="00953D20">
        <w:rPr>
          <w:rFonts w:hint="eastAsia"/>
          <w:b/>
          <w:color w:val="2B2B2B"/>
          <w:sz w:val="44"/>
          <w:szCs w:val="21"/>
        </w:rPr>
        <w:t>年后，梁漱溟到延安跟毛泽东谈中国的出路。半个月中两人长谈</w:t>
      </w:r>
      <w:r w:rsidRPr="00953D20">
        <w:rPr>
          <w:rFonts w:hint="eastAsia"/>
          <w:b/>
          <w:color w:val="2B2B2B"/>
          <w:sz w:val="44"/>
          <w:szCs w:val="21"/>
        </w:rPr>
        <w:t>8</w:t>
      </w:r>
      <w:r w:rsidRPr="00953D20">
        <w:rPr>
          <w:rFonts w:hint="eastAsia"/>
          <w:b/>
          <w:color w:val="2B2B2B"/>
          <w:sz w:val="44"/>
          <w:szCs w:val="21"/>
        </w:rPr>
        <w:t>次，有两次是通宵达旦。梁漱溟回忆说：“彼此交谈都很有兴趣。”毛泽东则称：“我同梁漱溟比较熟。”</w:t>
      </w:r>
    </w:p>
    <w:p w:rsidR="00953D20" w:rsidRPr="00953D20" w:rsidRDefault="00953D20" w:rsidP="00953D20">
      <w:pPr>
        <w:shd w:val="clear" w:color="auto" w:fill="F4F9FF"/>
        <w:spacing w:before="225" w:after="225" w:line="360" w:lineRule="atLeast"/>
        <w:rPr>
          <w:rFonts w:hint="eastAsia"/>
          <w:b/>
          <w:color w:val="2B2B2B"/>
          <w:sz w:val="44"/>
          <w:szCs w:val="21"/>
        </w:rPr>
      </w:pPr>
      <w:r w:rsidRPr="00953D20">
        <w:rPr>
          <w:rFonts w:hint="eastAsia"/>
          <w:b/>
          <w:color w:val="2B2B2B"/>
          <w:sz w:val="44"/>
          <w:szCs w:val="21"/>
        </w:rPr>
        <w:br/>
      </w:r>
      <w:r w:rsidRPr="00953D20">
        <w:rPr>
          <w:rFonts w:hint="eastAsia"/>
          <w:b/>
          <w:color w:val="2B2B2B"/>
          <w:sz w:val="44"/>
          <w:szCs w:val="21"/>
        </w:rPr>
        <w:t xml:space="preserve">　　新中国成立后，在毛泽东的邀请下，梁漱溟从重庆到北京。毛泽东多次请他到自己家里吃饭，专门嘱咐：“梁先生吃素，我们也统统吃素，因为是统一战线嘛！”他还请梁到政府任职，被梁拒绝后，仍照顾他的生活。</w:t>
      </w:r>
    </w:p>
    <w:p w:rsidR="00953D20" w:rsidRPr="00953D20" w:rsidRDefault="00953D20" w:rsidP="00953D20">
      <w:pPr>
        <w:shd w:val="clear" w:color="auto" w:fill="F4F9FF"/>
        <w:spacing w:before="225" w:after="225" w:line="360" w:lineRule="atLeast"/>
        <w:rPr>
          <w:b/>
          <w:color w:val="2B2B2B"/>
          <w:sz w:val="44"/>
          <w:szCs w:val="21"/>
        </w:rPr>
      </w:pPr>
      <w:r w:rsidRPr="00953D20">
        <w:rPr>
          <w:rFonts w:hint="eastAsia"/>
          <w:b/>
          <w:color w:val="2B2B2B"/>
          <w:sz w:val="44"/>
          <w:szCs w:val="21"/>
        </w:rPr>
        <w:t>1953</w:t>
      </w:r>
      <w:r w:rsidRPr="00953D20">
        <w:rPr>
          <w:rFonts w:hint="eastAsia"/>
          <w:b/>
          <w:color w:val="2B2B2B"/>
          <w:sz w:val="44"/>
          <w:szCs w:val="21"/>
        </w:rPr>
        <w:t>年</w:t>
      </w:r>
      <w:r w:rsidRPr="00953D20">
        <w:rPr>
          <w:rFonts w:hint="eastAsia"/>
          <w:b/>
          <w:color w:val="2B2B2B"/>
          <w:sz w:val="44"/>
          <w:szCs w:val="21"/>
        </w:rPr>
        <w:t>9</w:t>
      </w:r>
      <w:r w:rsidRPr="00953D20">
        <w:rPr>
          <w:rFonts w:hint="eastAsia"/>
          <w:b/>
          <w:color w:val="2B2B2B"/>
          <w:sz w:val="44"/>
          <w:szCs w:val="21"/>
        </w:rPr>
        <w:t>月，在全国政协常委会的小组讨论会上，梁漱溟指出，“我们的建国运动如果忽略或遗漏了中国人民的大多数——农民，那是不相宜的”，还称“工人生活在九天之</w:t>
      </w:r>
      <w:r w:rsidRPr="00953D20">
        <w:rPr>
          <w:rFonts w:hint="eastAsia"/>
          <w:b/>
          <w:color w:val="2B2B2B"/>
          <w:sz w:val="44"/>
          <w:szCs w:val="21"/>
        </w:rPr>
        <w:lastRenderedPageBreak/>
        <w:t>上，农民生活在九地之下”。这一发言引起了毛泽东的不满，他在公开场合将梁漱溟批得一无是处：“你说梁漱溟有没有工商界那样的供给产品、纳所得税的好处呢？没有。他有没有发展生产、繁荣经济的好处呢？没有。他起过义没有呢？没有。他什么时候反过</w:t>
      </w:r>
      <w:hyperlink r:id="rId7" w:tgtFrame="_blank" w:history="1">
        <w:r w:rsidRPr="00953D20">
          <w:rPr>
            <w:rStyle w:val="a3"/>
            <w:rFonts w:hint="eastAsia"/>
            <w:b/>
            <w:color w:val="0066CC"/>
            <w:sz w:val="44"/>
            <w:szCs w:val="21"/>
            <w:u w:val="single"/>
          </w:rPr>
          <w:t>蒋介石</w:t>
        </w:r>
      </w:hyperlink>
      <w:r w:rsidRPr="00953D20">
        <w:rPr>
          <w:rFonts w:hint="eastAsia"/>
          <w:b/>
          <w:color w:val="2B2B2B"/>
          <w:sz w:val="44"/>
          <w:szCs w:val="21"/>
        </w:rPr>
        <w:t>，反过帝国主义呢？没有。他什么时候跟中共配合，打倒过帝国主义、封建主义呢？没有……”梁漱溟劝诫毛泽东要有“雅量”，并要求发言，但会场上几乎一边倒。这场争吵惊心动魄。毛泽东给梁漱溟的结论是：虽“反动”，但不算反革命；要批判，但也要给“出路”。</w:t>
      </w:r>
    </w:p>
    <w:p w:rsidR="00953D20" w:rsidRPr="00953D20" w:rsidRDefault="00953D20" w:rsidP="00953D20">
      <w:pPr>
        <w:shd w:val="clear" w:color="auto" w:fill="F4F9FF"/>
        <w:spacing w:before="225" w:after="225" w:line="360" w:lineRule="atLeast"/>
        <w:rPr>
          <w:rFonts w:hint="eastAsia"/>
          <w:b/>
          <w:color w:val="2B2B2B"/>
          <w:sz w:val="44"/>
          <w:szCs w:val="21"/>
        </w:rPr>
      </w:pPr>
      <w:r w:rsidRPr="00953D20">
        <w:rPr>
          <w:rFonts w:hint="eastAsia"/>
          <w:b/>
          <w:color w:val="2B2B2B"/>
          <w:sz w:val="44"/>
          <w:szCs w:val="21"/>
        </w:rPr>
        <w:br/>
      </w:r>
      <w:r w:rsidRPr="00953D20">
        <w:rPr>
          <w:rFonts w:hint="eastAsia"/>
          <w:b/>
          <w:color w:val="2B2B2B"/>
          <w:sz w:val="44"/>
          <w:szCs w:val="21"/>
        </w:rPr>
        <w:t xml:space="preserve">　　自此梁漱溟深居简出。“文革”中，他受到冲击，被抄家被打耳光，但他承受下来了。</w:t>
      </w:r>
      <w:r w:rsidRPr="00953D20">
        <w:rPr>
          <w:rFonts w:hint="eastAsia"/>
          <w:b/>
          <w:color w:val="2B2B2B"/>
          <w:sz w:val="44"/>
          <w:szCs w:val="21"/>
        </w:rPr>
        <w:t>1972</w:t>
      </w:r>
      <w:r w:rsidRPr="00953D20">
        <w:rPr>
          <w:rFonts w:hint="eastAsia"/>
          <w:b/>
          <w:color w:val="2B2B2B"/>
          <w:sz w:val="44"/>
          <w:szCs w:val="21"/>
        </w:rPr>
        <w:t>年毛泽东生日那天，梁漱溟把尚未出版的《中国——理性之国》手抄书稿送到中</w:t>
      </w:r>
      <w:hyperlink r:id="rId8" w:history="1">
        <w:r w:rsidRPr="00953D20">
          <w:rPr>
            <w:rStyle w:val="a3"/>
            <w:rFonts w:hint="eastAsia"/>
            <w:b/>
            <w:sz w:val="44"/>
            <w:szCs w:val="21"/>
          </w:rPr>
          <w:t>南海</w:t>
        </w:r>
      </w:hyperlink>
      <w:r w:rsidRPr="00953D20">
        <w:rPr>
          <w:rFonts w:hint="eastAsia"/>
          <w:b/>
          <w:color w:val="2B2B2B"/>
          <w:sz w:val="44"/>
          <w:szCs w:val="21"/>
        </w:rPr>
        <w:t>作为寿礼。这并不代表梁漱溟臣服了，他在人格上始终是平视对方的。</w:t>
      </w:r>
    </w:p>
    <w:p w:rsidR="00953D20" w:rsidRPr="00953D20" w:rsidRDefault="00953D20" w:rsidP="00953D20">
      <w:pPr>
        <w:shd w:val="clear" w:color="auto" w:fill="F4F9FF"/>
        <w:spacing w:before="225" w:after="225" w:line="360" w:lineRule="atLeast"/>
        <w:rPr>
          <w:rFonts w:hint="eastAsia"/>
          <w:b/>
          <w:color w:val="FF0000"/>
          <w:sz w:val="44"/>
          <w:szCs w:val="21"/>
        </w:rPr>
      </w:pPr>
      <w:r w:rsidRPr="00953D20">
        <w:rPr>
          <w:rFonts w:hint="eastAsia"/>
          <w:b/>
          <w:color w:val="2B2B2B"/>
          <w:sz w:val="44"/>
          <w:szCs w:val="21"/>
        </w:rPr>
        <w:br/>
      </w:r>
      <w:r w:rsidRPr="00953D20">
        <w:rPr>
          <w:rFonts w:hint="eastAsia"/>
          <w:b/>
          <w:color w:val="2B2B2B"/>
          <w:sz w:val="44"/>
          <w:szCs w:val="21"/>
        </w:rPr>
        <w:lastRenderedPageBreak/>
        <w:t xml:space="preserve">　　上世纪</w:t>
      </w:r>
      <w:r w:rsidRPr="00953D20">
        <w:rPr>
          <w:rFonts w:hint="eastAsia"/>
          <w:b/>
          <w:color w:val="2B2B2B"/>
          <w:sz w:val="44"/>
          <w:szCs w:val="21"/>
        </w:rPr>
        <w:t>80</w:t>
      </w:r>
      <w:r w:rsidRPr="00953D20">
        <w:rPr>
          <w:rFonts w:hint="eastAsia"/>
          <w:b/>
          <w:color w:val="2B2B2B"/>
          <w:sz w:val="44"/>
          <w:szCs w:val="21"/>
        </w:rPr>
        <w:t>年代，当社会流行否定毛泽东时，不少人希望听到梁漱溟的批评，</w:t>
      </w:r>
      <w:r w:rsidRPr="00953D20">
        <w:rPr>
          <w:rFonts w:hint="eastAsia"/>
          <w:b/>
          <w:color w:val="2B2B2B"/>
          <w:sz w:val="44"/>
          <w:szCs w:val="21"/>
        </w:rPr>
        <w:t>90</w:t>
      </w:r>
      <w:r w:rsidRPr="00953D20">
        <w:rPr>
          <w:rFonts w:hint="eastAsia"/>
          <w:b/>
          <w:color w:val="2B2B2B"/>
          <w:sz w:val="44"/>
          <w:szCs w:val="21"/>
        </w:rPr>
        <w:t>岁高龄的他却说：“当时是我的态度不好，讲话不分场合，使他（指毛泽东）很为难，我更不应该伤了他的感情，这是我的不对……他已故世了，我感到深深的寂寞……”这是一位世纪长者的直言。</w:t>
      </w:r>
      <w:r w:rsidRPr="00953D20">
        <w:rPr>
          <w:rFonts w:hint="eastAsia"/>
          <w:b/>
          <w:color w:val="FF0000"/>
          <w:sz w:val="44"/>
          <w:szCs w:val="21"/>
        </w:rPr>
        <w:t>真正的知识来自人生社会的总结，真正的见地来自历史发展的至痛经验，而非一时的感情、好恶以及书本上的学理。梁先生的态度值得我们尊重，甚至应该是我们思考的起点。</w:t>
      </w:r>
    </w:p>
    <w:p w:rsidR="00953D20" w:rsidRPr="00953D20" w:rsidRDefault="00953D20">
      <w:pPr>
        <w:rPr>
          <w:rFonts w:hint="eastAsia"/>
          <w:b/>
          <w:color w:val="FF0000"/>
          <w:sz w:val="44"/>
          <w:szCs w:val="21"/>
        </w:rPr>
      </w:pPr>
      <w:r w:rsidRPr="00953D20">
        <w:rPr>
          <w:rFonts w:hint="eastAsia"/>
          <w:b/>
          <w:color w:val="2B2B2B"/>
          <w:sz w:val="44"/>
          <w:szCs w:val="21"/>
        </w:rPr>
        <w:t xml:space="preserve">　走近梁</w:t>
      </w:r>
      <w:r w:rsidRPr="00953D20">
        <w:rPr>
          <w:rFonts w:hint="eastAsia"/>
          <w:b/>
          <w:color w:val="FF0000"/>
          <w:sz w:val="44"/>
          <w:szCs w:val="21"/>
        </w:rPr>
        <w:t>先生，我们也许能够理解，他最大的贡献在于给我们示范了一种在中国文化中极为稀有的人格</w:t>
      </w:r>
      <w:r w:rsidRPr="00953D20">
        <w:rPr>
          <w:rFonts w:hint="eastAsia"/>
          <w:b/>
          <w:color w:val="2B2B2B"/>
          <w:sz w:val="44"/>
          <w:szCs w:val="21"/>
        </w:rPr>
        <w:t>：我们的社会总是压抑人的个性，我们自身也会背叛曾经有过的自尊自强，转而依附，随大流。</w:t>
      </w:r>
      <w:r w:rsidRPr="00953D20">
        <w:rPr>
          <w:rFonts w:hint="eastAsia"/>
          <w:b/>
          <w:color w:val="FF0000"/>
          <w:sz w:val="44"/>
          <w:szCs w:val="21"/>
        </w:rPr>
        <w:t>梁先生却</w:t>
      </w:r>
      <w:proofErr w:type="gramStart"/>
      <w:r w:rsidRPr="00953D20">
        <w:rPr>
          <w:rFonts w:hint="eastAsia"/>
          <w:b/>
          <w:color w:val="FF0000"/>
          <w:sz w:val="44"/>
          <w:szCs w:val="21"/>
        </w:rPr>
        <w:t>一</w:t>
      </w:r>
      <w:proofErr w:type="gramEnd"/>
      <w:r w:rsidRPr="00953D20">
        <w:rPr>
          <w:rFonts w:hint="eastAsia"/>
          <w:b/>
          <w:color w:val="FF0000"/>
          <w:sz w:val="44"/>
          <w:szCs w:val="21"/>
        </w:rPr>
        <w:t>以贯之地坚持了自己的思考人生，在时代变迁中直道而行。</w:t>
      </w:r>
    </w:p>
    <w:p w:rsidR="00953D20" w:rsidRPr="00953D20" w:rsidRDefault="00953D20" w:rsidP="00953D20">
      <w:pPr>
        <w:shd w:val="clear" w:color="auto" w:fill="F4F9FF"/>
        <w:spacing w:before="225" w:after="225" w:line="360" w:lineRule="atLeast"/>
        <w:rPr>
          <w:b/>
          <w:color w:val="2B2B2B"/>
          <w:sz w:val="44"/>
          <w:szCs w:val="21"/>
        </w:rPr>
      </w:pPr>
      <w:r w:rsidRPr="00953D20">
        <w:rPr>
          <w:rFonts w:hint="eastAsia"/>
          <w:b/>
          <w:color w:val="2B2B2B"/>
          <w:sz w:val="44"/>
          <w:szCs w:val="21"/>
        </w:rPr>
        <w:t xml:space="preserve">    </w:t>
      </w:r>
    </w:p>
    <w:p w:rsidR="00953D20" w:rsidRPr="00953D20" w:rsidRDefault="00953D20" w:rsidP="00953D20">
      <w:pPr>
        <w:shd w:val="clear" w:color="auto" w:fill="F4F9FF"/>
        <w:spacing w:before="225" w:after="225" w:line="360" w:lineRule="atLeast"/>
        <w:rPr>
          <w:rFonts w:hint="eastAsia"/>
          <w:b/>
          <w:color w:val="2B2B2B"/>
          <w:sz w:val="44"/>
          <w:szCs w:val="21"/>
        </w:rPr>
      </w:pPr>
      <w:r w:rsidRPr="00953D20">
        <w:rPr>
          <w:rFonts w:hint="eastAsia"/>
          <w:b/>
          <w:color w:val="2B2B2B"/>
          <w:sz w:val="44"/>
          <w:szCs w:val="21"/>
        </w:rPr>
        <w:t xml:space="preserve">　　新文化运动后，西方文化支配</w:t>
      </w:r>
      <w:hyperlink r:id="rId9" w:history="1">
        <w:r w:rsidRPr="00953D20">
          <w:rPr>
            <w:rStyle w:val="a3"/>
            <w:rFonts w:hint="eastAsia"/>
            <w:b/>
            <w:sz w:val="44"/>
            <w:szCs w:val="21"/>
          </w:rPr>
          <w:t>中国</w:t>
        </w:r>
      </w:hyperlink>
      <w:r w:rsidRPr="00953D20">
        <w:rPr>
          <w:rFonts w:hint="eastAsia"/>
          <w:b/>
          <w:color w:val="2B2B2B"/>
          <w:sz w:val="44"/>
          <w:szCs w:val="21"/>
        </w:rPr>
        <w:t>知识精英，梁漱溟却坚持自己的思考。</w:t>
      </w:r>
      <w:r w:rsidRPr="00953D20">
        <w:rPr>
          <w:rFonts w:hint="eastAsia"/>
          <w:b/>
          <w:color w:val="2B2B2B"/>
          <w:sz w:val="44"/>
          <w:szCs w:val="21"/>
        </w:rPr>
        <w:t>1921</w:t>
      </w:r>
      <w:r w:rsidRPr="00953D20">
        <w:rPr>
          <w:rFonts w:hint="eastAsia"/>
          <w:b/>
          <w:color w:val="2B2B2B"/>
          <w:sz w:val="44"/>
          <w:szCs w:val="21"/>
        </w:rPr>
        <w:t>年，</w:t>
      </w:r>
      <w:r w:rsidRPr="00953D20">
        <w:rPr>
          <w:rFonts w:hint="eastAsia"/>
          <w:b/>
          <w:color w:val="2B2B2B"/>
          <w:sz w:val="44"/>
          <w:szCs w:val="21"/>
        </w:rPr>
        <w:lastRenderedPageBreak/>
        <w:t>他发表著作《东西文化及其哲学》，以极大的勇气批评“向西走”不对，宣称他就是要“向东走”。</w:t>
      </w:r>
      <w:r w:rsidRPr="00953D20">
        <w:rPr>
          <w:rFonts w:hint="eastAsia"/>
          <w:b/>
          <w:color w:val="2B2B2B"/>
          <w:sz w:val="44"/>
          <w:szCs w:val="21"/>
        </w:rPr>
        <w:t xml:space="preserve"> </w:t>
      </w:r>
      <w:r w:rsidRPr="00953D20">
        <w:rPr>
          <w:rFonts w:hint="eastAsia"/>
          <w:b/>
          <w:color w:val="2B2B2B"/>
          <w:sz w:val="44"/>
          <w:szCs w:val="21"/>
        </w:rPr>
        <w:t>他把文化划分为西洋、印度和中国</w:t>
      </w:r>
      <w:r w:rsidRPr="00953D20">
        <w:rPr>
          <w:rFonts w:hint="eastAsia"/>
          <w:b/>
          <w:color w:val="2B2B2B"/>
          <w:sz w:val="44"/>
          <w:szCs w:val="21"/>
        </w:rPr>
        <w:t>3</w:t>
      </w:r>
      <w:r w:rsidRPr="00953D20">
        <w:rPr>
          <w:rFonts w:hint="eastAsia"/>
          <w:b/>
          <w:color w:val="2B2B2B"/>
          <w:sz w:val="44"/>
          <w:szCs w:val="21"/>
        </w:rPr>
        <w:t>种类型，各取所长。他不是要打倒“孔家店”，或把中国经典悬置起来，而是把儒、佛、西方哲学糅合在一起。遗憾的是，直到今天，我们中国人要么欠缺西方知识、要么排斥中国经典、要么对佛教文化想当然，甚至不少人以为只有科学或西方社会学科教授的，才称得上知识。</w:t>
      </w:r>
    </w:p>
    <w:p w:rsidR="00953D20" w:rsidRPr="00953D20" w:rsidRDefault="00953D20" w:rsidP="00953D20">
      <w:pPr>
        <w:shd w:val="clear" w:color="auto" w:fill="F4F9FF"/>
        <w:spacing w:before="225" w:after="225" w:line="360" w:lineRule="atLeast"/>
        <w:rPr>
          <w:rFonts w:hint="eastAsia"/>
          <w:b/>
          <w:color w:val="2B2B2B"/>
          <w:sz w:val="44"/>
          <w:szCs w:val="21"/>
        </w:rPr>
      </w:pPr>
      <w:r w:rsidRPr="00953D20">
        <w:rPr>
          <w:rFonts w:hint="eastAsia"/>
          <w:b/>
          <w:color w:val="2B2B2B"/>
          <w:sz w:val="44"/>
          <w:szCs w:val="21"/>
        </w:rPr>
        <w:br/>
      </w:r>
      <w:r w:rsidRPr="00953D20">
        <w:rPr>
          <w:rFonts w:hint="eastAsia"/>
          <w:b/>
          <w:color w:val="2B2B2B"/>
          <w:sz w:val="44"/>
          <w:szCs w:val="21"/>
        </w:rPr>
        <w:t xml:space="preserve">　　在国共激烈冲突之际，梁漱溟发表了《中国文化要义》，张扬自己多年来进行的乡村建设才是中国的唯一出路。这无疑同当时流行的阶级斗争思潮背道而驰。梁漱溟在河南、山东进行的乡村试验，跟陶行知、晏阳初等人的实践一道闻名世界。他尝试将西方现代化的优点与中国文化的优点融合起来。其中最重要的，一是农民自觉，一是乡村组织。农民自觉是思想上的事情，农民必须自己代表自己，有自我管理的意识；而乡村组织，则是制度上的建设。</w:t>
      </w:r>
    </w:p>
    <w:p w:rsidR="00953D20" w:rsidRPr="00953D20" w:rsidRDefault="00953D20" w:rsidP="00953D20">
      <w:pPr>
        <w:shd w:val="clear" w:color="auto" w:fill="F4F9FF"/>
        <w:spacing w:before="225" w:after="225" w:line="360" w:lineRule="atLeast"/>
        <w:rPr>
          <w:rFonts w:hint="eastAsia"/>
          <w:b/>
          <w:color w:val="2B2B2B"/>
          <w:sz w:val="44"/>
          <w:szCs w:val="21"/>
        </w:rPr>
      </w:pPr>
      <w:r w:rsidRPr="00953D20">
        <w:rPr>
          <w:rFonts w:hint="eastAsia"/>
          <w:b/>
          <w:color w:val="2B2B2B"/>
          <w:sz w:val="44"/>
          <w:szCs w:val="21"/>
        </w:rPr>
        <w:lastRenderedPageBreak/>
        <w:br/>
      </w:r>
      <w:r w:rsidRPr="00953D20">
        <w:rPr>
          <w:rFonts w:hint="eastAsia"/>
          <w:b/>
          <w:color w:val="2B2B2B"/>
          <w:sz w:val="44"/>
          <w:szCs w:val="21"/>
        </w:rPr>
        <w:t xml:space="preserve">　　梁漱溟信奉孔子的“仁者不忧”，因此也“乐天知命”。抗战期间，他和著名中医袁鸿寿饭后在树下聊天，敌机在天上扔炸弹，</w:t>
      </w:r>
      <w:proofErr w:type="gramStart"/>
      <w:r w:rsidRPr="00953D20">
        <w:rPr>
          <w:rFonts w:hint="eastAsia"/>
          <w:b/>
          <w:color w:val="2B2B2B"/>
          <w:sz w:val="44"/>
          <w:szCs w:val="21"/>
        </w:rPr>
        <w:t>袁</w:t>
      </w:r>
      <w:proofErr w:type="gramEnd"/>
      <w:r w:rsidRPr="00953D20">
        <w:rPr>
          <w:rFonts w:hint="eastAsia"/>
          <w:b/>
          <w:color w:val="2B2B2B"/>
          <w:sz w:val="44"/>
          <w:szCs w:val="21"/>
        </w:rPr>
        <w:t>大惊失色。而梁漱溟则镇定自若，聊天如常。</w:t>
      </w:r>
    </w:p>
    <w:p w:rsidR="00953D20" w:rsidRPr="00953D20" w:rsidRDefault="00953D20" w:rsidP="00953D20">
      <w:pPr>
        <w:shd w:val="clear" w:color="auto" w:fill="F4F9FF"/>
        <w:spacing w:before="225" w:after="225" w:line="360" w:lineRule="atLeast"/>
        <w:rPr>
          <w:rFonts w:hint="eastAsia"/>
          <w:b/>
          <w:color w:val="2B2B2B"/>
          <w:sz w:val="44"/>
          <w:szCs w:val="21"/>
        </w:rPr>
      </w:pPr>
      <w:r w:rsidRPr="00953D20">
        <w:rPr>
          <w:rFonts w:hint="eastAsia"/>
          <w:b/>
          <w:color w:val="2B2B2B"/>
          <w:sz w:val="44"/>
          <w:szCs w:val="21"/>
        </w:rPr>
        <w:br/>
      </w:r>
      <w:r w:rsidRPr="00953D20">
        <w:rPr>
          <w:rFonts w:hint="eastAsia"/>
          <w:b/>
          <w:color w:val="2B2B2B"/>
          <w:sz w:val="44"/>
          <w:szCs w:val="21"/>
        </w:rPr>
        <w:t xml:space="preserve">　　这是一个完全了解自己的人，用我们今天的话，他知道自己的人生使命。</w:t>
      </w:r>
      <w:r w:rsidRPr="00953D20">
        <w:rPr>
          <w:rFonts w:hint="eastAsia"/>
          <w:b/>
          <w:color w:val="2B2B2B"/>
          <w:sz w:val="44"/>
          <w:szCs w:val="21"/>
        </w:rPr>
        <w:t>1973</w:t>
      </w:r>
      <w:r w:rsidRPr="00953D20">
        <w:rPr>
          <w:rFonts w:hint="eastAsia"/>
          <w:b/>
          <w:color w:val="2B2B2B"/>
          <w:sz w:val="44"/>
          <w:szCs w:val="21"/>
        </w:rPr>
        <w:t>年底，全国兴起“批林批孔”运动。在学习会上，人人要“表态”，梁漱溟一直沉默不语。众人追问他对“批林”的态度时，他说“我的态度是不批孔，只批林”，这番话引起了对他的大规模批判。</w:t>
      </w:r>
      <w:r w:rsidRPr="00953D20">
        <w:rPr>
          <w:rFonts w:hint="eastAsia"/>
          <w:b/>
          <w:color w:val="2B2B2B"/>
          <w:sz w:val="44"/>
          <w:szCs w:val="21"/>
        </w:rPr>
        <w:t>1974</w:t>
      </w:r>
      <w:r w:rsidRPr="00953D20">
        <w:rPr>
          <w:rFonts w:hint="eastAsia"/>
          <w:b/>
          <w:color w:val="2B2B2B"/>
          <w:sz w:val="44"/>
          <w:szCs w:val="21"/>
        </w:rPr>
        <w:t>年</w:t>
      </w:r>
      <w:r w:rsidRPr="00953D20">
        <w:rPr>
          <w:rFonts w:hint="eastAsia"/>
          <w:b/>
          <w:color w:val="2B2B2B"/>
          <w:sz w:val="44"/>
          <w:szCs w:val="21"/>
        </w:rPr>
        <w:t>9</w:t>
      </w:r>
      <w:r w:rsidRPr="00953D20">
        <w:rPr>
          <w:rFonts w:hint="eastAsia"/>
          <w:b/>
          <w:color w:val="2B2B2B"/>
          <w:sz w:val="44"/>
          <w:szCs w:val="21"/>
        </w:rPr>
        <w:t>月，对梁历时大半年的批判会告一段落时，主持人询问梁漱溟对大家批判他的感想，梁漱溟脱口而出：“三军可以夺帅也，匹夫不可夺志也。”主持人勒令他作解释，梁漱溟说：“‘匹夫’就是独人一个，无权无势。他的最后一招只是坚信他自己的‘志’。什么都可以夺掉他，但这个‘志’没法夺掉，就是把他这个人消灭掉，也无法夺掉！”</w:t>
      </w:r>
    </w:p>
    <w:p w:rsidR="00953D20" w:rsidRPr="00953D20" w:rsidRDefault="00953D20" w:rsidP="00953D20">
      <w:pPr>
        <w:shd w:val="clear" w:color="auto" w:fill="F4F9FF"/>
        <w:spacing w:before="225" w:after="225" w:line="360" w:lineRule="atLeast"/>
        <w:rPr>
          <w:b/>
          <w:color w:val="2B2B2B"/>
          <w:sz w:val="44"/>
          <w:szCs w:val="21"/>
        </w:rPr>
      </w:pPr>
      <w:r w:rsidRPr="00953D20">
        <w:rPr>
          <w:rFonts w:hint="eastAsia"/>
          <w:b/>
          <w:color w:val="FF0000"/>
          <w:sz w:val="44"/>
          <w:szCs w:val="21"/>
        </w:rPr>
        <w:lastRenderedPageBreak/>
        <w:t>梁漱溟是一个特立独行之人，他的独特曾被视为迂腐，但他并非不近人情。相反，他是一个胸怀极为宽广的人，从不遮蔽自己的天良，也不是为了活给别人看。</w:t>
      </w:r>
      <w:r w:rsidRPr="00953D20">
        <w:rPr>
          <w:rFonts w:hint="eastAsia"/>
          <w:b/>
          <w:color w:val="2B2B2B"/>
          <w:sz w:val="44"/>
          <w:szCs w:val="21"/>
        </w:rPr>
        <w:t>他一生从不坐人力车，因为年轻时碰见一个老人拉人力车，内心感到痛楚难忍。他信佛，但从来不去寺庙烧香拜佛，而是在自我修养上下功夫。</w:t>
      </w:r>
    </w:p>
    <w:p w:rsidR="00953D20" w:rsidRPr="00953D20" w:rsidRDefault="00953D20" w:rsidP="00953D20">
      <w:pPr>
        <w:shd w:val="clear" w:color="auto" w:fill="F4F9FF"/>
        <w:spacing w:before="225" w:after="225" w:line="360" w:lineRule="atLeast"/>
        <w:rPr>
          <w:rFonts w:hint="eastAsia"/>
          <w:b/>
          <w:color w:val="2B2B2B"/>
          <w:sz w:val="44"/>
          <w:szCs w:val="21"/>
        </w:rPr>
      </w:pPr>
      <w:r w:rsidRPr="00953D20">
        <w:rPr>
          <w:rFonts w:hint="eastAsia"/>
          <w:b/>
          <w:color w:val="2B2B2B"/>
          <w:sz w:val="44"/>
          <w:szCs w:val="21"/>
        </w:rPr>
        <w:br/>
      </w:r>
      <w:r w:rsidRPr="00953D20">
        <w:rPr>
          <w:rFonts w:hint="eastAsia"/>
          <w:b/>
          <w:color w:val="2B2B2B"/>
          <w:sz w:val="44"/>
          <w:szCs w:val="21"/>
        </w:rPr>
        <w:t xml:space="preserve">　　梁漱溟从父亲那里受到了良好的熏陶，父亲那种“道德理想和卓立精神”让他十分推崇，他培养自己孩子的方式也可圈可点。梁漱溟对</w:t>
      </w:r>
      <w:proofErr w:type="gramStart"/>
      <w:r w:rsidRPr="00953D20">
        <w:rPr>
          <w:rFonts w:hint="eastAsia"/>
          <w:b/>
          <w:color w:val="2B2B2B"/>
          <w:sz w:val="44"/>
          <w:szCs w:val="21"/>
        </w:rPr>
        <w:t>长子培宽有</w:t>
      </w:r>
      <w:proofErr w:type="gramEnd"/>
      <w:r w:rsidRPr="00953D20">
        <w:rPr>
          <w:rFonts w:hint="eastAsia"/>
          <w:b/>
          <w:color w:val="2B2B2B"/>
          <w:sz w:val="44"/>
          <w:szCs w:val="21"/>
        </w:rPr>
        <w:t>“多年父子如兄弟”之谊。</w:t>
      </w:r>
      <w:proofErr w:type="gramStart"/>
      <w:r w:rsidRPr="00953D20">
        <w:rPr>
          <w:rFonts w:hint="eastAsia"/>
          <w:b/>
          <w:color w:val="2B2B2B"/>
          <w:sz w:val="44"/>
          <w:szCs w:val="21"/>
        </w:rPr>
        <w:t>梁培宽</w:t>
      </w:r>
      <w:proofErr w:type="gramEnd"/>
      <w:r w:rsidRPr="00953D20">
        <w:rPr>
          <w:rFonts w:hint="eastAsia"/>
          <w:b/>
          <w:color w:val="2B2B2B"/>
          <w:sz w:val="44"/>
          <w:szCs w:val="21"/>
        </w:rPr>
        <w:t>回忆说：“在他面前，我完全感受不到精神上的压力……父亲认为好的，便明示或暗示鼓励。他不同意的，让我晓得而止，却从不干涉。”</w:t>
      </w:r>
      <w:r w:rsidRPr="00953D20">
        <w:rPr>
          <w:rFonts w:hint="eastAsia"/>
          <w:b/>
          <w:color w:val="2B2B2B"/>
          <w:sz w:val="44"/>
          <w:szCs w:val="21"/>
        </w:rPr>
        <w:t>1944</w:t>
      </w:r>
      <w:r w:rsidRPr="00953D20">
        <w:rPr>
          <w:rFonts w:hint="eastAsia"/>
          <w:b/>
          <w:color w:val="2B2B2B"/>
          <w:sz w:val="44"/>
          <w:szCs w:val="21"/>
        </w:rPr>
        <w:t>年梁漱溟再婚时，</w:t>
      </w:r>
      <w:proofErr w:type="gramStart"/>
      <w:r w:rsidRPr="00953D20">
        <w:rPr>
          <w:rFonts w:hint="eastAsia"/>
          <w:b/>
          <w:color w:val="2B2B2B"/>
          <w:sz w:val="44"/>
          <w:szCs w:val="21"/>
        </w:rPr>
        <w:t>小儿子培恕不</w:t>
      </w:r>
      <w:proofErr w:type="gramEnd"/>
      <w:r w:rsidRPr="00953D20">
        <w:rPr>
          <w:rFonts w:hint="eastAsia"/>
          <w:b/>
          <w:color w:val="2B2B2B"/>
          <w:sz w:val="44"/>
          <w:szCs w:val="21"/>
        </w:rPr>
        <w:t>愿意接受后母，抄一首写孀妇的诗“故人恩义重，不忍复双飞”给父亲看。梁漱溟看后点点头，就算父子交换意见了。</w:t>
      </w:r>
    </w:p>
    <w:p w:rsidR="00953D20" w:rsidRPr="00953D20" w:rsidRDefault="00953D20" w:rsidP="00953D20">
      <w:pPr>
        <w:shd w:val="clear" w:color="auto" w:fill="F4F9FF"/>
        <w:spacing w:before="225" w:after="225" w:line="360" w:lineRule="atLeast"/>
        <w:rPr>
          <w:rFonts w:hint="eastAsia"/>
          <w:b/>
          <w:color w:val="2B2B2B"/>
          <w:sz w:val="44"/>
          <w:szCs w:val="21"/>
        </w:rPr>
      </w:pPr>
      <w:r w:rsidRPr="00953D20">
        <w:rPr>
          <w:rFonts w:hint="eastAsia"/>
          <w:b/>
          <w:color w:val="2B2B2B"/>
          <w:sz w:val="44"/>
          <w:szCs w:val="21"/>
        </w:rPr>
        <w:br/>
      </w:r>
      <w:r w:rsidRPr="00953D20">
        <w:rPr>
          <w:rFonts w:hint="eastAsia"/>
          <w:b/>
          <w:color w:val="2B2B2B"/>
          <w:sz w:val="44"/>
          <w:szCs w:val="21"/>
        </w:rPr>
        <w:t xml:space="preserve">　　晚年，梁漱溟苦于络绎不绝的访客，亲</w:t>
      </w:r>
      <w:r w:rsidRPr="00953D20">
        <w:rPr>
          <w:rFonts w:hint="eastAsia"/>
          <w:b/>
          <w:color w:val="2B2B2B"/>
          <w:sz w:val="44"/>
          <w:szCs w:val="21"/>
        </w:rPr>
        <w:lastRenderedPageBreak/>
        <w:t>自书写了“敬告来访宾客”的字条。上写：“漱</w:t>
      </w:r>
      <w:proofErr w:type="gramStart"/>
      <w:r w:rsidRPr="00953D20">
        <w:rPr>
          <w:rFonts w:hint="eastAsia"/>
          <w:b/>
          <w:color w:val="2B2B2B"/>
          <w:sz w:val="44"/>
          <w:szCs w:val="21"/>
        </w:rPr>
        <w:t>溟</w:t>
      </w:r>
      <w:proofErr w:type="gramEnd"/>
      <w:r w:rsidRPr="00953D20">
        <w:rPr>
          <w:rFonts w:hint="eastAsia"/>
          <w:b/>
          <w:color w:val="2B2B2B"/>
          <w:sz w:val="44"/>
          <w:szCs w:val="21"/>
        </w:rPr>
        <w:t>今年九十有二，精力就衰，谈话请以一个半小时为限，如有未尽之意，可以改日续谈，敬此陈情，唯希见谅，幸甚。”有心人看出，那“一个半小时”的“半”字，是后来加上去的。所谓“仁义之人，其言</w:t>
      </w:r>
      <w:proofErr w:type="gramStart"/>
      <w:r w:rsidRPr="00953D20">
        <w:rPr>
          <w:rFonts w:hint="eastAsia"/>
          <w:b/>
          <w:color w:val="2B2B2B"/>
          <w:sz w:val="44"/>
          <w:szCs w:val="21"/>
        </w:rPr>
        <w:t>蔼</w:t>
      </w:r>
      <w:proofErr w:type="gramEnd"/>
      <w:r w:rsidRPr="00953D20">
        <w:rPr>
          <w:rFonts w:hint="eastAsia"/>
          <w:b/>
          <w:color w:val="2B2B2B"/>
          <w:sz w:val="44"/>
          <w:szCs w:val="21"/>
        </w:rPr>
        <w:t>如也”。</w:t>
      </w:r>
    </w:p>
    <w:p w:rsidR="00953D20" w:rsidRPr="00953D20" w:rsidRDefault="00953D20" w:rsidP="00953D20">
      <w:pPr>
        <w:shd w:val="clear" w:color="auto" w:fill="F4F9FF"/>
        <w:spacing w:before="225" w:after="225" w:line="360" w:lineRule="atLeast"/>
        <w:rPr>
          <w:b/>
          <w:color w:val="2B2B2B"/>
          <w:sz w:val="44"/>
          <w:szCs w:val="21"/>
        </w:rPr>
      </w:pPr>
      <w:r w:rsidRPr="00953D20">
        <w:rPr>
          <w:rFonts w:hint="eastAsia"/>
          <w:b/>
          <w:color w:val="2B2B2B"/>
          <w:sz w:val="44"/>
          <w:szCs w:val="21"/>
        </w:rPr>
        <w:t>梁漱溟常对别人说，你看我最闲的时候，其实是我最忙的时候。你看我坐在那里似乎什么事情也没有做，其实我的思想已经跑得</w:t>
      </w:r>
      <w:proofErr w:type="gramStart"/>
      <w:r w:rsidRPr="00953D20">
        <w:rPr>
          <w:rFonts w:hint="eastAsia"/>
          <w:b/>
          <w:color w:val="2B2B2B"/>
          <w:sz w:val="44"/>
          <w:szCs w:val="21"/>
        </w:rPr>
        <w:t>很远很远</w:t>
      </w:r>
      <w:proofErr w:type="gramEnd"/>
      <w:r w:rsidRPr="00953D20">
        <w:rPr>
          <w:rFonts w:hint="eastAsia"/>
          <w:b/>
          <w:color w:val="2B2B2B"/>
          <w:sz w:val="44"/>
          <w:szCs w:val="21"/>
        </w:rPr>
        <w:t>了。行动是大事，德性也是大事。</w:t>
      </w:r>
    </w:p>
    <w:p w:rsidR="00953D20" w:rsidRPr="00953D20" w:rsidRDefault="00953D20" w:rsidP="00953D20">
      <w:pPr>
        <w:shd w:val="clear" w:color="auto" w:fill="F4F9FF"/>
        <w:spacing w:before="225" w:after="225" w:line="360" w:lineRule="atLeast"/>
        <w:rPr>
          <w:rFonts w:hint="eastAsia"/>
          <w:b/>
          <w:color w:val="2B2B2B"/>
          <w:sz w:val="44"/>
          <w:szCs w:val="21"/>
        </w:rPr>
      </w:pPr>
      <w:r w:rsidRPr="00953D20">
        <w:rPr>
          <w:rFonts w:hint="eastAsia"/>
          <w:b/>
          <w:color w:val="2B2B2B"/>
          <w:sz w:val="44"/>
          <w:szCs w:val="21"/>
        </w:rPr>
        <w:br/>
      </w:r>
      <w:r w:rsidRPr="00953D20">
        <w:rPr>
          <w:rFonts w:hint="eastAsia"/>
          <w:b/>
          <w:color w:val="2B2B2B"/>
          <w:sz w:val="44"/>
          <w:szCs w:val="21"/>
        </w:rPr>
        <w:t xml:space="preserve">　　在一个世纪以来动荡不安的</w:t>
      </w:r>
      <w:hyperlink r:id="rId10" w:history="1">
        <w:r w:rsidRPr="00953D20">
          <w:rPr>
            <w:rStyle w:val="a3"/>
            <w:rFonts w:hint="eastAsia"/>
            <w:b/>
            <w:sz w:val="44"/>
            <w:szCs w:val="21"/>
          </w:rPr>
          <w:t>中国</w:t>
        </w:r>
      </w:hyperlink>
      <w:r w:rsidRPr="00953D20">
        <w:rPr>
          <w:rFonts w:hint="eastAsia"/>
          <w:b/>
          <w:color w:val="2B2B2B"/>
          <w:sz w:val="44"/>
          <w:szCs w:val="21"/>
        </w:rPr>
        <w:t>，梁漱溟是少有的能给社会以安慰和信任的人。学者林毓生认为，</w:t>
      </w:r>
      <w:r w:rsidRPr="00953D20">
        <w:rPr>
          <w:rFonts w:hint="eastAsia"/>
          <w:b/>
          <w:color w:val="FF0000"/>
          <w:sz w:val="44"/>
          <w:szCs w:val="21"/>
        </w:rPr>
        <w:t>梁漱溟与鲁迅是</w:t>
      </w:r>
      <w:r w:rsidRPr="00953D20">
        <w:rPr>
          <w:rFonts w:hint="eastAsia"/>
          <w:b/>
          <w:color w:val="FF0000"/>
          <w:sz w:val="44"/>
          <w:szCs w:val="21"/>
        </w:rPr>
        <w:t>20</w:t>
      </w:r>
      <w:r w:rsidRPr="00953D20">
        <w:rPr>
          <w:rFonts w:hint="eastAsia"/>
          <w:b/>
          <w:color w:val="FF0000"/>
          <w:sz w:val="44"/>
          <w:szCs w:val="21"/>
        </w:rPr>
        <w:t>世纪中国最有创造力的思想家。梁漱溟在反传统的浪潮中挺身而出，倡言中国文化经过调整还能继续存在并复兴，他相信中国本身拥有走向现代化的力量。是梁漱溟，而不是别的什么人，更足以与鲁迅构成表面对立、其实互补的两极。他们一位是传统文化的伟大批判</w:t>
      </w:r>
      <w:r w:rsidRPr="00953D20">
        <w:rPr>
          <w:rFonts w:hint="eastAsia"/>
          <w:b/>
          <w:color w:val="FF0000"/>
          <w:sz w:val="44"/>
          <w:szCs w:val="21"/>
        </w:rPr>
        <w:lastRenderedPageBreak/>
        <w:t>者，一位是传统文化的伟大发扬者。</w:t>
      </w:r>
      <w:r w:rsidRPr="00953D20">
        <w:rPr>
          <w:rFonts w:hint="eastAsia"/>
          <w:b/>
          <w:color w:val="2B2B2B"/>
          <w:sz w:val="44"/>
          <w:szCs w:val="21"/>
        </w:rPr>
        <w:t>梁漱溟说：“我愿终身为华夏民族尽力，并愿使自己成为社会所永久信赖的一个人。”他做到了自己所说的。</w:t>
      </w:r>
    </w:p>
    <w:p w:rsidR="00953D20" w:rsidRPr="00953D20" w:rsidRDefault="00953D20" w:rsidP="00953D20">
      <w:pPr>
        <w:shd w:val="clear" w:color="auto" w:fill="F4F9FF"/>
        <w:spacing w:before="225" w:after="225" w:line="360" w:lineRule="atLeast"/>
        <w:rPr>
          <w:rFonts w:hint="eastAsia"/>
          <w:b/>
          <w:color w:val="2B2B2B"/>
          <w:sz w:val="44"/>
          <w:szCs w:val="21"/>
        </w:rPr>
      </w:pPr>
      <w:r w:rsidRPr="00953D20">
        <w:rPr>
          <w:rFonts w:hint="eastAsia"/>
          <w:b/>
          <w:color w:val="2B2B2B"/>
          <w:sz w:val="44"/>
          <w:szCs w:val="21"/>
        </w:rPr>
        <w:br/>
      </w:r>
      <w:r w:rsidRPr="00953D20">
        <w:rPr>
          <w:rFonts w:hint="eastAsia"/>
          <w:b/>
          <w:color w:val="2B2B2B"/>
          <w:sz w:val="44"/>
          <w:szCs w:val="21"/>
        </w:rPr>
        <w:t xml:space="preserve">　　</w:t>
      </w:r>
      <w:r w:rsidRPr="00953D20">
        <w:rPr>
          <w:rFonts w:hint="eastAsia"/>
          <w:b/>
          <w:color w:val="2B2B2B"/>
          <w:sz w:val="44"/>
          <w:szCs w:val="21"/>
        </w:rPr>
        <w:t>1988</w:t>
      </w:r>
      <w:r w:rsidRPr="00953D20">
        <w:rPr>
          <w:rFonts w:hint="eastAsia"/>
          <w:b/>
          <w:color w:val="2B2B2B"/>
          <w:sz w:val="44"/>
          <w:szCs w:val="21"/>
        </w:rPr>
        <w:t>年</w:t>
      </w:r>
      <w:r w:rsidRPr="00953D20">
        <w:rPr>
          <w:rFonts w:hint="eastAsia"/>
          <w:b/>
          <w:color w:val="2B2B2B"/>
          <w:sz w:val="44"/>
          <w:szCs w:val="21"/>
        </w:rPr>
        <w:t>6</w:t>
      </w:r>
      <w:r w:rsidRPr="00953D20">
        <w:rPr>
          <w:rFonts w:hint="eastAsia"/>
          <w:b/>
          <w:color w:val="2B2B2B"/>
          <w:sz w:val="44"/>
          <w:szCs w:val="21"/>
        </w:rPr>
        <w:t>月</w:t>
      </w:r>
      <w:r w:rsidRPr="00953D20">
        <w:rPr>
          <w:rFonts w:hint="eastAsia"/>
          <w:b/>
          <w:color w:val="2B2B2B"/>
          <w:sz w:val="44"/>
          <w:szCs w:val="21"/>
        </w:rPr>
        <w:t>23</w:t>
      </w:r>
      <w:r w:rsidRPr="00953D20">
        <w:rPr>
          <w:rFonts w:hint="eastAsia"/>
          <w:b/>
          <w:color w:val="2B2B2B"/>
          <w:sz w:val="44"/>
          <w:szCs w:val="21"/>
        </w:rPr>
        <w:t>日，梁漱溟去世，享年</w:t>
      </w:r>
      <w:r w:rsidRPr="00953D20">
        <w:rPr>
          <w:rFonts w:hint="eastAsia"/>
          <w:b/>
          <w:color w:val="2B2B2B"/>
          <w:sz w:val="44"/>
          <w:szCs w:val="21"/>
        </w:rPr>
        <w:t>95</w:t>
      </w:r>
      <w:r w:rsidRPr="00953D20">
        <w:rPr>
          <w:rFonts w:hint="eastAsia"/>
          <w:b/>
          <w:color w:val="2B2B2B"/>
          <w:sz w:val="44"/>
          <w:szCs w:val="21"/>
        </w:rPr>
        <w:t>岁。他弥留之际说的最后一句话是：“我累了，我要休息！”（全文完）</w:t>
      </w:r>
    </w:p>
    <w:p w:rsidR="00953D20" w:rsidRPr="00953D20" w:rsidRDefault="00953D20" w:rsidP="00953D20">
      <w:pPr>
        <w:shd w:val="clear" w:color="auto" w:fill="F4F9FF"/>
        <w:spacing w:before="225" w:after="225" w:line="360" w:lineRule="atLeast"/>
        <w:rPr>
          <w:rFonts w:hint="eastAsia"/>
          <w:b/>
          <w:color w:val="2B2B2B"/>
          <w:sz w:val="44"/>
          <w:szCs w:val="21"/>
        </w:rPr>
      </w:pPr>
    </w:p>
    <w:p w:rsidR="00953D20" w:rsidRPr="00953D20" w:rsidRDefault="00953D20">
      <w:pPr>
        <w:rPr>
          <w:b/>
          <w:sz w:val="44"/>
        </w:rPr>
      </w:pPr>
    </w:p>
    <w:sectPr w:rsidR="00953D20" w:rsidRPr="00953D20" w:rsidSect="00FE6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53D20"/>
    <w:rsid w:val="001E5964"/>
    <w:rsid w:val="003A39CA"/>
    <w:rsid w:val="00886575"/>
    <w:rsid w:val="00953D20"/>
    <w:rsid w:val="00977DA5"/>
    <w:rsid w:val="00FE6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3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53D20"/>
    <w:rPr>
      <w:strike w:val="0"/>
      <w:dstrike w:val="0"/>
      <w:color w:val="2B2B2B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82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4942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6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6D3E6"/>
                        <w:left w:val="single" w:sz="6" w:space="0" w:color="C6D3E6"/>
                        <w:bottom w:val="single" w:sz="6" w:space="0" w:color="C6D3E6"/>
                        <w:right w:val="single" w:sz="6" w:space="0" w:color="C6D3E6"/>
                      </w:divBdr>
                      <w:divsChild>
                        <w:div w:id="1427074126">
                          <w:marLeft w:val="600"/>
                          <w:marRight w:val="5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2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635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435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6D3E6"/>
                        <w:left w:val="single" w:sz="6" w:space="0" w:color="C6D3E6"/>
                        <w:bottom w:val="single" w:sz="6" w:space="0" w:color="C6D3E6"/>
                        <w:right w:val="single" w:sz="6" w:space="0" w:color="C6D3E6"/>
                      </w:divBdr>
                      <w:divsChild>
                        <w:div w:id="531385835">
                          <w:marLeft w:val="600"/>
                          <w:marRight w:val="5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087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341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199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6D3E6"/>
                        <w:left w:val="single" w:sz="6" w:space="0" w:color="C6D3E6"/>
                        <w:bottom w:val="single" w:sz="6" w:space="0" w:color="C6D3E6"/>
                        <w:right w:val="single" w:sz="6" w:space="0" w:color="C6D3E6"/>
                      </w:divBdr>
                      <w:divsChild>
                        <w:div w:id="1805195363">
                          <w:marLeft w:val="600"/>
                          <w:marRight w:val="5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71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748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68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6D3E6"/>
                        <w:left w:val="single" w:sz="6" w:space="0" w:color="C6D3E6"/>
                        <w:bottom w:val="single" w:sz="6" w:space="0" w:color="C6D3E6"/>
                        <w:right w:val="single" w:sz="6" w:space="0" w:color="C6D3E6"/>
                      </w:divBdr>
                      <w:divsChild>
                        <w:div w:id="1161308043">
                          <w:marLeft w:val="600"/>
                          <w:marRight w:val="5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8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41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7784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212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6D3E6"/>
                        <w:left w:val="single" w:sz="6" w:space="0" w:color="C6D3E6"/>
                        <w:bottom w:val="single" w:sz="6" w:space="0" w:color="C6D3E6"/>
                        <w:right w:val="single" w:sz="6" w:space="0" w:color="C6D3E6"/>
                      </w:divBdr>
                      <w:divsChild>
                        <w:div w:id="721250833">
                          <w:marLeft w:val="600"/>
                          <w:marRight w:val="5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7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94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74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049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6D3E6"/>
                        <w:left w:val="single" w:sz="6" w:space="0" w:color="C6D3E6"/>
                        <w:bottom w:val="single" w:sz="6" w:space="0" w:color="C6D3E6"/>
                        <w:right w:val="single" w:sz="6" w:space="0" w:color="C6D3E6"/>
                      </w:divBdr>
                      <w:divsChild>
                        <w:div w:id="472602032">
                          <w:marLeft w:val="600"/>
                          <w:marRight w:val="5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9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951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3711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218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6D3E6"/>
                        <w:left w:val="single" w:sz="6" w:space="0" w:color="C6D3E6"/>
                        <w:bottom w:val="single" w:sz="6" w:space="0" w:color="C6D3E6"/>
                        <w:right w:val="single" w:sz="6" w:space="0" w:color="C6D3E6"/>
                      </w:divBdr>
                      <w:divsChild>
                        <w:div w:id="1142114278">
                          <w:marLeft w:val="600"/>
                          <w:marRight w:val="5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uanqiu.com/zhuanti/mil/nhz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history.huanqiu.com/shiliao/2010-09/1126540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istory.huanqiu.com/shiliao/2010-09/1103749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eople.huanqiu.com/" TargetMode="External"/><Relationship Id="rId10" Type="http://schemas.openxmlformats.org/officeDocument/2006/relationships/hyperlink" Target="http://china.huanqiu.com/" TargetMode="External"/><Relationship Id="rId4" Type="http://schemas.openxmlformats.org/officeDocument/2006/relationships/hyperlink" Target="http://china.huanqiu.com/" TargetMode="External"/><Relationship Id="rId9" Type="http://schemas.openxmlformats.org/officeDocument/2006/relationships/hyperlink" Target="http://china.huanqi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559</Words>
  <Characters>3187</Characters>
  <Application>Microsoft Office Word</Application>
  <DocSecurity>0</DocSecurity>
  <Lines>26</Lines>
  <Paragraphs>7</Paragraphs>
  <ScaleCrop>false</ScaleCrop>
  <Company>DELL Limited</Company>
  <LinksUpToDate>false</LinksUpToDate>
  <CharactersWithSpaces>3739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2012-04-27T10:04:00Z</dcterms:created>
  <dcterms:modified xsi:type="dcterms:W3CDTF">2012-04-27T12:11:00Z</dcterms:modified>
</cp:coreProperties>
</file>