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破烂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王通过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国家司法考试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bookmarkStart w:id="0" w:name="_GoBack"/>
      <w:bookmarkEnd w:id="0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事实上，这个“收破烂的”就是“知识分子”。今年37岁的游满勤，刚通过了司法考试，马上要“转行成一名律师啦”。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这个“喝着浏阳河水长大”的湖南人，自1995年来到广州，做起“收买佬”，一转眼就干了17年。 2001年他相亲结了婚，很快有了一儿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女。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每天上午9点多，他都要从40多平方米的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 xml:space="preserve">居室出租屋出发，骑30分钟自行车赶到广州中医药大学的教工生活区，一直忙活到晚上6点。 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自2008年开始，游满勤作了一个旁人看来不可思议的决定：自考法律。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用了4年时间考过了31个科目，除了国际经济法和经济法，所有科目都是一次通过。2011年12月，他拿到了中山大学本科高等教育自学考试毕业证书。一个多月前，他一次就通过了被誉为“中国第一考”的司法考试，386分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当初对游满勤这个决定，亲戚朋友都有点反对。二姐夫劝他，借着常年在中医药大学收废品的便利“学个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医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，回家开门诊”，比学法律容易多了。老婆也说他“这么大还学什么”，劝他“把希望寄托在孩子身上”，在老婆眼里，游满勤已经“够优秀了”，用不着再考这些证明什么。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可他表示，“真心喜欢法律”，看着各种类别的法律条文和书籍，就觉得“特别吸引人”。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最初,他动了念头想学法律，是因为一张被剪碎的身份证。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游满勤至今仍然牢牢记得15年前的那个日子。1997年10月13日深夜，睡梦中的他被闯进出租小屋的治安队员惊醒，随后被抓走，他的身份证和暂住证被收缴，在他的“眼皮下用剪刀铰碎”。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莫名其妙成了“三无”人员的游满勤，被连夜送往新市派出所，再转送至沙河收容站。那晚，他从治安队员的谈话中得知，“那次被抓的全部都是收买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佬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广州的收容遣送制度在那5年后被废止，而游满勤从此再也忘不了那个“噩梦般的夜晚”。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他下定决心，一定要“懂法，知法”，才能“用法律武器来捍卫自己的合法权益”。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游满勤找到了在湘潭大学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学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法理学的堂哥，借了4本法律专业的相关教材，开始啃了起来。“结合着自己身边的事来学”，他很快就看了进去。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 xml:space="preserve">2008年，游满勤的妻子董女士在广州一家制衣厂工作，被拖欠了近1500元的工资，为了讨个公道，他特意去找律师咨询。 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那是个夏天，他一大早就蹬着车出了门。那是他第一次去律师事务所，进了屋，游满勤拘谨得“不知道该用什么方式与律师沟通”，看着墙上挂着的穿着律师袍的律师照，他心里“特羡慕”。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花了“一小时30元”的咨询费，得到律师的指点后，游满勤又蹬着车前往工商局，接下来，是劳动局，然后又是工商局……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来回跑了3天，每天，他骑着自行车往返30多公里，晚上回家的时候，衣服背后都是汗渍。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“当然也可以全都委托给律师办理，但那需要3000元的律师费，这还没算办案费。”要追讨的仅仅是1500元的工资，还不够付律师费的。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那时候，游满勤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天顶多能收到700斤报纸和300斤纸皮，一个月扣掉房租水电生活费，也就只剩下1000来块钱，“怎么请得起律师？”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他还记得，自己站在劳动局的大厅里，看着墙上贴着的申诉流程，刹那间觉得“特别无助”。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“作为一个弱势群体，什么知识都不懂。”这种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感觉让游满勤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糟透了。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他开始拼命学习法律知识，2012年年初，他在网上买了几本司法考试的参考书。其中那本红皮儿的《司法考试重点法条解读（2012精华版）》厚达748页，半年里，他翻看了不下5遍，书页都已经发黄。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看书看到特别难的地方，他也会觉得“痛苦”，就用拳头砸书，然后又心疼，“书是我的命”。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当年，游满勤是“带着满满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书包的书来广州的”。他的二姐夫回忆，自己这个小舅子，“小时候就成绩好”，各种奖状贴满了他家的土墙壁。可迫于家庭原因，游满勤不得不辍学南下赚钱。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他收废品收来的书都没有卖到回收站去，而是自己留着看。他还记得，自己第一次收来了一本《辩证唯物主义与历史唯物主义》，“挺枯燥的，但后来看进去了。”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17年下来，他读完了好几大箱子书。不知不觉，游满勤成了朋友们眼中的“法律顾问”，大家常开玩笑地叫他“冒牌律师、假律师”。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和他一起收废品十来年的同乡老谭，家里因土地征收起纠纷，老谭立刻就想到了每天“看法律书”的老朋友。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打小儿就喜欢打抱不平的游满勤二话不说，陪着老谭去了律师事务所，这次，他“自信多了”。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往律师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对面儿一坐，游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满勤问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的问题就不露怯。“该走民事诉讼、行政诉讼还是行政手段？”律师也挺惊讶，没想到这两个收废品的人，对法律还挺内行。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小区有人遇到交通事故纠纷，也找这位“假律师”咨询法律问题。当时，游满勤正在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准备司考考试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的事儿，每天学习十来个小时，但他还是挤海绵一样挤出时间，帮别人。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有老同学离婚，咨询他分割财产的事儿；有老乡承包鱼塘，咨询他法律程序；有朋友和人起了冲突被打伤，他陪着一起出庭。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第一次“出庭”，他觉得挺压抑，法庭“很严肃”，而游满勤当时只是一名旁听人员，他不由自主想象着，自己将来成了“辩护人或代理人”之后，“有机会在法庭上充分发表自己的意见”的样子。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他“迫切想成为一名法律人”，回去以后看自己买的那本红宝书的时候，更加用功了。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之前闲暇时，游满勤也会和朋友打麻将、斗地主。为了准备司法考试，他把那些娱乐都戒了，甚至错过了心爱的</w:t>
      </w:r>
      <w:hyperlink r:id="rId6" w:tgtFrame="_blank" w:history="1">
        <w:r w:rsidRPr="001B07E5">
          <w:rPr>
            <w:rFonts w:ascii="宋体" w:eastAsia="宋体" w:hAnsi="宋体" w:cs="宋体" w:hint="eastAsia"/>
            <w:color w:val="000000"/>
            <w:kern w:val="0"/>
            <w:szCs w:val="24"/>
          </w:rPr>
          <w:t>世界杯</w:t>
        </w:r>
      </w:hyperlink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他所支持的西班牙队比赛的时候，游满勤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正坐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在每个月租金450元的小屋里，吹着风扇，打着赤膊，不知第几遍地苦读《司法考试重点法条解读》，书里几乎找不到还能再做记号的地方。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小区院儿里的住户往来经过，总会看见这个抱着书苦读的“收买佬”。好多老住户早已和他是朋友，纷纷过去鼓励他。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中医药大学教授何丽春每次看到这个从不骗秤、好读书的“收买佬”，都会鼓励他几句。何教授说：“教这么多年书，没见过这么努力的学生。”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还有张永兴夫妇，每次叫游满勤去他们家里收废品的时候，都会专门给他冲一杯糖水，帮他补充营养。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考试前几天，他开始失眠，进考场前，他专门买了两瓶咖啡提神。考完以后，游满勤一度以为，“今年没戏了”。他迅速又在网上买了2013版的《司法考试重点法条解读》，准备接着再考。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两个月以后查分，游满勤在网页上卡到凌晨才刷出成绩，当时，他“一直揉眼睛”，以为自己把“0”看成了“8”。最后，他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把司考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4个项目的分数加在一起，才真的确定自己考过了。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这个37岁的男子当场激动地用手猛砸床板，随后冲到窗口，对着夜色大吼了好几声“我通过司法考试啦”。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中医药大学教工小区里很多住户听说他考上了，纷纷来祝贺他，一位大娘激动地流着泪，反复说“真不容易”。还有一位住户，专门介绍他去一家律师事务所当见习律师。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这是他第三次去律师事务所，“那是广州最繁华的地方”，走到楼下的时候，看着往来匆忙的人们，“感觉像是电视剧里演的情景”。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不过，游满勤的从业资格证要再过几个月才能拿到，在成为一名律师之前，这个支撑一大家子人生计的男人，还不能丢了生活来源。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一位大娘路过，用粤语喊，“小游，收东西。”游满勤急忙放下书起身，也用粤语答应了几句，便骑上板车，开始工作。到了住户楼下，他噔噔噔跑了上去，为了“节省时间”。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把东西拉回“工作地点”后，他先将废报纸收拢在一旁，然后把旧纸箱子码放整齐，最后站上去踩了几脚，把纸板都踩实了。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忙完这些，游满勤习惯性地打来一盆水，把手仔细洗干净，坐回墙边收来的露着絮的旧沙发上，重新拿起了那本《司法考试重点法条解读》。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这本书早就被他翻得每一页都卷了边儿，暗红的书脊上横七竖八贴满了胶带，以免 “散了架”。书里满是不同颜色的笔划下的记号，空白处，他用密密麻麻的小字记下笔记。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虽然考试通过了，但是想成为一名合格的律师，“还得继续看，熟悉法律条文”。他丝毫没有松懈的打算。</w:t>
      </w:r>
    </w:p>
    <w:p w:rsidR="001B07E5" w:rsidRPr="001B07E5" w:rsidRDefault="001B07E5" w:rsidP="001B07E5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一位住在附近的老教授路过，专门给正在苦学的游</w:t>
      </w:r>
      <w:proofErr w:type="gramStart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满勤买</w:t>
      </w:r>
      <w:proofErr w:type="gramEnd"/>
      <w:r w:rsidRPr="001B07E5">
        <w:rPr>
          <w:rFonts w:ascii="宋体" w:eastAsia="宋体" w:hAnsi="宋体" w:cs="宋体" w:hint="eastAsia"/>
          <w:color w:val="000000"/>
          <w:kern w:val="0"/>
          <w:szCs w:val="24"/>
        </w:rPr>
        <w:t>了瓶奶茶，拍着他的手说，“小伙子好样的！”游满勤连连道谢，几口喝光了饮料后，把瓶子放进了板车旁的编织袋里。</w:t>
      </w:r>
      <w:r w:rsidRPr="001B07E5">
        <w:rPr>
          <w:rFonts w:ascii="宋体" w:eastAsia="宋体" w:hAnsi="宋体" w:cs="宋体"/>
          <w:noProof/>
          <w:color w:val="000000"/>
          <w:kern w:val="0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E5DE88F" wp14:editId="13AF7BC9">
                <wp:extent cx="152400" cy="152400"/>
                <wp:effectExtent l="0" t="0" r="0" b="0"/>
                <wp:docPr id="1" name="AutoShape 1" descr="http://www.qq.com/favicon.ico">
                  <a:hlinkClick xmlns:a="http://schemas.openxmlformats.org/drawingml/2006/main" r:id="rId7" tgtFrame="_blank" tooltip="点击进入腾讯首页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www.qq.com/favicon.ico" href="http://www.qq.com/?pref=article" target="_blank" title="点击进入腾讯首页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1B07E5" w:rsidRPr="001B07E5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47D"/>
    <w:multiLevelType w:val="multilevel"/>
    <w:tmpl w:val="F4B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55374"/>
    <w:multiLevelType w:val="multilevel"/>
    <w:tmpl w:val="8A4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B706F"/>
    <w:multiLevelType w:val="multilevel"/>
    <w:tmpl w:val="259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B75C8"/>
    <w:multiLevelType w:val="multilevel"/>
    <w:tmpl w:val="B10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F61686"/>
    <w:multiLevelType w:val="multilevel"/>
    <w:tmpl w:val="A77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EA1C40"/>
    <w:multiLevelType w:val="multilevel"/>
    <w:tmpl w:val="D36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2768B"/>
    <w:multiLevelType w:val="multilevel"/>
    <w:tmpl w:val="E30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5"/>
    <w:rsid w:val="001045EF"/>
    <w:rsid w:val="001B07E5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7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9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2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2867">
              <w:marLeft w:val="0"/>
              <w:marRight w:val="0"/>
              <w:marTop w:val="0"/>
              <w:marBottom w:val="0"/>
              <w:divBdr>
                <w:top w:val="dotted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89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2072">
                      <w:marLeft w:val="378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78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78628">
      <w:marLeft w:val="0"/>
      <w:marRight w:val="0"/>
      <w:marTop w:val="0"/>
      <w:marBottom w:val="0"/>
      <w:div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divBdr>
      <w:divsChild>
        <w:div w:id="20884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283">
              <w:marLeft w:val="0"/>
              <w:marRight w:val="0"/>
              <w:marTop w:val="22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30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</w:div>
                <w:div w:id="1571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25332">
                  <w:marLeft w:val="0"/>
                  <w:marRight w:val="0"/>
                  <w:marTop w:val="0"/>
                  <w:marBottom w:val="0"/>
                  <w:divBdr>
                    <w:top w:val="single" w:sz="2" w:space="9" w:color="D3D8E7"/>
                    <w:left w:val="single" w:sz="6" w:space="0" w:color="D3D8E7"/>
                    <w:bottom w:val="single" w:sz="6" w:space="9" w:color="D3D8E7"/>
                    <w:right w:val="single" w:sz="6" w:space="0" w:color="D3D8E7"/>
                  </w:divBdr>
                  <w:divsChild>
                    <w:div w:id="19314318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094">
                              <w:marLeft w:val="0"/>
                              <w:marRight w:val="135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95038">
                              <w:marLeft w:val="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0268">
                                  <w:marLeft w:val="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9286">
                                  <w:marLeft w:val="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161">
      <w:marLeft w:val="0"/>
      <w:marRight w:val="0"/>
      <w:marTop w:val="0"/>
      <w:marBottom w:val="0"/>
      <w:div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divBdr>
      <w:divsChild>
        <w:div w:id="1486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qq.com/?pref=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cup.qq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2012-12-26T05:58:00Z</dcterms:created>
  <dcterms:modified xsi:type="dcterms:W3CDTF">2012-12-26T06:03:00Z</dcterms:modified>
</cp:coreProperties>
</file>