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CB6" w:rsidRPr="006C3CB6" w:rsidRDefault="006C3CB6" w:rsidP="006C3CB6">
      <w:pPr>
        <w:widowControl/>
        <w:shd w:val="clear" w:color="auto" w:fill="F4F4F4"/>
        <w:jc w:val="left"/>
        <w:outlineLvl w:val="0"/>
        <w:rPr>
          <w:rFonts w:ascii="微软雅黑" w:eastAsia="微软雅黑" w:hAnsi="微软雅黑" w:cs="宋体"/>
          <w:b/>
          <w:bCs/>
          <w:color w:val="333333"/>
          <w:kern w:val="36"/>
          <w:sz w:val="44"/>
          <w:szCs w:val="48"/>
        </w:rPr>
      </w:pPr>
      <w:r w:rsidRPr="006C3CB6">
        <w:rPr>
          <w:rFonts w:ascii="微软雅黑" w:eastAsia="微软雅黑" w:hAnsi="微软雅黑" w:cs="宋体" w:hint="eastAsia"/>
          <w:b/>
          <w:bCs/>
          <w:color w:val="333333"/>
          <w:kern w:val="36"/>
          <w:sz w:val="44"/>
          <w:szCs w:val="48"/>
        </w:rPr>
        <w:t>“先生”之会：120秒，24小时，66年</w:t>
      </w:r>
    </w:p>
    <w:p w:rsidR="006C3CB6" w:rsidRPr="004508B0" w:rsidRDefault="006C3CB6" w:rsidP="006C3CB6">
      <w:pPr>
        <w:widowControl/>
        <w:shd w:val="clear" w:color="auto" w:fill="FFFFFF"/>
        <w:jc w:val="center"/>
        <w:rPr>
          <w:rFonts w:ascii="微软雅黑" w:eastAsia="微软雅黑" w:hAnsi="微软雅黑" w:cs="宋体"/>
          <w:color w:val="666666"/>
          <w:kern w:val="0"/>
          <w:sz w:val="28"/>
          <w:szCs w:val="18"/>
        </w:rPr>
      </w:pPr>
      <w:r w:rsidRPr="006C3CB6">
        <w:rPr>
          <w:rFonts w:ascii="微软雅黑" w:eastAsia="微软雅黑" w:hAnsi="微软雅黑" w:cs="宋体"/>
          <w:noProof/>
          <w:color w:val="333333"/>
          <w:kern w:val="0"/>
          <w:sz w:val="28"/>
          <w:szCs w:val="18"/>
        </w:rPr>
        <w:drawing>
          <wp:inline distT="0" distB="0" distL="0" distR="0" wp14:anchorId="70BAC4B0" wp14:editId="481887C7">
            <wp:extent cx="4762500" cy="4762500"/>
            <wp:effectExtent l="0" t="0" r="0" b="0"/>
            <wp:docPr id="1" name="图片 1" descr="媒体拍摄的这一画面将载入史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媒体拍摄的这一画面将载入史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C3CB6" w:rsidRPr="006C3CB6" w:rsidRDefault="006C3CB6" w:rsidP="006C3CB6">
      <w:pPr>
        <w:widowControl/>
        <w:shd w:val="clear" w:color="auto" w:fill="FFFFFF"/>
        <w:jc w:val="center"/>
        <w:rPr>
          <w:rFonts w:ascii="微软雅黑" w:eastAsia="微软雅黑" w:hAnsi="微软雅黑" w:cs="宋体"/>
          <w:color w:val="333333"/>
          <w:kern w:val="0"/>
          <w:sz w:val="28"/>
          <w:szCs w:val="18"/>
        </w:rPr>
      </w:pPr>
      <w:r w:rsidRPr="006C3CB6">
        <w:rPr>
          <w:rFonts w:ascii="微软雅黑" w:eastAsia="微软雅黑" w:hAnsi="微软雅黑" w:cs="宋体" w:hint="eastAsia"/>
          <w:color w:val="666666"/>
          <w:kern w:val="0"/>
          <w:sz w:val="28"/>
          <w:szCs w:val="18"/>
        </w:rPr>
        <w:t>媒体拍摄的这一画面将载入史册。</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11月7日下午，新加坡香格里拉酒店。</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全球100多家媒体600多名记者聚集岛厅，场面略显混乱。</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14点59分，比预定的时间早了1分钟。</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lastRenderedPageBreak/>
        <w:t xml:space="preserve">　　习近平和马英九</w:t>
      </w:r>
      <w:proofErr w:type="gramStart"/>
      <w:r w:rsidRPr="006C3CB6">
        <w:rPr>
          <w:rFonts w:ascii="宋体" w:eastAsia="宋体" w:hAnsi="宋体" w:cs="宋体"/>
          <w:color w:val="333333"/>
          <w:kern w:val="0"/>
          <w:sz w:val="44"/>
          <w:szCs w:val="24"/>
        </w:rPr>
        <w:t>从岛厅两侧</w:t>
      </w:r>
      <w:proofErr w:type="gramEnd"/>
      <w:r w:rsidRPr="006C3CB6">
        <w:rPr>
          <w:rFonts w:ascii="宋体" w:eastAsia="宋体" w:hAnsi="宋体" w:cs="宋体"/>
          <w:color w:val="333333"/>
          <w:kern w:val="0"/>
          <w:sz w:val="44"/>
          <w:szCs w:val="24"/>
        </w:rPr>
        <w:t>走向对方，他们距离26米，北京距离台北1700公里。</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从66年前开始，两岸领导人从未距离这么近过。</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习近</w:t>
      </w:r>
      <w:proofErr w:type="gramStart"/>
      <w:r w:rsidRPr="006C3CB6">
        <w:rPr>
          <w:rFonts w:ascii="宋体" w:eastAsia="宋体" w:hAnsi="宋体" w:cs="宋体"/>
          <w:color w:val="333333"/>
          <w:kern w:val="0"/>
          <w:sz w:val="44"/>
          <w:szCs w:val="24"/>
        </w:rPr>
        <w:t>平着</w:t>
      </w:r>
      <w:proofErr w:type="gramEnd"/>
      <w:r w:rsidRPr="006C3CB6">
        <w:rPr>
          <w:rFonts w:ascii="宋体" w:eastAsia="宋体" w:hAnsi="宋体" w:cs="宋体"/>
          <w:color w:val="333333"/>
          <w:kern w:val="0"/>
          <w:sz w:val="44"/>
          <w:szCs w:val="24"/>
        </w:rPr>
        <w:t>红色领带，马英</w:t>
      </w:r>
      <w:proofErr w:type="gramStart"/>
      <w:r w:rsidRPr="006C3CB6">
        <w:rPr>
          <w:rFonts w:ascii="宋体" w:eastAsia="宋体" w:hAnsi="宋体" w:cs="宋体"/>
          <w:color w:val="333333"/>
          <w:kern w:val="0"/>
          <w:sz w:val="44"/>
          <w:szCs w:val="24"/>
        </w:rPr>
        <w:t>九着</w:t>
      </w:r>
      <w:proofErr w:type="gramEnd"/>
      <w:r w:rsidRPr="006C3CB6">
        <w:rPr>
          <w:rFonts w:ascii="宋体" w:eastAsia="宋体" w:hAnsi="宋体" w:cs="宋体"/>
          <w:color w:val="333333"/>
          <w:kern w:val="0"/>
          <w:sz w:val="44"/>
          <w:szCs w:val="24"/>
        </w:rPr>
        <w:t>蓝色领带，习近平略早走到中间位置，停下了，向走过来的马英九伸出右手，几乎是同时，马英九也伸出手，两手相握，81秒。</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现场记者有人开始高声喊“挥挥手”、“看这里”。</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两人对视，点头，同时松开握着的手，开始挥手。</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“耶！”现场记者一阵欢呼。</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挥手时间约40秒。</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1949年，两岸分治，两岸领导人隔海相望，从未见面。</w:t>
      </w:r>
    </w:p>
    <w:p w:rsidR="006C3CB6" w:rsidRPr="006C3CB6" w:rsidRDefault="006C3CB6" w:rsidP="006C3CB6">
      <w:pPr>
        <w:widowControl/>
        <w:shd w:val="clear" w:color="auto" w:fill="FFFFFF"/>
        <w:spacing w:before="300" w:after="300" w:line="480" w:lineRule="atLeast"/>
        <w:jc w:val="left"/>
        <w:rPr>
          <w:rFonts w:ascii="宋体" w:eastAsia="宋体" w:hAnsi="宋体" w:cs="宋体"/>
          <w:color w:val="333333"/>
          <w:kern w:val="0"/>
          <w:sz w:val="44"/>
          <w:szCs w:val="24"/>
        </w:rPr>
      </w:pPr>
      <w:r w:rsidRPr="006C3CB6">
        <w:rPr>
          <w:rFonts w:ascii="宋体" w:eastAsia="宋体" w:hAnsi="宋体" w:cs="宋体"/>
          <w:color w:val="333333"/>
          <w:kern w:val="0"/>
          <w:sz w:val="44"/>
          <w:szCs w:val="24"/>
        </w:rPr>
        <w:t xml:space="preserve">　　马英九说：我们都握得很用力。</w:t>
      </w:r>
    </w:p>
    <w:p w:rsidR="006C3CB6" w:rsidRPr="006C3CB6" w:rsidRDefault="006C3CB6" w:rsidP="006C3CB6">
      <w:pPr>
        <w:widowControl/>
        <w:shd w:val="clear" w:color="auto" w:fill="FFFFFF"/>
        <w:jc w:val="center"/>
        <w:rPr>
          <w:rFonts w:ascii="微软雅黑" w:eastAsia="微软雅黑" w:hAnsi="微软雅黑" w:cs="宋体"/>
          <w:color w:val="333333"/>
          <w:kern w:val="0"/>
          <w:sz w:val="28"/>
          <w:szCs w:val="18"/>
        </w:rPr>
      </w:pPr>
      <w:r w:rsidRPr="006C3CB6">
        <w:rPr>
          <w:rFonts w:ascii="微软雅黑" w:eastAsia="微软雅黑" w:hAnsi="微软雅黑" w:cs="宋体"/>
          <w:noProof/>
          <w:color w:val="333333"/>
          <w:kern w:val="0"/>
          <w:sz w:val="28"/>
          <w:szCs w:val="18"/>
        </w:rPr>
        <w:lastRenderedPageBreak/>
        <w:drawing>
          <wp:inline distT="0" distB="0" distL="0" distR="0" wp14:anchorId="6CA1AF12" wp14:editId="11C63EED">
            <wp:extent cx="5238750" cy="3352800"/>
            <wp:effectExtent l="0" t="0" r="0" b="0"/>
            <wp:docPr id="2" name="图片 2" descr="两岸领导人历史性握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两岸领导人历史性握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352800"/>
                    </a:xfrm>
                    <a:prstGeom prst="rect">
                      <a:avLst/>
                    </a:prstGeom>
                    <a:noFill/>
                    <a:ln>
                      <a:noFill/>
                    </a:ln>
                  </pic:spPr>
                </pic:pic>
              </a:graphicData>
            </a:graphic>
          </wp:inline>
        </w:drawing>
      </w:r>
    </w:p>
    <w:p w:rsidR="00477F9A" w:rsidRPr="00477F9A" w:rsidRDefault="00477F9A" w:rsidP="00477F9A">
      <w:pPr>
        <w:widowControl/>
        <w:spacing w:line="750" w:lineRule="atLeast"/>
        <w:jc w:val="left"/>
        <w:outlineLvl w:val="0"/>
        <w:rPr>
          <w:rFonts w:ascii="微软雅黑" w:eastAsia="微软雅黑" w:hAnsi="微软雅黑" w:cs="宋体"/>
          <w:b/>
          <w:bCs/>
          <w:color w:val="333333"/>
          <w:kern w:val="36"/>
          <w:sz w:val="56"/>
          <w:szCs w:val="54"/>
        </w:rPr>
      </w:pPr>
      <w:proofErr w:type="gramStart"/>
      <w:r w:rsidRPr="00477F9A">
        <w:rPr>
          <w:rFonts w:ascii="微软雅黑" w:eastAsia="微软雅黑" w:hAnsi="微软雅黑" w:cs="宋体" w:hint="eastAsia"/>
          <w:b/>
          <w:bCs/>
          <w:color w:val="333333"/>
          <w:kern w:val="36"/>
          <w:sz w:val="56"/>
          <w:szCs w:val="54"/>
        </w:rPr>
        <w:t>习马会</w:t>
      </w:r>
      <w:proofErr w:type="gramEnd"/>
      <w:r w:rsidRPr="00477F9A">
        <w:rPr>
          <w:rFonts w:ascii="微软雅黑" w:eastAsia="微软雅黑" w:hAnsi="微软雅黑" w:cs="宋体" w:hint="eastAsia"/>
          <w:b/>
          <w:bCs/>
          <w:color w:val="333333"/>
          <w:kern w:val="36"/>
          <w:sz w:val="56"/>
          <w:szCs w:val="54"/>
        </w:rPr>
        <w:t>打破两岸高层接触僵局</w:t>
      </w:r>
    </w:p>
    <w:p w:rsidR="00477F9A" w:rsidRPr="00477F9A" w:rsidRDefault="00477F9A" w:rsidP="00477F9A">
      <w:pPr>
        <w:widowControl/>
        <w:jc w:val="left"/>
        <w:rPr>
          <w:rFonts w:ascii="微软雅黑" w:eastAsia="微软雅黑" w:hAnsi="微软雅黑" w:cs="宋体"/>
          <w:color w:val="000000"/>
          <w:kern w:val="0"/>
          <w:sz w:val="28"/>
          <w:szCs w:val="18"/>
        </w:rPr>
      </w:pPr>
      <w:r w:rsidRPr="00477F9A">
        <w:rPr>
          <w:rFonts w:ascii="微软雅黑" w:eastAsia="微软雅黑" w:hAnsi="微软雅黑" w:cs="宋体" w:hint="eastAsia"/>
          <w:color w:val="333333"/>
          <w:kern w:val="0"/>
          <w:sz w:val="36"/>
          <w:szCs w:val="21"/>
        </w:rPr>
        <w:t>2015年11月05日02:40 </w:t>
      </w:r>
      <w:hyperlink r:id="rId7" w:tgtFrame="_blank" w:history="1">
        <w:r w:rsidRPr="00477F9A">
          <w:rPr>
            <w:rFonts w:ascii="微软雅黑" w:eastAsia="微软雅黑" w:hAnsi="微软雅黑" w:cs="宋体" w:hint="eastAsia"/>
            <w:color w:val="333333"/>
            <w:kern w:val="0"/>
            <w:sz w:val="36"/>
            <w:szCs w:val="21"/>
          </w:rPr>
          <w:t>新京报</w:t>
        </w:r>
      </w:hyperlink>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社论</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两岸在坚持各自基本立场的同时，对一些此前长期坚持的细节表现出前所未有的灵活性，这表明双方都意识到，“谈些什么”固然重要，但更重要的是“早日开始谈起来”。</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lastRenderedPageBreak/>
        <w:t xml:space="preserve">　　中共中央台湾工作办公室、国务院台湾事务办公室主任张志军4日宣布，经两岸有关方面协商，</w:t>
      </w:r>
      <w:r w:rsidRPr="00477F9A">
        <w:rPr>
          <w:rFonts w:ascii="微软雅黑" w:eastAsia="微软雅黑" w:hAnsi="微软雅黑" w:cs="宋体" w:hint="eastAsia"/>
          <w:color w:val="FF0000"/>
          <w:kern w:val="0"/>
          <w:sz w:val="44"/>
          <w:szCs w:val="24"/>
          <w:u w:val="single"/>
        </w:rPr>
        <w:t>两岸领导人习近平、马英九将于11月7日在新加坡会面，就推进两岸关系和平发展交换意见</w:t>
      </w:r>
      <w:r w:rsidRPr="00477F9A">
        <w:rPr>
          <w:rFonts w:ascii="微软雅黑" w:eastAsia="微软雅黑" w:hAnsi="微软雅黑" w:cs="宋体" w:hint="eastAsia"/>
          <w:color w:val="000000"/>
          <w:kern w:val="0"/>
          <w:sz w:val="44"/>
          <w:szCs w:val="24"/>
        </w:rPr>
        <w:t>。</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尽管许多和“习马会”有关的细节还待进一步披露，但据双方及媒体披露，此次会面为时将约1小时，两位领导人以“先生”互称而不相互称呼职务、头衔，会面内容将集中在台海两岸关系方面，“不签署任何协议，不发表联合声明”。从这些信息可知，</w:t>
      </w:r>
      <w:r w:rsidRPr="00477F9A">
        <w:rPr>
          <w:rFonts w:ascii="微软雅黑" w:eastAsia="微软雅黑" w:hAnsi="微软雅黑" w:cs="宋体" w:hint="eastAsia"/>
          <w:color w:val="FF0000"/>
          <w:kern w:val="0"/>
          <w:sz w:val="44"/>
          <w:szCs w:val="24"/>
        </w:rPr>
        <w:t>会面的首要意义是“见面”的象征意义，而会面的具体内容则反在其次</w:t>
      </w:r>
      <w:r w:rsidRPr="00477F9A">
        <w:rPr>
          <w:rFonts w:ascii="微软雅黑" w:eastAsia="微软雅黑" w:hAnsi="微软雅黑" w:cs="宋体" w:hint="eastAsia"/>
          <w:color w:val="000000"/>
          <w:kern w:val="0"/>
          <w:sz w:val="44"/>
          <w:szCs w:val="24"/>
        </w:rPr>
        <w:t>。</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lastRenderedPageBreak/>
        <w:t xml:space="preserve">　　但正如许多国际传媒和评论家所言“见面本身就具有里程碑式的意义”。</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从1949年至今，两岸间联系的恢复、发展，经历了漫长而艰难的过程。如今两岸间不仅在经济上相互依存，曾经的“雷区”——台海“三通”，也早被两岸直航的便利“刷”成了“过去时”。为了这一天的到来，两岸许多有识之士付出了巨大代价和艰辛努力，1993年汪</w:t>
      </w:r>
      <w:proofErr w:type="gramStart"/>
      <w:r w:rsidRPr="00477F9A">
        <w:rPr>
          <w:rFonts w:ascii="微软雅黑" w:eastAsia="微软雅黑" w:hAnsi="微软雅黑" w:cs="宋体" w:hint="eastAsia"/>
          <w:color w:val="000000"/>
          <w:kern w:val="0"/>
          <w:sz w:val="44"/>
          <w:szCs w:val="24"/>
        </w:rPr>
        <w:t>辜</w:t>
      </w:r>
      <w:proofErr w:type="gramEnd"/>
      <w:r w:rsidRPr="00477F9A">
        <w:rPr>
          <w:rFonts w:ascii="微软雅黑" w:eastAsia="微软雅黑" w:hAnsi="微软雅黑" w:cs="宋体" w:hint="eastAsia"/>
          <w:color w:val="000000"/>
          <w:kern w:val="0"/>
          <w:sz w:val="44"/>
          <w:szCs w:val="24"/>
        </w:rPr>
        <w:t>会谈的两位主角汪道涵先生和辜振甫先生，更早在2005年同年双双去世，未能亲眼看到“习马会”这里程碑式的一幕。</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自两岸恢复接触以来，双方经贸关系、人员往来日渐频繁、方便，经济、文化交流</w:t>
      </w:r>
      <w:r w:rsidRPr="00477F9A">
        <w:rPr>
          <w:rFonts w:ascii="微软雅黑" w:eastAsia="微软雅黑" w:hAnsi="微软雅黑" w:cs="宋体" w:hint="eastAsia"/>
          <w:color w:val="000000"/>
          <w:kern w:val="0"/>
          <w:sz w:val="44"/>
          <w:szCs w:val="24"/>
        </w:rPr>
        <w:lastRenderedPageBreak/>
        <w:t>也更加密切，但与经济、文化等领域的“热”相比，自“92共识”后，双方在政治话题和高层接触方面却长期徘徊不前，这种“政冷”的局面不但成为台海两岸社会、民众加强互信、减少隔阂的一种障碍，也随时可能成为“经热”的制约因素。</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所以，此次“习马会”得以成行，是两岸有关方面务实的结果，和政治艺术的体现，双方在坚持各自基本立场的同时，对一些此前长期坚持的细节表现出前所未有的灵活性，这表明双方都意识到，“谈些什么”固然重要，但更重要的是“早日开始谈起来”。</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正如大陆方面多次所重申的，两岸领导人会面是大陆多年来的主张，大陆一直希望</w:t>
      </w:r>
      <w:r w:rsidRPr="00477F9A">
        <w:rPr>
          <w:rFonts w:ascii="微软雅黑" w:eastAsia="微软雅黑" w:hAnsi="微软雅黑" w:cs="宋体" w:hint="eastAsia"/>
          <w:color w:val="000000"/>
          <w:kern w:val="0"/>
          <w:sz w:val="44"/>
          <w:szCs w:val="24"/>
        </w:rPr>
        <w:lastRenderedPageBreak/>
        <w:t>“两岸间多走动”，此次“习马会”的成行表明，两岸领导人在“见面”这一基本出发点上达成了重要共识，这同样是一个里程碑式的突破：</w:t>
      </w:r>
      <w:r w:rsidRPr="00477F9A">
        <w:rPr>
          <w:rFonts w:ascii="微软雅黑" w:eastAsia="微软雅黑" w:hAnsi="微软雅黑" w:cs="宋体" w:hint="eastAsia"/>
          <w:color w:val="FF0000"/>
          <w:kern w:val="0"/>
          <w:sz w:val="44"/>
          <w:szCs w:val="24"/>
          <w:u w:val="single"/>
        </w:rPr>
        <w:t>既然“见面”如此重要，那么为达成此目的，一些非</w:t>
      </w:r>
      <w:proofErr w:type="gramStart"/>
      <w:r w:rsidRPr="00477F9A">
        <w:rPr>
          <w:rFonts w:ascii="微软雅黑" w:eastAsia="微软雅黑" w:hAnsi="微软雅黑" w:cs="宋体" w:hint="eastAsia"/>
          <w:color w:val="FF0000"/>
          <w:kern w:val="0"/>
          <w:sz w:val="44"/>
          <w:szCs w:val="24"/>
          <w:u w:val="single"/>
        </w:rPr>
        <w:t>关基本</w:t>
      </w:r>
      <w:proofErr w:type="gramEnd"/>
      <w:r w:rsidRPr="00477F9A">
        <w:rPr>
          <w:rFonts w:ascii="微软雅黑" w:eastAsia="微软雅黑" w:hAnsi="微软雅黑" w:cs="宋体" w:hint="eastAsia"/>
          <w:color w:val="FF0000"/>
          <w:kern w:val="0"/>
          <w:sz w:val="44"/>
          <w:szCs w:val="24"/>
          <w:u w:val="single"/>
        </w:rPr>
        <w:t>立场、原则的问题就可进行进一步的探讨</w:t>
      </w:r>
      <w:r w:rsidRPr="00477F9A">
        <w:rPr>
          <w:rFonts w:ascii="微软雅黑" w:eastAsia="微软雅黑" w:hAnsi="微软雅黑" w:cs="宋体" w:hint="eastAsia"/>
          <w:color w:val="000000"/>
          <w:kern w:val="0"/>
          <w:sz w:val="44"/>
          <w:szCs w:val="24"/>
        </w:rPr>
        <w:t>。</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2015年1月，台湾地区就将举行选举，但不管未来台湾政坛如何更迭，“习马会”本身就是两岸关系的一大发展和突破，体现了两岸新一代政治家的政治智慧和责任担当。</w:t>
      </w:r>
    </w:p>
    <w:p w:rsidR="00477F9A" w:rsidRPr="00477F9A" w:rsidRDefault="00477F9A" w:rsidP="00477F9A">
      <w:pPr>
        <w:widowControl/>
        <w:spacing w:before="225" w:after="225" w:line="480" w:lineRule="atLeast"/>
        <w:jc w:val="left"/>
        <w:rPr>
          <w:rFonts w:ascii="微软雅黑" w:eastAsia="微软雅黑" w:hAnsi="微软雅黑" w:cs="宋体"/>
          <w:color w:val="000000"/>
          <w:kern w:val="0"/>
          <w:sz w:val="44"/>
          <w:szCs w:val="24"/>
        </w:rPr>
      </w:pPr>
      <w:r w:rsidRPr="00477F9A">
        <w:rPr>
          <w:rFonts w:ascii="微软雅黑" w:eastAsia="微软雅黑" w:hAnsi="微软雅黑" w:cs="宋体" w:hint="eastAsia"/>
          <w:color w:val="000000"/>
          <w:kern w:val="0"/>
          <w:sz w:val="44"/>
          <w:szCs w:val="24"/>
        </w:rPr>
        <w:t xml:space="preserve">　　值得一说的是，1993年的“汪辜会谈”破冰握手，地点同样在新加坡。22年过去，同样的地点将</w:t>
      </w:r>
      <w:proofErr w:type="gramStart"/>
      <w:r w:rsidRPr="00477F9A">
        <w:rPr>
          <w:rFonts w:ascii="微软雅黑" w:eastAsia="微软雅黑" w:hAnsi="微软雅黑" w:cs="宋体" w:hint="eastAsia"/>
          <w:color w:val="000000"/>
          <w:kern w:val="0"/>
          <w:sz w:val="44"/>
          <w:szCs w:val="24"/>
        </w:rPr>
        <w:t>见证台</w:t>
      </w:r>
      <w:proofErr w:type="gramEnd"/>
      <w:r w:rsidRPr="00477F9A">
        <w:rPr>
          <w:rFonts w:ascii="微软雅黑" w:eastAsia="微软雅黑" w:hAnsi="微软雅黑" w:cs="宋体" w:hint="eastAsia"/>
          <w:color w:val="000000"/>
          <w:kern w:val="0"/>
          <w:sz w:val="44"/>
          <w:szCs w:val="24"/>
        </w:rPr>
        <w:t>海关系史上更具深远</w:t>
      </w:r>
      <w:r w:rsidRPr="00477F9A">
        <w:rPr>
          <w:rFonts w:ascii="微软雅黑" w:eastAsia="微软雅黑" w:hAnsi="微软雅黑" w:cs="宋体" w:hint="eastAsia"/>
          <w:color w:val="000000"/>
          <w:kern w:val="0"/>
          <w:sz w:val="44"/>
          <w:szCs w:val="24"/>
        </w:rPr>
        <w:lastRenderedPageBreak/>
        <w:t>意义的一幕，这也将是对已故的汪、辜两位先生最好的纪念与告慰。</w:t>
      </w:r>
    </w:p>
    <w:p w:rsidR="00B43E5F" w:rsidRPr="00A66C30" w:rsidRDefault="00A66C30">
      <w:pPr>
        <w:rPr>
          <w:rFonts w:ascii="微软雅黑" w:eastAsia="微软雅黑" w:hAnsi="微软雅黑"/>
          <w:color w:val="FF0000"/>
          <w:kern w:val="36"/>
          <w:sz w:val="52"/>
          <w:szCs w:val="39"/>
        </w:rPr>
      </w:pPr>
      <w:r w:rsidRPr="00734F44">
        <w:rPr>
          <w:rFonts w:ascii="微软雅黑" w:eastAsia="微软雅黑" w:hAnsi="微软雅黑" w:hint="eastAsia"/>
          <w:color w:val="FF0000"/>
          <w:kern w:val="36"/>
          <w:sz w:val="39"/>
          <w:szCs w:val="39"/>
        </w:rPr>
        <w:t>“</w:t>
      </w:r>
      <w:r w:rsidRPr="00A66C30">
        <w:rPr>
          <w:rFonts w:ascii="微软雅黑" w:eastAsia="微软雅黑" w:hAnsi="微软雅黑" w:hint="eastAsia"/>
          <w:color w:val="FF0000"/>
          <w:kern w:val="36"/>
          <w:sz w:val="52"/>
          <w:szCs w:val="39"/>
        </w:rPr>
        <w:t>习马会”凸显新加坡“小国大角色”</w:t>
      </w:r>
    </w:p>
    <w:p w:rsidR="00A66C30" w:rsidRPr="00A66C30" w:rsidRDefault="00A66C30" w:rsidP="00A66C30">
      <w:pPr>
        <w:widowControl/>
        <w:spacing w:line="450" w:lineRule="atLeast"/>
        <w:jc w:val="left"/>
        <w:rPr>
          <w:rFonts w:ascii="宋体" w:eastAsia="宋体" w:hAnsi="宋体" w:cs="宋体"/>
          <w:color w:val="2B2B2B"/>
          <w:kern w:val="0"/>
          <w:sz w:val="40"/>
          <w:szCs w:val="24"/>
        </w:rPr>
      </w:pPr>
      <w:hyperlink r:id="rId8" w:tgtFrame="_blank" w:tooltip="中国" w:history="1">
        <w:r w:rsidRPr="00A66C30">
          <w:rPr>
            <w:rFonts w:ascii="宋体" w:eastAsia="宋体" w:hAnsi="宋体" w:cs="宋体" w:hint="eastAsia"/>
            <w:color w:val="06346F"/>
            <w:kern w:val="0"/>
            <w:sz w:val="40"/>
            <w:szCs w:val="21"/>
          </w:rPr>
          <w:t>中国</w:t>
        </w:r>
      </w:hyperlink>
      <w:r w:rsidRPr="00A66C30">
        <w:rPr>
          <w:rFonts w:ascii="宋体" w:eastAsia="宋体" w:hAnsi="宋体" w:cs="宋体" w:hint="eastAsia"/>
          <w:color w:val="2B2B2B"/>
          <w:kern w:val="0"/>
          <w:sz w:val="40"/>
          <w:szCs w:val="24"/>
        </w:rPr>
        <w:t>国家主席习近平6日下午抵达</w:t>
      </w:r>
      <w:hyperlink r:id="rId9" w:tgtFrame="_blank" w:tooltip="新加坡" w:history="1">
        <w:r w:rsidRPr="00A66C30">
          <w:rPr>
            <w:rFonts w:ascii="宋体" w:eastAsia="宋体" w:hAnsi="宋体" w:cs="宋体" w:hint="eastAsia"/>
            <w:color w:val="06346F"/>
            <w:kern w:val="0"/>
            <w:sz w:val="40"/>
            <w:szCs w:val="21"/>
          </w:rPr>
          <w:t>新加坡</w:t>
        </w:r>
      </w:hyperlink>
      <w:r w:rsidRPr="00A66C30">
        <w:rPr>
          <w:rFonts w:ascii="宋体" w:eastAsia="宋体" w:hAnsi="宋体" w:cs="宋体" w:hint="eastAsia"/>
          <w:color w:val="2B2B2B"/>
          <w:kern w:val="0"/>
          <w:sz w:val="40"/>
          <w:szCs w:val="24"/>
        </w:rPr>
        <w:t>开始国事访问。这次访问时跨2天，习近平逗留新加坡期间还将与马英九会面。“习马会”无疑吸引的目光将更多，似乎会“冲淡”世人对中新关系的关注。实则不然。</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新加坡“小国大外交”的国家特色通过“习马会”得到最耀眼的释放，它对亚太扮演的大大超过其国家规模的政治枢纽角色得到进一步塑造。本来一些人预测李光耀之后新加坡作为地区明星会有所黯淡，但这个国家很快向世界提供了聚焦它的新理由。</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今年是中新建交25周年，“习马会”选择新加坡，有人称之为北京送给新国的“一份厚礼”。但这份“礼物”显然不能说是从天而降的，新加坡肯定是北京和台北在为两岸领导人选择会面地点时“首先想到的”地方。</w:t>
      </w:r>
    </w:p>
    <w:p w:rsidR="00A66C30" w:rsidRPr="00A66C30" w:rsidRDefault="00A66C30" w:rsidP="00A66C30">
      <w:pPr>
        <w:widowControl/>
        <w:spacing w:line="450" w:lineRule="atLeast"/>
        <w:jc w:val="left"/>
        <w:rPr>
          <w:rFonts w:ascii="宋体" w:eastAsia="宋体" w:hAnsi="宋体" w:cs="宋体"/>
          <w:color w:val="2B2B2B"/>
          <w:kern w:val="0"/>
          <w:sz w:val="40"/>
          <w:szCs w:val="24"/>
        </w:rPr>
      </w:pP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原因不言而喻，新加坡是1993年“汪辜会谈”的发生地。新加坡是对华友好、与台湾也有特殊沟通能力的以华族为主的社会。此外已故领导人李光耀同中美历任领导人都有良好私交，新加坡无论在两岸之间还是中美之间，都多次传递信息，穿针引线。 </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从2002年开始的香格里拉亚洲安全峰会进一步巩固了新加坡作为亚太活跃外交舞台的地位，也增加了它左右逢源的资本。</w:t>
      </w:r>
      <w:r w:rsidRPr="00A66C30">
        <w:rPr>
          <w:rFonts w:ascii="宋体" w:eastAsia="宋体" w:hAnsi="宋体" w:cs="宋体" w:hint="eastAsia"/>
          <w:color w:val="FF0000"/>
          <w:kern w:val="0"/>
          <w:sz w:val="40"/>
          <w:szCs w:val="24"/>
        </w:rPr>
        <w:t>在世界政治重心向亚太移动的过程中，新加坡调动起自己的优势，表现出迎浪弄潮不被淹没的特殊智慧。</w:t>
      </w:r>
      <w:r w:rsidRPr="00A66C30">
        <w:rPr>
          <w:rFonts w:ascii="宋体" w:eastAsia="宋体" w:hAnsi="宋体" w:cs="宋体" w:hint="eastAsia"/>
          <w:color w:val="2B2B2B"/>
          <w:kern w:val="0"/>
          <w:sz w:val="40"/>
          <w:szCs w:val="24"/>
        </w:rPr>
        <w:t xml:space="preserve"> </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其实新加坡社会对中国崛起的感受和中国社会对新加坡“平衡术”的感受都蛮复杂的。但是这些年来，新在适应中国崛起带来的变化，它的适应在东南亚有一定代表性，也产生了相应影响。另一方面，中国社会也通过新加坡更多了解了周边社会与中国崛起之间的情感距离，增加了我们认识中国崛起外部大环境的思想材料和维度。 </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lastRenderedPageBreak/>
        <w:t xml:space="preserve">　　新美安全上的紧密关系以及新中文化和经济上的深厚联系戏剧性地交叉、重叠着，这是亚太中美影响交织渗透的缩影，甚至是中美关系的某种微缩沙盘。迄今为止新加坡是亚洲地缘政治最甜的果子之一，它身处最容易惹是生非的地缘位置，却化自己为各种力量的最大公约数。除了它自己的聪明，这个例子也证明了地缘政治里不仅有危险的乱码，也有某种向善编程的潜质。 </w:t>
      </w:r>
    </w:p>
    <w:p w:rsidR="00A66C30" w:rsidRPr="00A66C30" w:rsidRDefault="00A66C30" w:rsidP="00A66C30">
      <w:pPr>
        <w:widowControl/>
        <w:spacing w:before="345" w:line="450" w:lineRule="atLeast"/>
        <w:jc w:val="left"/>
        <w:rPr>
          <w:rFonts w:ascii="宋体" w:eastAsia="宋体" w:hAnsi="宋体" w:cs="宋体"/>
          <w:color w:val="2B2B2B"/>
          <w:kern w:val="0"/>
          <w:sz w:val="40"/>
          <w:szCs w:val="24"/>
        </w:rPr>
      </w:pPr>
      <w:r w:rsidRPr="00A66C30">
        <w:rPr>
          <w:rFonts w:ascii="宋体" w:eastAsia="宋体" w:hAnsi="宋体" w:cs="宋体" w:hint="eastAsia"/>
          <w:color w:val="2B2B2B"/>
          <w:kern w:val="0"/>
          <w:sz w:val="40"/>
          <w:szCs w:val="24"/>
        </w:rPr>
        <w:t xml:space="preserve">　　新加坡本来就在世界上很出名，“习马会”将增添它的光彩和亮度。尽管两岸早有稳定沟通渠道，新加坡为促成“习马会”举行发挥了多大作用也未可知，但两岸社会还是会增加对新加坡的好感，世界也会更加高看这个国家。</w:t>
      </w:r>
      <w:r w:rsidRPr="00A66C30">
        <w:rPr>
          <w:rFonts w:ascii="宋体" w:eastAsia="宋体" w:hAnsi="宋体" w:cs="宋体" w:hint="eastAsia"/>
          <w:b/>
          <w:color w:val="FF0000"/>
          <w:kern w:val="0"/>
          <w:sz w:val="40"/>
          <w:szCs w:val="24"/>
        </w:rPr>
        <w:t xml:space="preserve">一个国家如能为和平与合作出力，总是会赢得尊敬的。新加坡让自己做桥梁，而不是路障，这或许是它成功的重要秘诀。 </w:t>
      </w:r>
    </w:p>
    <w:p w:rsidR="0005569D" w:rsidRDefault="0005569D" w:rsidP="0005569D">
      <w:pPr>
        <w:rPr>
          <w:rFonts w:hint="eastAsia"/>
          <w:color w:val="FF0000"/>
          <w:sz w:val="52"/>
        </w:rPr>
      </w:pPr>
    </w:p>
    <w:p w:rsidR="0005569D" w:rsidRDefault="0005569D" w:rsidP="0005569D">
      <w:pPr>
        <w:rPr>
          <w:rFonts w:hint="eastAsia"/>
          <w:color w:val="FF0000"/>
          <w:sz w:val="52"/>
        </w:rPr>
      </w:pPr>
    </w:p>
    <w:p w:rsidR="0005569D" w:rsidRDefault="0005569D" w:rsidP="0005569D">
      <w:pPr>
        <w:rPr>
          <w:rFonts w:hint="eastAsia"/>
          <w:color w:val="FF0000"/>
          <w:sz w:val="52"/>
        </w:rPr>
      </w:pPr>
    </w:p>
    <w:p w:rsidR="0005569D" w:rsidRDefault="0005569D" w:rsidP="0005569D">
      <w:pPr>
        <w:rPr>
          <w:rFonts w:hint="eastAsia"/>
          <w:color w:val="FF0000"/>
          <w:sz w:val="52"/>
        </w:rPr>
      </w:pPr>
    </w:p>
    <w:p w:rsidR="0005569D" w:rsidRPr="0005569D" w:rsidRDefault="0005569D" w:rsidP="0005569D">
      <w:pPr>
        <w:rPr>
          <w:rFonts w:hint="eastAsia"/>
          <w:color w:val="FF0000"/>
          <w:sz w:val="52"/>
        </w:rPr>
      </w:pPr>
      <w:proofErr w:type="gramStart"/>
      <w:r w:rsidRPr="0005569D">
        <w:rPr>
          <w:rFonts w:hint="eastAsia"/>
          <w:color w:val="FF0000"/>
          <w:sz w:val="52"/>
        </w:rPr>
        <w:lastRenderedPageBreak/>
        <w:t>宋鲁郑</w:t>
      </w:r>
      <w:proofErr w:type="gramEnd"/>
      <w:r w:rsidRPr="0005569D">
        <w:rPr>
          <w:rFonts w:hint="eastAsia"/>
          <w:color w:val="FF0000"/>
          <w:sz w:val="52"/>
        </w:rPr>
        <w:t>：习马会的赢家与输家</w:t>
      </w:r>
    </w:p>
    <w:p w:rsidR="0005569D" w:rsidRPr="00433537" w:rsidRDefault="0005569D" w:rsidP="0005569D">
      <w:pPr>
        <w:rPr>
          <w:rFonts w:hint="eastAsia"/>
          <w:color w:val="FF0000"/>
          <w:sz w:val="36"/>
        </w:rPr>
      </w:pPr>
      <w:r w:rsidRPr="0005569D">
        <w:rPr>
          <w:rFonts w:hint="eastAsia"/>
          <w:color w:val="FF0000"/>
          <w:sz w:val="28"/>
        </w:rPr>
        <w:t>旅法学者，春秋发展战略研究院研究员</w:t>
      </w:r>
      <w:r w:rsidR="00433537" w:rsidRPr="00433537">
        <w:rPr>
          <w:rFonts w:ascii="Arial" w:hAnsi="Arial" w:cs="Arial"/>
          <w:color w:val="333333"/>
          <w:sz w:val="24"/>
          <w:szCs w:val="21"/>
          <w:shd w:val="clear" w:color="auto" w:fill="FFFFFF"/>
        </w:rPr>
        <w:t>宋鲁郑，</w:t>
      </w:r>
      <w:r w:rsidR="00433537" w:rsidRPr="00433537">
        <w:rPr>
          <w:rFonts w:ascii="Arial" w:hAnsi="Arial" w:cs="Arial"/>
          <w:color w:val="333333"/>
          <w:sz w:val="24"/>
          <w:szCs w:val="21"/>
          <w:shd w:val="clear" w:color="auto" w:fill="FFFFFF"/>
        </w:rPr>
        <w:t>1969</w:t>
      </w:r>
      <w:r w:rsidR="00433537" w:rsidRPr="00433537">
        <w:rPr>
          <w:rFonts w:ascii="Arial" w:hAnsi="Arial" w:cs="Arial"/>
          <w:color w:val="333333"/>
          <w:sz w:val="24"/>
          <w:szCs w:val="21"/>
          <w:shd w:val="clear" w:color="auto" w:fill="FFFFFF"/>
        </w:rPr>
        <w:t>年出生于河南</w:t>
      </w:r>
      <w:hyperlink r:id="rId10" w:tgtFrame="_blank" w:history="1">
        <w:r w:rsidR="00433537" w:rsidRPr="00433537">
          <w:rPr>
            <w:rStyle w:val="a4"/>
            <w:rFonts w:ascii="Arial" w:hAnsi="Arial" w:cs="Arial"/>
            <w:color w:val="136EC2"/>
            <w:sz w:val="24"/>
            <w:szCs w:val="21"/>
            <w:shd w:val="clear" w:color="auto" w:fill="FFFFFF"/>
          </w:rPr>
          <w:t>郑州</w:t>
        </w:r>
      </w:hyperlink>
      <w:r w:rsidR="00433537" w:rsidRPr="00433537">
        <w:rPr>
          <w:rFonts w:ascii="Arial" w:hAnsi="Arial" w:cs="Arial"/>
          <w:color w:val="333333"/>
          <w:sz w:val="24"/>
          <w:szCs w:val="21"/>
          <w:shd w:val="clear" w:color="auto" w:fill="FFFFFF"/>
        </w:rPr>
        <w:t>，祖籍山东滨州，现旅居法国</w:t>
      </w:r>
      <w:hyperlink r:id="rId11" w:tgtFrame="_blank" w:history="1">
        <w:r w:rsidR="00433537" w:rsidRPr="00433537">
          <w:rPr>
            <w:rStyle w:val="a4"/>
            <w:rFonts w:ascii="Arial" w:hAnsi="Arial" w:cs="Arial"/>
            <w:color w:val="136EC2"/>
            <w:sz w:val="24"/>
            <w:szCs w:val="21"/>
            <w:shd w:val="clear" w:color="auto" w:fill="FFFFFF"/>
          </w:rPr>
          <w:t>巴黎</w:t>
        </w:r>
      </w:hyperlink>
      <w:r w:rsidR="00433537" w:rsidRPr="00433537">
        <w:rPr>
          <w:rFonts w:ascii="Arial" w:hAnsi="Arial" w:cs="Arial"/>
          <w:color w:val="333333"/>
          <w:sz w:val="24"/>
          <w:szCs w:val="21"/>
          <w:shd w:val="clear" w:color="auto" w:fill="FFFFFF"/>
        </w:rPr>
        <w:t>市。当代欧洲华人社会著名的时事评论员、时事撰稿人、政论家、国际政治问题专家。多次访问</w:t>
      </w:r>
      <w:hyperlink r:id="rId12" w:tgtFrame="_blank" w:history="1">
        <w:r w:rsidR="00433537" w:rsidRPr="00433537">
          <w:rPr>
            <w:rStyle w:val="a4"/>
            <w:rFonts w:ascii="Arial" w:hAnsi="Arial" w:cs="Arial"/>
            <w:color w:val="136EC2"/>
            <w:sz w:val="24"/>
            <w:szCs w:val="21"/>
            <w:shd w:val="clear" w:color="auto" w:fill="FFFFFF"/>
          </w:rPr>
          <w:t>台湾</w:t>
        </w:r>
      </w:hyperlink>
      <w:r w:rsidR="00433537" w:rsidRPr="00433537">
        <w:rPr>
          <w:rFonts w:ascii="Arial" w:hAnsi="Arial" w:cs="Arial"/>
          <w:color w:val="333333"/>
          <w:sz w:val="24"/>
          <w:szCs w:val="21"/>
          <w:shd w:val="clear" w:color="auto" w:fill="FFFFFF"/>
        </w:rPr>
        <w:t>地区，对两岸关系有着独到见解。</w:t>
      </w:r>
    </w:p>
    <w:p w:rsidR="0005569D" w:rsidRPr="0005569D" w:rsidRDefault="0005569D" w:rsidP="0005569D">
      <w:pPr>
        <w:rPr>
          <w:rFonts w:hint="eastAsia"/>
          <w:color w:val="FF0000"/>
          <w:sz w:val="28"/>
        </w:rPr>
      </w:pPr>
      <w:r w:rsidRPr="0005569D">
        <w:rPr>
          <w:rFonts w:hint="eastAsia"/>
          <w:color w:val="FF0000"/>
          <w:sz w:val="28"/>
        </w:rPr>
        <w:t>2015-11-09 08:17:20</w:t>
      </w:r>
      <w:bookmarkStart w:id="0" w:name="_GoBack"/>
      <w:bookmarkEnd w:id="0"/>
    </w:p>
    <w:p w:rsidR="0005569D" w:rsidRPr="0005569D" w:rsidRDefault="0005569D" w:rsidP="0005569D">
      <w:pPr>
        <w:rPr>
          <w:rFonts w:hint="eastAsia"/>
          <w:sz w:val="44"/>
        </w:rPr>
      </w:pPr>
      <w:r w:rsidRPr="0005569D">
        <w:rPr>
          <w:rFonts w:hint="eastAsia"/>
          <w:sz w:val="44"/>
        </w:rPr>
        <w:t>创造两岸历史亦即创造中国历史的习马会万众瞩目之下成功落幕，世界立即开始盘点各方得失。</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从个人的角度讲，习马会的两个主角都是赢家，外界一片赞誉，两位先生会获</w:t>
      </w:r>
      <w:r w:rsidRPr="0005569D">
        <w:rPr>
          <w:rFonts w:hint="eastAsia"/>
          <w:sz w:val="44"/>
        </w:rPr>
        <w:t>2016</w:t>
      </w:r>
      <w:r w:rsidRPr="0005569D">
        <w:rPr>
          <w:rFonts w:hint="eastAsia"/>
          <w:sz w:val="44"/>
        </w:rPr>
        <w:t>年诺贝尔和平奖得主之声不绝于耳。但不同之处有二。一是习近平由于近三年的治国方略而获得举国拥护，此次习马会不过是锦上添花而已。马英九则由于七年多令人失望的表现，其支持率已降至</w:t>
      </w:r>
      <w:proofErr w:type="gramStart"/>
      <w:r w:rsidRPr="0005569D">
        <w:rPr>
          <w:rFonts w:hint="eastAsia"/>
          <w:sz w:val="44"/>
        </w:rPr>
        <w:t>世</w:t>
      </w:r>
      <w:proofErr w:type="gramEnd"/>
      <w:r w:rsidRPr="0005569D">
        <w:rPr>
          <w:rFonts w:hint="eastAsia"/>
          <w:sz w:val="44"/>
        </w:rPr>
        <w:t>所罕见的</w:t>
      </w:r>
      <w:proofErr w:type="gramStart"/>
      <w:r w:rsidRPr="0005569D">
        <w:rPr>
          <w:rFonts w:hint="eastAsia"/>
          <w:sz w:val="44"/>
        </w:rPr>
        <w:t>一</w:t>
      </w:r>
      <w:proofErr w:type="gramEnd"/>
      <w:r w:rsidRPr="0005569D">
        <w:rPr>
          <w:rFonts w:hint="eastAsia"/>
          <w:sz w:val="44"/>
        </w:rPr>
        <w:t>位数，此次的</w:t>
      </w:r>
      <w:r w:rsidRPr="0005569D">
        <w:rPr>
          <w:rFonts w:hint="eastAsia"/>
          <w:color w:val="FF0000"/>
          <w:sz w:val="44"/>
          <w:u w:val="single"/>
        </w:rPr>
        <w:t>习马会对他而言则是雪中送炭，算是为他平淡的政治生涯添上了</w:t>
      </w:r>
      <w:proofErr w:type="gramStart"/>
      <w:r w:rsidRPr="0005569D">
        <w:rPr>
          <w:rFonts w:hint="eastAsia"/>
          <w:color w:val="FF0000"/>
          <w:sz w:val="44"/>
          <w:u w:val="single"/>
        </w:rPr>
        <w:t>最</w:t>
      </w:r>
      <w:proofErr w:type="gramEnd"/>
      <w:r w:rsidRPr="0005569D">
        <w:rPr>
          <w:rFonts w:hint="eastAsia"/>
          <w:color w:val="FF0000"/>
          <w:sz w:val="44"/>
          <w:u w:val="single"/>
        </w:rPr>
        <w:t>浓重的一笔，他也可以心满意足的告老还乡</w:t>
      </w:r>
      <w:r w:rsidRPr="0005569D">
        <w:rPr>
          <w:rFonts w:hint="eastAsia"/>
          <w:sz w:val="44"/>
        </w:rPr>
        <w:t>。</w:t>
      </w:r>
      <w:proofErr w:type="gramStart"/>
      <w:r w:rsidRPr="0005569D">
        <w:rPr>
          <w:rFonts w:hint="eastAsia"/>
          <w:sz w:val="44"/>
        </w:rPr>
        <w:t>二是习近</w:t>
      </w:r>
      <w:proofErr w:type="gramEnd"/>
      <w:r w:rsidRPr="0005569D">
        <w:rPr>
          <w:rFonts w:hint="eastAsia"/>
          <w:sz w:val="44"/>
        </w:rPr>
        <w:t>平作为全球第二大经济体的领导人，早已是国际社会镁光灯下的主角。而马英九在国际现实下仅限于台湾一隅，如此的曝光于国际社会</w:t>
      </w:r>
      <w:r w:rsidRPr="0005569D">
        <w:rPr>
          <w:rFonts w:hint="eastAsia"/>
          <w:sz w:val="44"/>
        </w:rPr>
        <w:lastRenderedPageBreak/>
        <w:t>之下实乃台湾历届领导人所仅有。</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从政党的角度讲，共产党再一次向世人显示了它与时俱进的灵活性、面对挑战的决策力与魄力。以两岸极为悬殊的实力（台湾</w:t>
      </w:r>
      <w:r w:rsidRPr="0005569D">
        <w:rPr>
          <w:rFonts w:hint="eastAsia"/>
          <w:sz w:val="44"/>
        </w:rPr>
        <w:t>GDP</w:t>
      </w:r>
      <w:r w:rsidRPr="0005569D">
        <w:rPr>
          <w:rFonts w:hint="eastAsia"/>
          <w:sz w:val="44"/>
        </w:rPr>
        <w:t>大约为大陆的</w:t>
      </w:r>
      <w:r w:rsidRPr="0005569D">
        <w:rPr>
          <w:rFonts w:hint="eastAsia"/>
          <w:sz w:val="44"/>
        </w:rPr>
        <w:t>3%</w:t>
      </w:r>
      <w:r w:rsidRPr="0005569D">
        <w:rPr>
          <w:rFonts w:hint="eastAsia"/>
          <w:sz w:val="44"/>
        </w:rPr>
        <w:t>），却同意在第三国、互称先生的方式，在对等、尊严的条件下与台湾会面。这样的例子，全球难觅。</w:t>
      </w:r>
      <w:r w:rsidRPr="0005569D">
        <w:rPr>
          <w:rFonts w:hint="eastAsia"/>
          <w:b/>
          <w:color w:val="FF0000"/>
          <w:sz w:val="44"/>
        </w:rPr>
        <w:t>要知道当今世界，无论哪位领导人要见习近平，都是超高规格接待，无论是现在的全球老大美国，还是昔日的全球老大英国。</w:t>
      </w:r>
      <w:r w:rsidRPr="0005569D">
        <w:rPr>
          <w:rFonts w:hint="eastAsia"/>
          <w:sz w:val="44"/>
        </w:rPr>
        <w:t>小国则更不用说。习近平来新加坡前出访越南，获得在国会演讲、打破越南历史惯例的礼遇。</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color w:val="FF0000"/>
          <w:sz w:val="44"/>
          <w:u w:val="single"/>
        </w:rPr>
        <w:t>国民党则通过习马会，再次成功的把台湾大选的主轴拉到了自己强项两岸关系上，逼得民进党无处可躲</w:t>
      </w:r>
      <w:r w:rsidRPr="0005569D">
        <w:rPr>
          <w:rFonts w:hint="eastAsia"/>
          <w:sz w:val="44"/>
        </w:rPr>
        <w:t>。更由于蓝绿对习马会截然不同的立场，成功的形成了蓝绿对决。从而使得对马英九失望、对换柱不满的蓝营开始归队。民进党一边倒的优势开始逆转，恐怕此次选举还是要靠</w:t>
      </w:r>
      <w:r w:rsidRPr="0005569D">
        <w:rPr>
          <w:rFonts w:hint="eastAsia"/>
          <w:sz w:val="44"/>
        </w:rPr>
        <w:t>10%</w:t>
      </w:r>
      <w:r w:rsidRPr="0005569D">
        <w:rPr>
          <w:rFonts w:hint="eastAsia"/>
          <w:sz w:val="44"/>
        </w:rPr>
        <w:t>左右的中间选民。至此，本来绝望的国民党选情出现了一线生机。</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从两岸的角度讲，大陆完全显示了两岸发展的主导权。</w:t>
      </w:r>
      <w:r w:rsidRPr="0005569D">
        <w:rPr>
          <w:rFonts w:hint="eastAsia"/>
          <w:color w:val="FF0000"/>
          <w:sz w:val="44"/>
          <w:u w:val="single"/>
        </w:rPr>
        <w:t>“一个中国”与“九二共识”成为两岸关系不可动摇的基础</w:t>
      </w:r>
      <w:r w:rsidRPr="0005569D">
        <w:rPr>
          <w:rFonts w:hint="eastAsia"/>
          <w:sz w:val="44"/>
        </w:rPr>
        <w:t>。哪怕民进党执政，即使他们不会直接为之背书，但也绝不敢违背，否则其成本将极为高昂，直接威胁到其执政基础。更有可能的是，民进党不得不效仿台北市长柯文哲，另创一套含义相仿甚至相同的说法，以确保两岸关系不倒退，进而寻求继续执政。其实目前蔡英文提出的“中华民国宪政框架”不就是“一中框架”吗？用台湾媒体的话说就是</w:t>
      </w:r>
      <w:r w:rsidRPr="0005569D">
        <w:rPr>
          <w:rFonts w:hint="eastAsia"/>
          <w:b/>
          <w:color w:val="FF0000"/>
          <w:sz w:val="44"/>
          <w:u w:val="single"/>
        </w:rPr>
        <w:t>“拉了马一把，还灭了台独”</w:t>
      </w:r>
      <w:r w:rsidRPr="0005569D">
        <w:rPr>
          <w:rFonts w:hint="eastAsia"/>
          <w:sz w:val="44"/>
        </w:rPr>
        <w:t>。可以说，</w:t>
      </w:r>
      <w:r w:rsidRPr="0005569D">
        <w:rPr>
          <w:rFonts w:hint="eastAsia"/>
          <w:b/>
          <w:color w:val="FF0000"/>
          <w:sz w:val="44"/>
          <w:u w:val="single"/>
        </w:rPr>
        <w:t>习马会不仅确保台湾政权更替后的两岸关系走向，更实际是中国统一元年。两岸统一之路开始倒计时。</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此次会面，台湾也是收获颇丰。除了国际曝光率和一些实际收益如陆方对</w:t>
      </w:r>
      <w:proofErr w:type="gramStart"/>
      <w:r w:rsidRPr="0005569D">
        <w:rPr>
          <w:rFonts w:hint="eastAsia"/>
          <w:sz w:val="44"/>
        </w:rPr>
        <w:t>加入亚投行</w:t>
      </w:r>
      <w:proofErr w:type="gramEnd"/>
      <w:r w:rsidRPr="0005569D">
        <w:rPr>
          <w:rFonts w:hint="eastAsia"/>
          <w:sz w:val="44"/>
        </w:rPr>
        <w:t>的表态等之外，</w:t>
      </w:r>
      <w:r w:rsidRPr="0005569D">
        <w:rPr>
          <w:rFonts w:hint="eastAsia"/>
          <w:sz w:val="44"/>
          <w:u w:val="single"/>
        </w:rPr>
        <w:t>事实上等于让大陆承认了台湾政权的存在</w:t>
      </w:r>
      <w:r w:rsidRPr="0005569D">
        <w:rPr>
          <w:rFonts w:hint="eastAsia"/>
          <w:sz w:val="44"/>
        </w:rPr>
        <w:t>。从过去互不</w:t>
      </w:r>
      <w:proofErr w:type="gramStart"/>
      <w:r w:rsidRPr="0005569D">
        <w:rPr>
          <w:rFonts w:hint="eastAsia"/>
          <w:sz w:val="44"/>
        </w:rPr>
        <w:t>承认再</w:t>
      </w:r>
      <w:proofErr w:type="gramEnd"/>
      <w:r w:rsidRPr="0005569D">
        <w:rPr>
          <w:rFonts w:hint="eastAsia"/>
          <w:sz w:val="44"/>
        </w:rPr>
        <w:t>到互不否认，进而走向相互承认。</w:t>
      </w:r>
      <w:r w:rsidRPr="0005569D">
        <w:rPr>
          <w:rFonts w:hint="eastAsia"/>
          <w:sz w:val="44"/>
          <w:u w:val="single"/>
        </w:rPr>
        <w:t>当然承认的是治权和政治实体，而不是主权</w:t>
      </w:r>
      <w:r w:rsidRPr="0005569D">
        <w:rPr>
          <w:rFonts w:hint="eastAsia"/>
          <w:sz w:val="44"/>
        </w:rPr>
        <w:t>。更重要的一点是，</w:t>
      </w:r>
      <w:r w:rsidRPr="0005569D">
        <w:rPr>
          <w:rFonts w:hint="eastAsia"/>
          <w:sz w:val="44"/>
        </w:rPr>
        <w:lastRenderedPageBreak/>
        <w:t>通过大陆这次对台湾的礼遇——从国际关系角度讲，</w:t>
      </w:r>
      <w:r w:rsidRPr="0005569D">
        <w:rPr>
          <w:rFonts w:hint="eastAsia"/>
          <w:color w:val="FF0000"/>
          <w:sz w:val="44"/>
          <w:u w:val="single"/>
        </w:rPr>
        <w:t>大</w:t>
      </w:r>
      <w:proofErr w:type="gramStart"/>
      <w:r w:rsidRPr="0005569D">
        <w:rPr>
          <w:rFonts w:hint="eastAsia"/>
          <w:color w:val="FF0000"/>
          <w:sz w:val="44"/>
          <w:u w:val="single"/>
        </w:rPr>
        <w:t>对小讲平等</w:t>
      </w:r>
      <w:proofErr w:type="gramEnd"/>
      <w:r w:rsidRPr="0005569D">
        <w:rPr>
          <w:rFonts w:hint="eastAsia"/>
          <w:color w:val="FF0000"/>
          <w:sz w:val="44"/>
          <w:u w:val="single"/>
        </w:rPr>
        <w:t>就是礼遇</w:t>
      </w:r>
      <w:r w:rsidRPr="0005569D">
        <w:rPr>
          <w:rFonts w:hint="eastAsia"/>
          <w:sz w:val="44"/>
        </w:rPr>
        <w:t>，显示了台湾独特的地缘政治地位：在南海问题的背景之下，大陆、美国、日本三方博弈中台湾的角色。特别是大陆对台湾的拉抬，提高了台湾面对美国和日本的议价能力，就如同此前，没有大陆和日本在钓鱼岛的激烈博弈，日本怎么会在久拖不决</w:t>
      </w:r>
      <w:proofErr w:type="gramStart"/>
      <w:r w:rsidRPr="0005569D">
        <w:rPr>
          <w:rFonts w:hint="eastAsia"/>
          <w:sz w:val="44"/>
        </w:rPr>
        <w:t>的渔权问题</w:t>
      </w:r>
      <w:proofErr w:type="gramEnd"/>
      <w:r w:rsidRPr="0005569D">
        <w:rPr>
          <w:rFonts w:hint="eastAsia"/>
          <w:sz w:val="44"/>
        </w:rPr>
        <w:t>上突然向台湾让步？当然，通过这次见面，也稳定了台湾那些见风使舵的所谓“邦交国”。</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这次最大的输家自然是民进党。当习马会消息宣布后，民进党主席蔡英文在</w:t>
      </w:r>
      <w:r w:rsidRPr="0005569D">
        <w:rPr>
          <w:rFonts w:hint="eastAsia"/>
          <w:sz w:val="44"/>
        </w:rPr>
        <w:t>LINE</w:t>
      </w:r>
      <w:r w:rsidRPr="0005569D">
        <w:rPr>
          <w:rFonts w:hint="eastAsia"/>
          <w:sz w:val="44"/>
        </w:rPr>
        <w:t>上惊呼：“我们被偷袭了”，足见其震撼。这也从一个侧面显示中共此举的手笔之大。除了影响民进党的选情外，更主要的是</w:t>
      </w:r>
      <w:r w:rsidRPr="0005569D">
        <w:rPr>
          <w:rFonts w:hint="eastAsia"/>
          <w:b/>
          <w:color w:val="FF0000"/>
          <w:sz w:val="44"/>
          <w:u w:val="single"/>
        </w:rPr>
        <w:t>封杀了民进党在两岸关系上的模糊空间</w:t>
      </w:r>
      <w:r w:rsidRPr="0005569D">
        <w:rPr>
          <w:rFonts w:hint="eastAsia"/>
          <w:sz w:val="44"/>
        </w:rPr>
        <w:t>。虽然选举的优势仍在，但谁都明白在，剩下的两个多月里，类似的冲击波仍有可能上演。在连番事件的轰击之下，民意如何</w:t>
      </w:r>
      <w:proofErr w:type="gramStart"/>
      <w:r w:rsidRPr="0005569D">
        <w:rPr>
          <w:rFonts w:hint="eastAsia"/>
          <w:sz w:val="44"/>
        </w:rPr>
        <w:t>演变谁</w:t>
      </w:r>
      <w:proofErr w:type="gramEnd"/>
      <w:r w:rsidRPr="0005569D">
        <w:rPr>
          <w:rFonts w:hint="eastAsia"/>
          <w:sz w:val="44"/>
        </w:rPr>
        <w:t>也未可知。至少有一条可以确定，民进党试图完全执政（赢得大选和“立法院”过半）的目标恐难完成。</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另一个小输家则是美国。习近平在习马会提出两岸人民有能力解决自己的问题，其对美国喊话意味浓厚。正如《华盛顿邮报》所指出的：“习近平说，两岸中国人有能力解決自己的问題，是冲着美国来的”“在这南海情势力紧张，美台正商议军售的敏感时刻，习近平这么说，无异赏了美国一记老拳。”考虑到台湾在南海争端的作用，联台制美之功效呼之欲出。</w:t>
      </w:r>
      <w:r w:rsidRPr="0005569D">
        <w:rPr>
          <w:rFonts w:hint="eastAsia"/>
          <w:sz w:val="44"/>
          <w:u w:val="single"/>
        </w:rPr>
        <w:t>现在世人应该明白了，过去台湾在美国的压力下，在南海一向低调，避免为大陆所用。但近期却相当高调，不仅要在太平岛开发旅游项目，还和大陆一起强烈反击海牙法庭的决定，共同捍卫南海主权。这应该</w:t>
      </w:r>
      <w:proofErr w:type="gramStart"/>
      <w:r w:rsidRPr="0005569D">
        <w:rPr>
          <w:rFonts w:hint="eastAsia"/>
          <w:sz w:val="44"/>
          <w:u w:val="single"/>
        </w:rPr>
        <w:t>是习马</w:t>
      </w:r>
      <w:proofErr w:type="gramEnd"/>
      <w:r w:rsidRPr="0005569D">
        <w:rPr>
          <w:rFonts w:hint="eastAsia"/>
          <w:sz w:val="44"/>
          <w:u w:val="single"/>
        </w:rPr>
        <w:t>会前的效应。</w:t>
      </w:r>
      <w:proofErr w:type="gramStart"/>
      <w:r w:rsidRPr="0005569D">
        <w:rPr>
          <w:rFonts w:hint="eastAsia"/>
          <w:sz w:val="44"/>
        </w:rPr>
        <w:t>至于习马会后</w:t>
      </w:r>
      <w:proofErr w:type="gramEnd"/>
      <w:r w:rsidRPr="0005569D">
        <w:rPr>
          <w:rFonts w:hint="eastAsia"/>
          <w:sz w:val="44"/>
        </w:rPr>
        <w:t>的效应，更是可期。</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当然，美国人往往会在失败处找到成就。就有美官员沾沾自喜的称两岸高峰会说明美国亚太转移战略有助于促进台海和平（比如刚卸任的前白宫国安会亚洲事务高级主任麦艾文）。恐怕事实应该是，面对美国的挑</w:t>
      </w:r>
      <w:r w:rsidRPr="0005569D">
        <w:rPr>
          <w:rFonts w:hint="eastAsia"/>
          <w:sz w:val="44"/>
        </w:rPr>
        <w:lastRenderedPageBreak/>
        <w:t>战，中国则以加速两岸整合和统一</w:t>
      </w:r>
      <w:proofErr w:type="gramStart"/>
      <w:r w:rsidRPr="0005569D">
        <w:rPr>
          <w:rFonts w:hint="eastAsia"/>
          <w:sz w:val="44"/>
        </w:rPr>
        <w:t>做为</w:t>
      </w:r>
      <w:proofErr w:type="gramEnd"/>
      <w:r w:rsidRPr="0005569D">
        <w:rPr>
          <w:rFonts w:hint="eastAsia"/>
          <w:sz w:val="44"/>
        </w:rPr>
        <w:t>回应。从美国的利益角度讲，恐怕并不会乐见其成。</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最后要说的是，一场习马会，也让世人“意外”见识到了一场制度对比。虽然我对绿营吹毛求疵般的恶意攻击不以为然，但绿营的一个结论我还是很赞成的：</w:t>
      </w:r>
      <w:r w:rsidRPr="0005569D">
        <w:rPr>
          <w:rFonts w:hint="eastAsia"/>
          <w:b/>
          <w:color w:val="FF0000"/>
          <w:sz w:val="44"/>
          <w:u w:val="single"/>
        </w:rPr>
        <w:t>习近平表现完胜马英九</w:t>
      </w:r>
      <w:r w:rsidRPr="0005569D">
        <w:rPr>
          <w:rFonts w:hint="eastAsia"/>
          <w:sz w:val="44"/>
        </w:rPr>
        <w:t>（这也是彭博社的观点，认为习风采超过马）。并从各自人生经历分析了原因。</w:t>
      </w:r>
      <w:proofErr w:type="gramStart"/>
      <w:r w:rsidRPr="0005569D">
        <w:rPr>
          <w:rFonts w:hint="eastAsia"/>
          <w:sz w:val="44"/>
        </w:rPr>
        <w:t>习马两</w:t>
      </w:r>
      <w:proofErr w:type="gramEnd"/>
      <w:r w:rsidRPr="0005569D">
        <w:rPr>
          <w:rFonts w:hint="eastAsia"/>
          <w:sz w:val="44"/>
        </w:rPr>
        <w:t>人都是年龄相近的“红二代”、“蓝二代”，但马英九政治生涯一路顺风，几无波折：从哈佛留学回来就担任蒋经国英文秘书，然后就担任“法务部长”。后来竞选台北市长、党主席和“总统”均一路坦途。更重要的是，他没有基层的锻炼，一路都是在台北。但</w:t>
      </w:r>
      <w:r w:rsidRPr="0005569D">
        <w:rPr>
          <w:rFonts w:hint="eastAsia"/>
          <w:b/>
          <w:color w:val="FF0000"/>
          <w:sz w:val="44"/>
          <w:u w:val="single"/>
        </w:rPr>
        <w:t>习近平在文革时期被下放，从</w:t>
      </w:r>
      <w:proofErr w:type="gramStart"/>
      <w:r w:rsidRPr="0005569D">
        <w:rPr>
          <w:rFonts w:hint="eastAsia"/>
          <w:b/>
          <w:color w:val="FF0000"/>
          <w:sz w:val="44"/>
          <w:u w:val="single"/>
        </w:rPr>
        <w:t>最</w:t>
      </w:r>
      <w:proofErr w:type="gramEnd"/>
      <w:r w:rsidRPr="0005569D">
        <w:rPr>
          <w:rFonts w:hint="eastAsia"/>
          <w:b/>
          <w:color w:val="FF0000"/>
          <w:sz w:val="44"/>
          <w:u w:val="single"/>
        </w:rPr>
        <w:t>基层干起，历经二十多年的考验，有治理数亿人的经验，才成为最高领导人</w:t>
      </w:r>
      <w:r w:rsidRPr="0005569D">
        <w:rPr>
          <w:rFonts w:hint="eastAsia"/>
          <w:sz w:val="44"/>
        </w:rPr>
        <w:t>。</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应该说，</w:t>
      </w:r>
      <w:r w:rsidRPr="0005569D">
        <w:rPr>
          <w:rFonts w:hint="eastAsia"/>
          <w:color w:val="FF0000"/>
          <w:sz w:val="44"/>
          <w:u w:val="single"/>
        </w:rPr>
        <w:t>两个人的能力差距则完全要归根于两岸选择人才制度上的不同</w:t>
      </w:r>
      <w:r w:rsidRPr="0005569D">
        <w:rPr>
          <w:rFonts w:hint="eastAsia"/>
          <w:sz w:val="44"/>
        </w:rPr>
        <w:t>。大陆是在一个层面能力得到检验后才会被提升，而台湾</w:t>
      </w:r>
      <w:r w:rsidRPr="0005569D">
        <w:rPr>
          <w:rFonts w:hint="eastAsia"/>
          <w:sz w:val="44"/>
        </w:rPr>
        <w:lastRenderedPageBreak/>
        <w:t>（所有民主社会都如此</w:t>
      </w:r>
      <w:r w:rsidRPr="0005569D">
        <w:rPr>
          <w:rFonts w:hint="eastAsia"/>
          <w:sz w:val="44"/>
        </w:rPr>
        <w:t>)</w:t>
      </w:r>
      <w:r w:rsidRPr="0005569D">
        <w:rPr>
          <w:rFonts w:hint="eastAsia"/>
          <w:sz w:val="44"/>
        </w:rPr>
        <w:t>则是先选上，不适任再更换，完全凭运气（和中国古代皇权社会类似，不同的是没有</w:t>
      </w:r>
      <w:proofErr w:type="gramStart"/>
      <w:r w:rsidRPr="0005569D">
        <w:rPr>
          <w:rFonts w:hint="eastAsia"/>
          <w:sz w:val="44"/>
        </w:rPr>
        <w:t>终制身</w:t>
      </w:r>
      <w:proofErr w:type="gramEnd"/>
      <w:r w:rsidRPr="0005569D">
        <w:rPr>
          <w:rFonts w:hint="eastAsia"/>
          <w:sz w:val="44"/>
        </w:rPr>
        <w:t>），其成本可想而知。所以台湾民主化后出现陈水扁的现象并不意外。</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至于有人批评大陆媒体对习马会的报道完全比不上台湾媒体的开放。但我们看到的却是来自台湾的媒体人周玉蒄就因为不满没有被点名提问（</w:t>
      </w:r>
      <w:r w:rsidRPr="0005569D">
        <w:rPr>
          <w:rFonts w:hint="eastAsia"/>
          <w:sz w:val="44"/>
        </w:rPr>
        <w:t>169</w:t>
      </w:r>
      <w:r w:rsidRPr="0005569D">
        <w:rPr>
          <w:rFonts w:hint="eastAsia"/>
          <w:sz w:val="44"/>
        </w:rPr>
        <w:t>家媒体，</w:t>
      </w:r>
      <w:r w:rsidRPr="0005569D">
        <w:rPr>
          <w:rFonts w:hint="eastAsia"/>
          <w:sz w:val="44"/>
        </w:rPr>
        <w:t>600</w:t>
      </w:r>
      <w:r w:rsidRPr="0005569D">
        <w:rPr>
          <w:rFonts w:hint="eastAsia"/>
          <w:sz w:val="44"/>
        </w:rPr>
        <w:t>多名记者，谁的概率都很低），不满其他台湾记者的提问而现场</w:t>
      </w:r>
      <w:proofErr w:type="gramStart"/>
      <w:r w:rsidRPr="0005569D">
        <w:rPr>
          <w:rFonts w:hint="eastAsia"/>
          <w:sz w:val="44"/>
        </w:rPr>
        <w:t>飙</w:t>
      </w:r>
      <w:proofErr w:type="gramEnd"/>
      <w:r w:rsidRPr="0005569D">
        <w:rPr>
          <w:rFonts w:hint="eastAsia"/>
          <w:sz w:val="44"/>
        </w:rPr>
        <w:t>骂、闹场，算是在全球为台湾的新闻界争了光。更重要的是，</w:t>
      </w:r>
      <w:r w:rsidRPr="0005569D">
        <w:rPr>
          <w:rFonts w:hint="eastAsia"/>
          <w:color w:val="FF0000"/>
          <w:sz w:val="44"/>
          <w:u w:val="single"/>
        </w:rPr>
        <w:t>台湾媒体又是完全只有立场没有是非</w:t>
      </w:r>
      <w:r w:rsidRPr="0005569D">
        <w:rPr>
          <w:rFonts w:hint="eastAsia"/>
          <w:sz w:val="44"/>
        </w:rPr>
        <w:t>。支持国民党的就一边倒的支持，相反的就一边倒的否定，甚至上升到卖台地步。</w:t>
      </w:r>
      <w:r w:rsidRPr="0005569D">
        <w:rPr>
          <w:rFonts w:hint="eastAsia"/>
          <w:sz w:val="44"/>
          <w:u w:val="single"/>
        </w:rPr>
        <w:t>这样的媒体看不到客观，看不到理性，更看不到真实</w:t>
      </w:r>
      <w:r w:rsidRPr="0005569D">
        <w:rPr>
          <w:rFonts w:hint="eastAsia"/>
          <w:sz w:val="44"/>
        </w:rPr>
        <w:t>。</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更令人值得反思的是，何以号称民主、新闻自由的台湾，面对这样重大的事件却无法形成共识？谁都知道，双方见面比不见面好，只要见面就是最大的成果，双方发生冲突的</w:t>
      </w:r>
      <w:r w:rsidRPr="0005569D">
        <w:rPr>
          <w:rFonts w:hint="eastAsia"/>
          <w:sz w:val="44"/>
        </w:rPr>
        <w:lastRenderedPageBreak/>
        <w:t>风险就大大降低，整个东北亚的安全形势都有明显改善。</w:t>
      </w:r>
      <w:r w:rsidRPr="0005569D">
        <w:rPr>
          <w:rFonts w:hint="eastAsia"/>
          <w:sz w:val="44"/>
        </w:rPr>
        <w:t xml:space="preserve"> </w:t>
      </w:r>
      <w:r w:rsidRPr="0005569D">
        <w:rPr>
          <w:rFonts w:hint="eastAsia"/>
          <w:sz w:val="44"/>
        </w:rPr>
        <w:t>正如</w:t>
      </w:r>
      <w:r w:rsidRPr="0005569D">
        <w:rPr>
          <w:rFonts w:hint="eastAsia"/>
          <w:sz w:val="44"/>
        </w:rPr>
        <w:t>CNN</w:t>
      </w:r>
      <w:r w:rsidRPr="0005569D">
        <w:rPr>
          <w:rFonts w:hint="eastAsia"/>
          <w:sz w:val="44"/>
        </w:rPr>
        <w:t>所指出的，“两岸往来频繁，但仍存在紧张关系，这是两岸领导人会面意义重大的原因”。但是这样的正面事件，却演变成撕裂台湾、造成台湾蓝</w:t>
      </w:r>
      <w:proofErr w:type="gramStart"/>
      <w:r w:rsidRPr="0005569D">
        <w:rPr>
          <w:rFonts w:hint="eastAsia"/>
          <w:sz w:val="44"/>
        </w:rPr>
        <w:t>绿更加</w:t>
      </w:r>
      <w:proofErr w:type="gramEnd"/>
      <w:r w:rsidRPr="0005569D">
        <w:rPr>
          <w:rFonts w:hint="eastAsia"/>
          <w:sz w:val="44"/>
        </w:rPr>
        <w:t>对立！（虽然这对两岸统一是好事）。百姓</w:t>
      </w:r>
      <w:proofErr w:type="gramStart"/>
      <w:r w:rsidRPr="0005569D">
        <w:rPr>
          <w:rFonts w:hint="eastAsia"/>
          <w:sz w:val="44"/>
        </w:rPr>
        <w:t>一</w:t>
      </w:r>
      <w:proofErr w:type="gramEnd"/>
      <w:r w:rsidRPr="0005569D">
        <w:rPr>
          <w:rFonts w:hint="eastAsia"/>
          <w:sz w:val="44"/>
        </w:rPr>
        <w:t>不满就冲击“立法院”（这一次也不例外）、不经申请就上街头抗议堵路（法国也开始如此，只是比台湾更为暴力）。</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今日台湾之分裂、之对立、政治生态之恶劣，可从</w:t>
      </w:r>
      <w:proofErr w:type="gramStart"/>
      <w:r w:rsidRPr="0005569D">
        <w:rPr>
          <w:rFonts w:hint="eastAsia"/>
          <w:sz w:val="44"/>
        </w:rPr>
        <w:t>堂堂民进</w:t>
      </w:r>
      <w:proofErr w:type="gramEnd"/>
      <w:r w:rsidRPr="0005569D">
        <w:rPr>
          <w:rFonts w:hint="eastAsia"/>
          <w:sz w:val="44"/>
        </w:rPr>
        <w:t>党“立委”</w:t>
      </w:r>
      <w:proofErr w:type="gramStart"/>
      <w:r w:rsidRPr="0005569D">
        <w:rPr>
          <w:rFonts w:hint="eastAsia"/>
          <w:sz w:val="44"/>
        </w:rPr>
        <w:t>段宜康</w:t>
      </w:r>
      <w:proofErr w:type="gramEnd"/>
      <w:r w:rsidRPr="0005569D">
        <w:rPr>
          <w:rFonts w:hint="eastAsia"/>
          <w:sz w:val="44"/>
        </w:rPr>
        <w:t>如此攻击民选出来的马英九见一斑：“自我做贱，丧权辱国”、“不要脸的脏东西”。如此暴力，如此仇恨，如此没有是非，说是文革之风并不为过吧。</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还有，今天每十个人就有七人不相信台湾的司法（亚洲司法信誉最高的是新加坡和香港，都不是西方认可的多党民主制度），台湾何来法治？而根据国际透明组织</w:t>
      </w:r>
      <w:r w:rsidRPr="0005569D">
        <w:rPr>
          <w:rFonts w:hint="eastAsia"/>
          <w:sz w:val="44"/>
        </w:rPr>
        <w:t>2013</w:t>
      </w:r>
      <w:r w:rsidRPr="0005569D">
        <w:rPr>
          <w:rFonts w:hint="eastAsia"/>
          <w:sz w:val="44"/>
        </w:rPr>
        <w:t>年的报告，台湾受访者有</w:t>
      </w:r>
      <w:r w:rsidRPr="0005569D">
        <w:rPr>
          <w:rFonts w:hint="eastAsia"/>
          <w:sz w:val="44"/>
        </w:rPr>
        <w:t>75</w:t>
      </w:r>
      <w:r w:rsidRPr="0005569D">
        <w:rPr>
          <w:rFonts w:hint="eastAsia"/>
          <w:sz w:val="44"/>
        </w:rPr>
        <w:t>％感觉“国会”受到贪</w:t>
      </w:r>
      <w:r w:rsidRPr="0005569D">
        <w:rPr>
          <w:rFonts w:hint="eastAsia"/>
          <w:sz w:val="44"/>
        </w:rPr>
        <w:lastRenderedPageBreak/>
        <w:t>腐影响，其次是政党</w:t>
      </w:r>
      <w:r w:rsidRPr="0005569D">
        <w:rPr>
          <w:rFonts w:hint="eastAsia"/>
          <w:sz w:val="44"/>
        </w:rPr>
        <w:t>74</w:t>
      </w:r>
      <w:r w:rsidRPr="0005569D">
        <w:rPr>
          <w:rFonts w:hint="eastAsia"/>
          <w:sz w:val="44"/>
        </w:rPr>
        <w:t>％。至于政府的肃贪行动，只有</w:t>
      </w:r>
      <w:r w:rsidRPr="0005569D">
        <w:rPr>
          <w:rFonts w:hint="eastAsia"/>
          <w:sz w:val="44"/>
        </w:rPr>
        <w:t>15</w:t>
      </w:r>
      <w:r w:rsidRPr="0005569D">
        <w:rPr>
          <w:rFonts w:hint="eastAsia"/>
          <w:sz w:val="44"/>
        </w:rPr>
        <w:t>％认为有效率。请问，这样的制度有何值的夸耀之处？用福山的话讲，台湾和美国一样已经从民主制演变成什么也做不了的否决制。</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rFonts w:hint="eastAsia"/>
          <w:sz w:val="44"/>
        </w:rPr>
      </w:pPr>
      <w:r w:rsidRPr="0005569D">
        <w:rPr>
          <w:rFonts w:hint="eastAsia"/>
          <w:sz w:val="44"/>
        </w:rPr>
        <w:t>客观而言，由于规模悬殊，两岸并不适合直接对比。</w:t>
      </w:r>
      <w:r w:rsidRPr="0005569D">
        <w:rPr>
          <w:rFonts w:hint="eastAsia"/>
          <w:b/>
          <w:color w:val="FF0000"/>
          <w:sz w:val="44"/>
        </w:rPr>
        <w:t>如果非要比，同样是</w:t>
      </w:r>
      <w:r w:rsidRPr="0005569D">
        <w:rPr>
          <w:rFonts w:hint="eastAsia"/>
          <w:b/>
          <w:color w:val="FF0000"/>
          <w:sz w:val="44"/>
        </w:rPr>
        <w:t>2300</w:t>
      </w:r>
      <w:r w:rsidRPr="0005569D">
        <w:rPr>
          <w:rFonts w:hint="eastAsia"/>
          <w:b/>
          <w:color w:val="FF0000"/>
          <w:sz w:val="44"/>
        </w:rPr>
        <w:t>万人的上海倒可以</w:t>
      </w:r>
      <w:r w:rsidRPr="0005569D">
        <w:rPr>
          <w:rFonts w:hint="eastAsia"/>
          <w:b/>
          <w:color w:val="FF0000"/>
          <w:sz w:val="44"/>
        </w:rPr>
        <w:t>VS</w:t>
      </w:r>
      <w:r w:rsidRPr="0005569D">
        <w:rPr>
          <w:rFonts w:hint="eastAsia"/>
          <w:b/>
          <w:color w:val="FF0000"/>
          <w:sz w:val="44"/>
        </w:rPr>
        <w:t>台湾。只是如此以来，台湾可就更是远远被甩到身后。</w:t>
      </w:r>
      <w:r w:rsidRPr="0005569D">
        <w:rPr>
          <w:rFonts w:hint="eastAsia"/>
          <w:sz w:val="44"/>
        </w:rPr>
        <w:t>如果从一个单独的经济体角度看，同为四小龙的新加坡和台湾还是具有可比性：双方都是亚洲四小龙，也都是以华人为主体。但后来一个继续保持自己的制度不变，另一个在美国的压力下走向西式“民主”。结果到今天，无论是经济水平、社会指标（预期寿命、新生儿死亡率）、法治程度、廉洁程度、政府效率、创新指数、经济自由度、社会稳定和谐程度，台湾都远远落后于新加坡。尤其是同样处于大国夹缝之中，注重贤能政治的新加坡却能够左右逢源，自如地游走在中美之间，各方利益均沾。</w:t>
      </w:r>
      <w:r w:rsidRPr="0005569D">
        <w:rPr>
          <w:rFonts w:hint="eastAsia"/>
          <w:sz w:val="44"/>
        </w:rPr>
        <w:t>11</w:t>
      </w:r>
      <w:r w:rsidRPr="0005569D">
        <w:rPr>
          <w:rFonts w:hint="eastAsia"/>
          <w:sz w:val="44"/>
        </w:rPr>
        <w:t>月</w:t>
      </w:r>
      <w:r w:rsidRPr="0005569D">
        <w:rPr>
          <w:rFonts w:hint="eastAsia"/>
          <w:sz w:val="44"/>
        </w:rPr>
        <w:t>7</w:t>
      </w:r>
      <w:r w:rsidRPr="0005569D">
        <w:rPr>
          <w:rFonts w:hint="eastAsia"/>
          <w:sz w:val="44"/>
        </w:rPr>
        <w:t>日登场的习马会，新加坡又一次扮演</w:t>
      </w:r>
      <w:r w:rsidRPr="0005569D">
        <w:rPr>
          <w:rFonts w:hint="eastAsia"/>
          <w:sz w:val="44"/>
        </w:rPr>
        <w:lastRenderedPageBreak/>
        <w:t>了桥梁和东道主，再一次凸现了自己在国际事务中的能量和作用。反观台湾却错过了大陆经济起飞的机会，更长达十多年间和大陆对立，惹怒美国，被称为“麻烦制造者”，小布什甚至口出“三字经”，到现在完全边缘化。</w:t>
      </w:r>
      <w:r w:rsidRPr="0005569D">
        <w:rPr>
          <w:rFonts w:hint="eastAsia"/>
          <w:sz w:val="44"/>
        </w:rPr>
        <w:t xml:space="preserve"> </w:t>
      </w:r>
    </w:p>
    <w:p w:rsidR="0005569D" w:rsidRPr="0005569D" w:rsidRDefault="0005569D" w:rsidP="0005569D">
      <w:pPr>
        <w:rPr>
          <w:sz w:val="44"/>
        </w:rPr>
      </w:pPr>
    </w:p>
    <w:p w:rsidR="0005569D" w:rsidRPr="0005569D" w:rsidRDefault="0005569D" w:rsidP="0005569D">
      <w:pPr>
        <w:rPr>
          <w:sz w:val="44"/>
        </w:rPr>
      </w:pPr>
      <w:r w:rsidRPr="0005569D">
        <w:rPr>
          <w:rFonts w:hint="eastAsia"/>
          <w:b/>
          <w:color w:val="FF0000"/>
          <w:sz w:val="44"/>
          <w:u w:val="single"/>
        </w:rPr>
        <w:t>其实衡量一个制度的标准很简单，就看它是否能解决问题，是否能推动发展，是否能形成社会共识、稳定和谐</w:t>
      </w:r>
      <w:r w:rsidRPr="0005569D">
        <w:rPr>
          <w:rFonts w:hint="eastAsia"/>
          <w:sz w:val="44"/>
        </w:rPr>
        <w:t>。所以，从这个角度讲，制度对比优劣更成为习马会大陆一方的意外收获。</w:t>
      </w:r>
      <w:r w:rsidRPr="0005569D">
        <w:rPr>
          <w:rFonts w:hint="eastAsia"/>
          <w:b/>
          <w:color w:val="FF0000"/>
          <w:sz w:val="44"/>
          <w:u w:val="single"/>
        </w:rPr>
        <w:t>大陆赢的不仅是道义、魄力、实力，还有更为强大的制度软实力</w:t>
      </w:r>
      <w:r w:rsidRPr="0005569D">
        <w:rPr>
          <w:rFonts w:hint="eastAsia"/>
          <w:sz w:val="44"/>
        </w:rPr>
        <w:t>。这就是为什么福山在他的新作《政治秩序与政治衰败：从工业革命到民主全球化》中这样评价中国模式：</w:t>
      </w:r>
      <w:r w:rsidRPr="0005569D">
        <w:rPr>
          <w:rFonts w:hint="eastAsia"/>
          <w:b/>
          <w:color w:val="FF0000"/>
          <w:sz w:val="44"/>
          <w:u w:val="single"/>
        </w:rPr>
        <w:t>“在非民主的替代型政体中，对于自由民主制是普遍进化模型的观念，提出最严重挑战的是中国”</w:t>
      </w:r>
      <w:r w:rsidRPr="0005569D">
        <w:rPr>
          <w:rFonts w:hint="eastAsia"/>
          <w:sz w:val="44"/>
        </w:rPr>
        <w:t>（</w:t>
      </w:r>
      <w:r w:rsidRPr="0005569D">
        <w:rPr>
          <w:rFonts w:hint="eastAsia"/>
          <w:sz w:val="44"/>
        </w:rPr>
        <w:t>495</w:t>
      </w:r>
      <w:r w:rsidRPr="0005569D">
        <w:rPr>
          <w:rFonts w:hint="eastAsia"/>
          <w:sz w:val="44"/>
        </w:rPr>
        <w:t>页，广西师范出版社）。而中国之所以能够这么被信奉民主的福山如此“青睐”，自然是因为中国模式的成功和有效性。否则，中国何来如此之大的能量呢？</w:t>
      </w:r>
      <w:r w:rsidRPr="0005569D">
        <w:rPr>
          <w:rFonts w:hint="eastAsia"/>
          <w:sz w:val="44"/>
        </w:rPr>
        <w:t xml:space="preserve"> </w:t>
      </w:r>
      <w:r w:rsidRPr="0005569D">
        <w:rPr>
          <w:rFonts w:hint="eastAsia"/>
          <w:sz w:val="44"/>
        </w:rPr>
        <w:t>这次习马会，只不过又一次让世界见</w:t>
      </w:r>
      <w:r w:rsidRPr="0005569D">
        <w:rPr>
          <w:rFonts w:hint="eastAsia"/>
          <w:sz w:val="44"/>
        </w:rPr>
        <w:lastRenderedPageBreak/>
        <w:t>识了中国制度的优势罢了。</w:t>
      </w:r>
      <w:r w:rsidRPr="0005569D">
        <w:rPr>
          <w:rFonts w:hint="eastAsia"/>
          <w:sz w:val="44"/>
        </w:rPr>
        <w:t xml:space="preserve"> </w:t>
      </w:r>
    </w:p>
    <w:sectPr w:rsidR="0005569D" w:rsidRPr="00055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B6"/>
    <w:rsid w:val="00002DFD"/>
    <w:rsid w:val="0005569D"/>
    <w:rsid w:val="00433537"/>
    <w:rsid w:val="004508B0"/>
    <w:rsid w:val="00477F9A"/>
    <w:rsid w:val="006C3CB6"/>
    <w:rsid w:val="00734F44"/>
    <w:rsid w:val="00A66C30"/>
    <w:rsid w:val="00B4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3CB6"/>
    <w:rPr>
      <w:sz w:val="18"/>
      <w:szCs w:val="18"/>
    </w:rPr>
  </w:style>
  <w:style w:type="character" w:customStyle="1" w:styleId="Char">
    <w:name w:val="批注框文本 Char"/>
    <w:basedOn w:val="a0"/>
    <w:link w:val="a3"/>
    <w:uiPriority w:val="99"/>
    <w:semiHidden/>
    <w:rsid w:val="006C3CB6"/>
    <w:rPr>
      <w:sz w:val="18"/>
      <w:szCs w:val="18"/>
    </w:rPr>
  </w:style>
  <w:style w:type="character" w:styleId="a4">
    <w:name w:val="Hyperlink"/>
    <w:basedOn w:val="a0"/>
    <w:uiPriority w:val="99"/>
    <w:semiHidden/>
    <w:unhideWhenUsed/>
    <w:rsid w:val="004335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3CB6"/>
    <w:rPr>
      <w:sz w:val="18"/>
      <w:szCs w:val="18"/>
    </w:rPr>
  </w:style>
  <w:style w:type="character" w:customStyle="1" w:styleId="Char">
    <w:name w:val="批注框文本 Char"/>
    <w:basedOn w:val="a0"/>
    <w:link w:val="a3"/>
    <w:uiPriority w:val="99"/>
    <w:semiHidden/>
    <w:rsid w:val="006C3CB6"/>
    <w:rPr>
      <w:sz w:val="18"/>
      <w:szCs w:val="18"/>
    </w:rPr>
  </w:style>
  <w:style w:type="character" w:styleId="a4">
    <w:name w:val="Hyperlink"/>
    <w:basedOn w:val="a0"/>
    <w:uiPriority w:val="99"/>
    <w:semiHidden/>
    <w:unhideWhenUsed/>
    <w:rsid w:val="00433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8122">
      <w:bodyDiv w:val="1"/>
      <w:marLeft w:val="0"/>
      <w:marRight w:val="0"/>
      <w:marTop w:val="0"/>
      <w:marBottom w:val="0"/>
      <w:divBdr>
        <w:top w:val="none" w:sz="0" w:space="0" w:color="auto"/>
        <w:left w:val="none" w:sz="0" w:space="0" w:color="auto"/>
        <w:bottom w:val="none" w:sz="0" w:space="0" w:color="auto"/>
        <w:right w:val="none" w:sz="0" w:space="0" w:color="auto"/>
      </w:divBdr>
      <w:divsChild>
        <w:div w:id="1187056336">
          <w:marLeft w:val="0"/>
          <w:marRight w:val="0"/>
          <w:marTop w:val="225"/>
          <w:marBottom w:val="0"/>
          <w:divBdr>
            <w:top w:val="none" w:sz="0" w:space="0" w:color="auto"/>
            <w:left w:val="none" w:sz="0" w:space="0" w:color="auto"/>
            <w:bottom w:val="none" w:sz="0" w:space="0" w:color="auto"/>
            <w:right w:val="none" w:sz="0" w:space="0" w:color="auto"/>
          </w:divBdr>
        </w:div>
        <w:div w:id="1524973656">
          <w:marLeft w:val="0"/>
          <w:marRight w:val="0"/>
          <w:marTop w:val="450"/>
          <w:marBottom w:val="0"/>
          <w:divBdr>
            <w:top w:val="none" w:sz="0" w:space="0" w:color="auto"/>
            <w:left w:val="none" w:sz="0" w:space="0" w:color="auto"/>
            <w:bottom w:val="none" w:sz="0" w:space="0" w:color="auto"/>
            <w:right w:val="none" w:sz="0" w:space="0" w:color="auto"/>
          </w:divBdr>
        </w:div>
      </w:divsChild>
    </w:div>
    <w:div w:id="671420118">
      <w:bodyDiv w:val="1"/>
      <w:marLeft w:val="0"/>
      <w:marRight w:val="0"/>
      <w:marTop w:val="0"/>
      <w:marBottom w:val="0"/>
      <w:divBdr>
        <w:top w:val="none" w:sz="0" w:space="0" w:color="auto"/>
        <w:left w:val="none" w:sz="0" w:space="0" w:color="auto"/>
        <w:bottom w:val="none" w:sz="0" w:space="0" w:color="auto"/>
        <w:right w:val="none" w:sz="0" w:space="0" w:color="auto"/>
      </w:divBdr>
    </w:div>
    <w:div w:id="1434395606">
      <w:bodyDiv w:val="1"/>
      <w:marLeft w:val="0"/>
      <w:marRight w:val="0"/>
      <w:marTop w:val="0"/>
      <w:marBottom w:val="0"/>
      <w:divBdr>
        <w:top w:val="none" w:sz="0" w:space="0" w:color="auto"/>
        <w:left w:val="none" w:sz="0" w:space="0" w:color="auto"/>
        <w:bottom w:val="none" w:sz="0" w:space="0" w:color="auto"/>
        <w:right w:val="none" w:sz="0" w:space="0" w:color="auto"/>
      </w:divBdr>
      <w:divsChild>
        <w:div w:id="2121367129">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1811243187">
      <w:bodyDiv w:val="1"/>
      <w:marLeft w:val="0"/>
      <w:marRight w:val="0"/>
      <w:marTop w:val="0"/>
      <w:marBottom w:val="0"/>
      <w:divBdr>
        <w:top w:val="none" w:sz="0" w:space="0" w:color="auto"/>
        <w:left w:val="none" w:sz="0" w:space="0" w:color="auto"/>
        <w:bottom w:val="none" w:sz="0" w:space="0" w:color="auto"/>
        <w:right w:val="none" w:sz="0" w:space="0" w:color="auto"/>
      </w:divBdr>
    </w:div>
    <w:div w:id="1921794540">
      <w:bodyDiv w:val="1"/>
      <w:marLeft w:val="0"/>
      <w:marRight w:val="0"/>
      <w:marTop w:val="0"/>
      <w:marBottom w:val="0"/>
      <w:divBdr>
        <w:top w:val="none" w:sz="0" w:space="0" w:color="auto"/>
        <w:left w:val="none" w:sz="0" w:space="0" w:color="auto"/>
        <w:bottom w:val="none" w:sz="0" w:space="0" w:color="auto"/>
        <w:right w:val="none" w:sz="0" w:space="0" w:color="auto"/>
      </w:divBdr>
      <w:divsChild>
        <w:div w:id="693193773">
          <w:marLeft w:val="0"/>
          <w:marRight w:val="0"/>
          <w:marTop w:val="0"/>
          <w:marBottom w:val="0"/>
          <w:divBdr>
            <w:top w:val="none" w:sz="0" w:space="0" w:color="auto"/>
            <w:left w:val="none" w:sz="0" w:space="0" w:color="auto"/>
            <w:bottom w:val="none" w:sz="0" w:space="0" w:color="auto"/>
            <w:right w:val="none" w:sz="0" w:space="0" w:color="auto"/>
          </w:divBdr>
          <w:divsChild>
            <w:div w:id="2013602246">
              <w:marLeft w:val="0"/>
              <w:marRight w:val="0"/>
              <w:marTop w:val="0"/>
              <w:marBottom w:val="0"/>
              <w:divBdr>
                <w:top w:val="none" w:sz="0" w:space="0" w:color="auto"/>
                <w:left w:val="none" w:sz="0" w:space="0" w:color="auto"/>
                <w:bottom w:val="none" w:sz="0" w:space="0" w:color="auto"/>
                <w:right w:val="none" w:sz="0" w:space="0" w:color="auto"/>
              </w:divBdr>
              <w:divsChild>
                <w:div w:id="1135639333">
                  <w:marLeft w:val="0"/>
                  <w:marRight w:val="0"/>
                  <w:marTop w:val="0"/>
                  <w:marBottom w:val="600"/>
                  <w:divBdr>
                    <w:top w:val="none" w:sz="0" w:space="0" w:color="auto"/>
                    <w:left w:val="none" w:sz="0" w:space="0" w:color="auto"/>
                    <w:bottom w:val="none" w:sz="0" w:space="0" w:color="auto"/>
                    <w:right w:val="none" w:sz="0" w:space="0" w:color="auto"/>
                  </w:divBdr>
                  <w:divsChild>
                    <w:div w:id="1463694044">
                      <w:marLeft w:val="0"/>
                      <w:marRight w:val="0"/>
                      <w:marTop w:val="0"/>
                      <w:marBottom w:val="0"/>
                      <w:divBdr>
                        <w:top w:val="none" w:sz="0" w:space="0" w:color="auto"/>
                        <w:left w:val="none" w:sz="0" w:space="0" w:color="auto"/>
                        <w:bottom w:val="none" w:sz="0" w:space="0" w:color="auto"/>
                        <w:right w:val="none" w:sz="0" w:space="0" w:color="auto"/>
                      </w:divBdr>
                      <w:divsChild>
                        <w:div w:id="1304429807">
                          <w:marLeft w:val="0"/>
                          <w:marRight w:val="0"/>
                          <w:marTop w:val="0"/>
                          <w:marBottom w:val="0"/>
                          <w:divBdr>
                            <w:top w:val="none" w:sz="0" w:space="0" w:color="auto"/>
                            <w:left w:val="none" w:sz="0" w:space="0" w:color="auto"/>
                            <w:bottom w:val="none" w:sz="0" w:space="0" w:color="auto"/>
                            <w:right w:val="none" w:sz="0" w:space="0" w:color="auto"/>
                          </w:divBdr>
                          <w:divsChild>
                            <w:div w:id="12876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ntry.huanqiu.com/chi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paper.bjnews.com.cn/html/2015-11/05/content_606335.htm?div=-1&amp;news" TargetMode="External"/><Relationship Id="rId12" Type="http://schemas.openxmlformats.org/officeDocument/2006/relationships/hyperlink" Target="http://baike.haosou.com/doc/1923887-203541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baike.haosou.com/doc/263023-278432.html" TargetMode="External"/><Relationship Id="rId5" Type="http://schemas.openxmlformats.org/officeDocument/2006/relationships/image" Target="media/image1.jpeg"/><Relationship Id="rId10" Type="http://schemas.openxmlformats.org/officeDocument/2006/relationships/hyperlink" Target="http://baike.haosou.com/doc/2064165-2183790.html" TargetMode="External"/><Relationship Id="rId4" Type="http://schemas.openxmlformats.org/officeDocument/2006/relationships/webSettings" Target="webSettings.xml"/><Relationship Id="rId9" Type="http://schemas.openxmlformats.org/officeDocument/2006/relationships/hyperlink" Target="http://country.huanqiu.com/singapo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21</Pages>
  <Words>1033</Words>
  <Characters>5892</Characters>
  <Application>Microsoft Office Word</Application>
  <DocSecurity>0</DocSecurity>
  <Lines>49</Lines>
  <Paragraphs>13</Paragraphs>
  <ScaleCrop>false</ScaleCrop>
  <Company>Lenovo</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2015-11-09T00:44:00Z</dcterms:created>
  <dcterms:modified xsi:type="dcterms:W3CDTF">2015-11-09T11:15:00Z</dcterms:modified>
</cp:coreProperties>
</file>