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E5" w:rsidRPr="00DF1461" w:rsidRDefault="00916029">
      <w:pPr>
        <w:rPr>
          <w:b/>
          <w:bCs/>
          <w:color w:val="FF0000"/>
          <w:kern w:val="36"/>
          <w:sz w:val="40"/>
          <w:szCs w:val="21"/>
        </w:rPr>
      </w:pPr>
      <w:r w:rsidRPr="00DF1461">
        <w:rPr>
          <w:rFonts w:hint="eastAsia"/>
          <w:b/>
          <w:bCs/>
          <w:color w:val="FF0000"/>
          <w:kern w:val="36"/>
          <w:sz w:val="40"/>
          <w:szCs w:val="21"/>
        </w:rPr>
        <w:t>打着吊瓶上课，老师你能不这样拼吗</w:t>
      </w:r>
    </w:p>
    <w:p w:rsidR="00916029" w:rsidRPr="00DF1461" w:rsidRDefault="00916029" w:rsidP="00DF1461">
      <w:pPr>
        <w:widowControl/>
        <w:shd w:val="clear" w:color="auto" w:fill="FFFFFF"/>
        <w:spacing w:line="270" w:lineRule="atLeast"/>
        <w:ind w:firstLineChars="200" w:firstLine="720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2015-09-06</w:t>
      </w:r>
      <w:proofErr w:type="gramStart"/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红网</w:t>
      </w:r>
      <w:proofErr w:type="gramEnd"/>
      <w:r w:rsid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 xml:space="preserve"> </w:t>
      </w:r>
      <w:r w:rsidR="00DF1461" w:rsidRPr="00DF1461">
        <w:rPr>
          <w:rFonts w:hint="eastAsia"/>
          <w:b/>
          <w:bCs/>
          <w:color w:val="FF0000"/>
          <w:kern w:val="36"/>
          <w:sz w:val="32"/>
          <w:szCs w:val="21"/>
        </w:rPr>
        <w:t>长安</w:t>
      </w:r>
      <w:proofErr w:type="gramStart"/>
      <w:r w:rsidR="00DF1461" w:rsidRPr="00DF1461">
        <w:rPr>
          <w:rFonts w:hint="eastAsia"/>
          <w:b/>
          <w:bCs/>
          <w:color w:val="FF0000"/>
          <w:kern w:val="36"/>
          <w:sz w:val="32"/>
          <w:szCs w:val="21"/>
        </w:rPr>
        <w:t>濮</w:t>
      </w:r>
      <w:proofErr w:type="gramEnd"/>
      <w:r w:rsidR="00DF1461" w:rsidRPr="00DF1461">
        <w:rPr>
          <w:rFonts w:hint="eastAsia"/>
          <w:b/>
          <w:bCs/>
          <w:color w:val="FF0000"/>
          <w:kern w:val="36"/>
          <w:sz w:val="32"/>
          <w:szCs w:val="21"/>
        </w:rPr>
        <w:t>存</w:t>
      </w:r>
    </w:p>
    <w:p w:rsidR="00916029" w:rsidRPr="00DF1461" w:rsidRDefault="00916029" w:rsidP="009160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 xml:space="preserve">　　9月2日，一则“最美女老师”的消息在网上流传。照片中，一位身着白色上衣的女老师一边打吊瓶输液一边讲课，引发网友点赞。（9月5日《新文化报》）</w:t>
      </w:r>
    </w:p>
    <w:p w:rsidR="00916029" w:rsidRPr="00DF1461" w:rsidRDefault="00916029" w:rsidP="009160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 xml:space="preserve">　　吉林市松花江中学的女老师崔燃是该校高二</w:t>
      </w:r>
      <w:proofErr w:type="gramStart"/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2</w:t>
      </w:r>
      <w:proofErr w:type="gramEnd"/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班班主任，同时带其他3个班的物理课。她最近感冒发高烧，利用午休时间，到学校附近的小诊所挂吊瓶。“没想到吊瓶这么多，一次3个。我将流速开到最大了，也只打完了一个。”崔燃不顾医生反对，举着吊瓶回到学校去上课了。后被学生悄悄拿出手机，记录了崔老师边打吊瓶边讲课的一幕，放在QQ空间里，被点赞，并扩散、转发。大家都说“感觉老师太拼了！”</w:t>
      </w:r>
    </w:p>
    <w:p w:rsidR="00916029" w:rsidRPr="00DF1461" w:rsidRDefault="00916029" w:rsidP="009160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 xml:space="preserve">　　面对记者的采访，崔燃老师说“这真的是很普通的一件小事。”是的，“老师这样拼”在外人看来是值得赞叹的，但是在老师们眼中，特别是一线老师们工作中，这的确是“很普通的一件小事”。老师们的敬业乐教既让学生眼里点点泪花，又让所有人拍掌点赞。然而无论是面对医院的嘱托，还是家长、学生们真诚的劝慰，老师们“能不拼”吗？</w:t>
      </w:r>
    </w:p>
    <w:p w:rsidR="00916029" w:rsidRPr="00DF1461" w:rsidRDefault="00916029" w:rsidP="009160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lastRenderedPageBreak/>
        <w:t xml:space="preserve">　　首先，面对众多学生期盼的目光，老师能忍心离开吗？在城市里像崔老师这样一个人同时任教三、四个班统考科目的现象太普通了，一个老师两百多学生，课间飞奔于教室之间，老师耽搁一个小时，就会耽搁几百个小时，耽搁课堂教学任务不说，光是教师备、批、改就会积压很多。这些对于爱岗敬业的老师们，能听从医院嘱托、能“不拼”吗？</w:t>
      </w:r>
    </w:p>
    <w:p w:rsidR="00916029" w:rsidRPr="00DF1461" w:rsidRDefault="00916029" w:rsidP="009160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 xml:space="preserve">　　其次，“残酷”的绩效考核制度之下，老师们能“不拼”吗？绩效考核“成绩就是硬道理”，这在很多“超级中学”体现得尤其突出，这不仅与教师的福利待遇直接挂钩，而且关乎到老师是否能够</w:t>
      </w:r>
      <w:proofErr w:type="gramStart"/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继续留教的</w:t>
      </w:r>
      <w:proofErr w:type="gramEnd"/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问题。一些学校以学生成绩搞“末尾淘汰制”，在为“名誉”、“福利待遇”而教的背景之下，老师们能“不拼”吗？</w:t>
      </w:r>
    </w:p>
    <w:p w:rsidR="00916029" w:rsidRPr="00DF1461" w:rsidRDefault="00916029" w:rsidP="009160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 xml:space="preserve">　　</w:t>
      </w:r>
      <w:r w:rsidRPr="00DF1461">
        <w:rPr>
          <w:rFonts w:ascii="宋体" w:eastAsia="宋体" w:hAnsi="宋体" w:cs="宋体" w:hint="eastAsia"/>
          <w:b/>
          <w:color w:val="333333"/>
          <w:kern w:val="0"/>
          <w:sz w:val="36"/>
          <w:szCs w:val="21"/>
        </w:rPr>
        <w:t>我们常常为带病坚持上课的老师而感动，更为累晕、累死在讲台上的老师感动得热泪盈眶，</w:t>
      </w: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我们常常称赞老师“春蚕到死丝方尽，蜡炬成灰泪始干”，我们也常常由衷的道一声“老师您辛苦了”，然而，如果教育不“去功利化”，教育不能均衡发展，任其超级中学“滚雪球”式发展，老师们的“负担”就会更加重，这对于教师身心健康都是极大的摧残。</w:t>
      </w:r>
    </w:p>
    <w:p w:rsidR="00916029" w:rsidRPr="00DF1461" w:rsidRDefault="00916029" w:rsidP="009160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lastRenderedPageBreak/>
        <w:t xml:space="preserve">　　江西</w:t>
      </w:r>
      <w:proofErr w:type="gramStart"/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某地日前</w:t>
      </w:r>
      <w:proofErr w:type="gramEnd"/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对985名中小学和大专院校骨干教师、学科带头人进行了健康体检公布的一项检测结果显示，教师群体罹患脑血管疾病的危险性最高，其次为罹患心血管病的危险性，再次为罹患肿瘤的危险性；前两者的发病危险性明显高于正常人群。同时，因为激烈的竞争压力，老师患“焦虑症”、“压抑症”的现象比比皆是。今年8月31日下午1时许，扬州某小学一名女教师留下“我觉得活着真累！世界太大而自己太渺小，黑暗太多，活着真累”的遗言，在学校跳楼身亡。老师光鲜背后的辛酸有多少人能懂？</w:t>
      </w:r>
    </w:p>
    <w:p w:rsidR="00916029" w:rsidRPr="00DF1461" w:rsidRDefault="00916029" w:rsidP="0091602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 xml:space="preserve">　　目前，国家看见了教师待遇上的一些问题，正在大力推进中小学职称改革，这给一线教师，特别是农村教师的福音，除了提高教师福利，还要致力于学校体制改革，加大教育均衡发展，唯有让教师无“后顾之忧”，才能</w:t>
      </w:r>
      <w:r w:rsidRPr="00DF1461">
        <w:rPr>
          <w:rFonts w:ascii="宋体" w:eastAsia="宋体" w:hAnsi="宋体" w:cs="宋体" w:hint="eastAsia"/>
          <w:b/>
          <w:color w:val="333333"/>
          <w:kern w:val="0"/>
          <w:sz w:val="36"/>
          <w:szCs w:val="21"/>
        </w:rPr>
        <w:t>让老师轻松愉快的教书</w:t>
      </w:r>
      <w:r w:rsidRPr="00DF1461">
        <w:rPr>
          <w:rFonts w:ascii="宋体" w:eastAsia="宋体" w:hAnsi="宋体" w:cs="宋体" w:hint="eastAsia"/>
          <w:color w:val="333333"/>
          <w:kern w:val="0"/>
          <w:sz w:val="36"/>
          <w:szCs w:val="21"/>
        </w:rPr>
        <w:t>。</w:t>
      </w:r>
    </w:p>
    <w:p w:rsidR="00DF1461" w:rsidRDefault="00DF1461" w:rsidP="00DF1461">
      <w:pPr>
        <w:widowControl/>
        <w:jc w:val="left"/>
        <w:outlineLvl w:val="1"/>
        <w:rPr>
          <w:rFonts w:ascii="微软雅黑" w:eastAsia="微软雅黑" w:hAnsi="微软雅黑" w:cs="Arial" w:hint="eastAsia"/>
          <w:color w:val="FF0000"/>
          <w:kern w:val="36"/>
          <w:sz w:val="40"/>
          <w:szCs w:val="21"/>
        </w:rPr>
      </w:pPr>
    </w:p>
    <w:p w:rsidR="00DF1461" w:rsidRDefault="00DF1461" w:rsidP="00DF1461">
      <w:pPr>
        <w:widowControl/>
        <w:jc w:val="left"/>
        <w:outlineLvl w:val="1"/>
        <w:rPr>
          <w:rFonts w:ascii="微软雅黑" w:eastAsia="微软雅黑" w:hAnsi="微软雅黑" w:cs="Arial" w:hint="eastAsia"/>
          <w:color w:val="FF0000"/>
          <w:kern w:val="36"/>
          <w:sz w:val="40"/>
          <w:szCs w:val="21"/>
        </w:rPr>
      </w:pPr>
    </w:p>
    <w:p w:rsidR="00DF1461" w:rsidRDefault="00DF1461" w:rsidP="00DF1461">
      <w:pPr>
        <w:widowControl/>
        <w:jc w:val="left"/>
        <w:outlineLvl w:val="1"/>
        <w:rPr>
          <w:rFonts w:ascii="微软雅黑" w:eastAsia="微软雅黑" w:hAnsi="微软雅黑" w:cs="Arial" w:hint="eastAsia"/>
          <w:color w:val="FF0000"/>
          <w:kern w:val="36"/>
          <w:sz w:val="40"/>
          <w:szCs w:val="21"/>
        </w:rPr>
      </w:pPr>
    </w:p>
    <w:p w:rsidR="00DF1461" w:rsidRDefault="00DF1461" w:rsidP="00DF1461">
      <w:pPr>
        <w:widowControl/>
        <w:jc w:val="left"/>
        <w:outlineLvl w:val="1"/>
        <w:rPr>
          <w:rFonts w:ascii="微软雅黑" w:eastAsia="微软雅黑" w:hAnsi="微软雅黑" w:cs="Arial" w:hint="eastAsia"/>
          <w:color w:val="FF0000"/>
          <w:kern w:val="36"/>
          <w:sz w:val="40"/>
          <w:szCs w:val="21"/>
        </w:rPr>
      </w:pPr>
    </w:p>
    <w:p w:rsidR="00DF1461" w:rsidRPr="00DF1461" w:rsidRDefault="00DF1461" w:rsidP="00DF1461">
      <w:pPr>
        <w:widowControl/>
        <w:jc w:val="left"/>
        <w:outlineLvl w:val="1"/>
        <w:rPr>
          <w:rFonts w:ascii="微软雅黑" w:eastAsia="微软雅黑" w:hAnsi="微软雅黑" w:cs="Arial"/>
          <w:color w:val="FF0000"/>
          <w:kern w:val="36"/>
          <w:sz w:val="40"/>
          <w:szCs w:val="21"/>
        </w:rPr>
      </w:pPr>
      <w:r w:rsidRPr="00DF1461">
        <w:rPr>
          <w:rFonts w:ascii="微软雅黑" w:eastAsia="微软雅黑" w:hAnsi="微软雅黑" w:cs="Arial" w:hint="eastAsia"/>
          <w:color w:val="FF0000"/>
          <w:kern w:val="36"/>
          <w:sz w:val="40"/>
          <w:szCs w:val="21"/>
        </w:rPr>
        <w:lastRenderedPageBreak/>
        <w:t>打吊瓶上课，一场悲情的投入</w:t>
      </w:r>
    </w:p>
    <w:p w:rsidR="00DF1461" w:rsidRPr="00DF1461" w:rsidRDefault="00DF1461" w:rsidP="00DF1461">
      <w:pPr>
        <w:widowControl/>
        <w:spacing w:line="315" w:lineRule="atLeast"/>
        <w:ind w:firstLineChars="500" w:firstLine="1800"/>
        <w:jc w:val="left"/>
        <w:rPr>
          <w:rFonts w:ascii="微软雅黑" w:eastAsia="微软雅黑" w:hAnsi="微软雅黑" w:cs="Arial" w:hint="eastAsia"/>
          <w:kern w:val="0"/>
          <w:sz w:val="36"/>
          <w:szCs w:val="21"/>
        </w:rPr>
      </w:pPr>
      <w:r w:rsidRPr="00DF1461">
        <w:rPr>
          <w:rFonts w:ascii="微软雅黑" w:eastAsia="微软雅黑" w:hAnsi="微软雅黑" w:cs="Arial" w:hint="eastAsia"/>
          <w:color w:val="828282"/>
          <w:kern w:val="0"/>
          <w:sz w:val="36"/>
          <w:szCs w:val="21"/>
        </w:rPr>
        <w:t>2015-09-07光明网：杨朝清</w:t>
      </w:r>
    </w:p>
    <w:p w:rsidR="00DF1461" w:rsidRPr="00DF1461" w:rsidRDefault="00DF1461" w:rsidP="00DF1461">
      <w:pPr>
        <w:widowControl/>
        <w:spacing w:after="225" w:line="480" w:lineRule="atLeast"/>
        <w:ind w:left="45" w:right="45" w:firstLineChars="200" w:firstLine="720"/>
        <w:jc w:val="left"/>
        <w:rPr>
          <w:rFonts w:ascii="微软雅黑" w:eastAsia="微软雅黑" w:hAnsi="微软雅黑" w:cs="Arial"/>
          <w:kern w:val="0"/>
          <w:sz w:val="36"/>
          <w:szCs w:val="21"/>
        </w:rPr>
      </w:pPr>
      <w:bookmarkStart w:id="0" w:name="_GoBack"/>
      <w:bookmarkEnd w:id="0"/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>近日，一则“最美女老师”的消息在网上流传。照片中，一位身着白色上衣的女老师一边打吊瓶输液一边讲课，引发网友点赞。据悉，照片中的女老师崔燃，是吉林省吉林市松花江中学高二（二）班班主任，同时带其他3个班的物理课。（9月5日《新文化报》）</w:t>
      </w:r>
    </w:p>
    <w:p w:rsidR="00DF1461" w:rsidRPr="00DF1461" w:rsidRDefault="00DF1461" w:rsidP="00DF1461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36"/>
          <w:szCs w:val="21"/>
        </w:rPr>
      </w:pPr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 xml:space="preserve">　　在社会转型时期，一些教师言语出格、行为失</w:t>
      </w:r>
      <w:proofErr w:type="gramStart"/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>范</w:t>
      </w:r>
      <w:proofErr w:type="gramEnd"/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>，影响了教师的职业形象和社会认同。尽管如此，依然有一些教师用自己的角色扮演，赢得人们的尊重和信任。 “单膝跪椅”也好， “打吊瓶上课”也罢，都生动地说明：在一些教师的价值排序中，身体上的疼痛让位于教书育人的岗位职责，宁可自己多难受，也不愿意耽误学生一堂课。</w:t>
      </w:r>
    </w:p>
    <w:p w:rsidR="00DF1461" w:rsidRPr="00DF1461" w:rsidRDefault="00DF1461" w:rsidP="00DF1461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36"/>
          <w:szCs w:val="21"/>
        </w:rPr>
      </w:pPr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 xml:space="preserve">　　著名教育家夏丏尊曾说，“没有爱，就没有教育”。爱离不开责任和担当，“打吊瓶上课”为我们塑造了一位有爱心、有责任心的好老师。事实上，崔老师生病可以按照规定休息几天，请其他老师帮忙代课；崔老师却考虑到其他老师课程安排很紧，也担心突然</w:t>
      </w:r>
      <w:proofErr w:type="gramStart"/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>换老师</w:t>
      </w:r>
      <w:proofErr w:type="gramEnd"/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>学生们不适应，最终选择了带病坚持上课。</w:t>
      </w:r>
    </w:p>
    <w:p w:rsidR="00DF1461" w:rsidRPr="00DF1461" w:rsidRDefault="00DF1461" w:rsidP="00DF1461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36"/>
          <w:szCs w:val="21"/>
        </w:rPr>
      </w:pPr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lastRenderedPageBreak/>
        <w:t xml:space="preserve">　　去年11月，郑州大学新闻与传播学院副教授刘建龙老师因病住院治疗，无法上课，向学生发了一张吊瓶照片请假。看到老师的“请假条”，学生们纷纷送上祝福。同样的身为教师，同样的挂吊瓶，高中老师带病坚持上课，大学教师却可以享受法律赋予的休假权利；鲜明的反差背后，不仅关乎两位老师的道德水平，更和两者不同的教育生态有关。</w:t>
      </w:r>
    </w:p>
    <w:p w:rsidR="00DF1461" w:rsidRPr="00DF1461" w:rsidRDefault="00DF1461" w:rsidP="00DF1461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36"/>
          <w:szCs w:val="21"/>
        </w:rPr>
      </w:pPr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 xml:space="preserve">　　在“严进宽出”的教学模式下，在“重科研轻教学”的评价机制下，大学课堂教学的重要性受到了一定程度的忽视和漠视，大学教师因为个人健康、出差、会议等原因耽误上课屡见不鲜；而在高考指挥棒的驱使下，高中的课堂教学直接关系到学生的前途和命运，也和老师个人的绩效、奖金等外在性报酬和口碑、声誉等内在性报酬挂钩，教师往往对课堂教育格外重视。</w:t>
      </w:r>
    </w:p>
    <w:p w:rsidR="00DF1461" w:rsidRPr="00DF1461" w:rsidRDefault="00DF1461" w:rsidP="00DF1461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36"/>
          <w:szCs w:val="21"/>
        </w:rPr>
      </w:pPr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t xml:space="preserve">　　不论是下课“拖堂”，还是挤占音乐、体育、美术等“副科”，抑或带病坚持上课，为了在激烈甚至惨烈的“分数争夺战”中脱颖而出，学生们和老师们都身不由己地裹挟在应试教育的流水线上。高考竞争，也从某种程度上沦为一种消耗战，需要学生做出减少睡眠时间、损伤视力为代价，也需要老师起早贪黑甚至带病坚持上课，“打吊瓶上课”只不过是一个缩影。</w:t>
      </w:r>
    </w:p>
    <w:p w:rsidR="00DF1461" w:rsidRPr="00DF1461" w:rsidRDefault="00DF1461" w:rsidP="00DF1461">
      <w:pPr>
        <w:widowControl/>
        <w:spacing w:after="225" w:line="480" w:lineRule="atLeast"/>
        <w:ind w:left="45" w:right="45"/>
        <w:jc w:val="left"/>
        <w:rPr>
          <w:rFonts w:ascii="微软雅黑" w:eastAsia="微软雅黑" w:hAnsi="微软雅黑" w:cs="Arial" w:hint="eastAsia"/>
          <w:kern w:val="0"/>
          <w:sz w:val="36"/>
          <w:szCs w:val="21"/>
        </w:rPr>
      </w:pPr>
      <w:r w:rsidRPr="00DF1461">
        <w:rPr>
          <w:rFonts w:ascii="微软雅黑" w:eastAsia="微软雅黑" w:hAnsi="微软雅黑" w:cs="Arial" w:hint="eastAsia"/>
          <w:kern w:val="0"/>
          <w:sz w:val="36"/>
          <w:szCs w:val="21"/>
        </w:rPr>
        <w:lastRenderedPageBreak/>
        <w:t xml:space="preserve">　　在理想的图景里，教师应该珍惜身体健康；而在现实世界中，教师在应试教育模式下，难以独善其身，不得不用一种自我消耗、自我牺牲的方式来进行投入，以期在考试竞争中胜人一筹，获得优秀的收益。如果不能从根本上改变单一化、片面化的应试教育评价机制，“打吊瓶上课”的艰辛和悲情就难以从源头上消失。</w:t>
      </w:r>
    </w:p>
    <w:p w:rsidR="00916029" w:rsidRPr="00DF1461" w:rsidRDefault="00916029" w:rsidP="00916029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36"/>
          <w:szCs w:val="21"/>
        </w:rPr>
      </w:pPr>
      <w:r w:rsidRPr="00DF1461">
        <w:rPr>
          <w:rFonts w:ascii="宋体" w:eastAsia="宋体" w:hAnsi="宋体" w:cs="宋体" w:hint="eastAsia"/>
          <w:vanish/>
          <w:color w:val="333333"/>
          <w:kern w:val="0"/>
          <w:sz w:val="36"/>
          <w:szCs w:val="21"/>
        </w:rPr>
        <w:t xml:space="preserve">http://star.news.sohu.com/20150906/n420455927.shtml star.news.sohu.com false 综合 红网 http://hlj.rednet.cn/c/2015/09/05/3783966.htm report 1402 9月2日，一则“最美女老师”的消息在网上流传。照片中，一位身着白色上衣的女老师一边打吊瓶输液一边讲课，引发网友点赞。（9月5日《新文化报》）吉林市松花江中学的女 </w:t>
      </w:r>
    </w:p>
    <w:p w:rsidR="00916029" w:rsidRPr="00DF1461" w:rsidRDefault="00916029">
      <w:pPr>
        <w:rPr>
          <w:sz w:val="36"/>
          <w:szCs w:val="21"/>
        </w:rPr>
      </w:pPr>
    </w:p>
    <w:sectPr w:rsidR="00916029" w:rsidRPr="00DF1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52CF4"/>
    <w:multiLevelType w:val="multilevel"/>
    <w:tmpl w:val="9AD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29"/>
    <w:rsid w:val="00393AE5"/>
    <w:rsid w:val="00916029"/>
    <w:rsid w:val="009E40A2"/>
    <w:rsid w:val="00D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913">
          <w:marLeft w:val="0"/>
          <w:marRight w:val="0"/>
          <w:marTop w:val="0"/>
          <w:marBottom w:val="300"/>
          <w:divBdr>
            <w:top w:val="single" w:sz="48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12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1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3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574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380</Words>
  <Characters>2167</Characters>
  <Application>Microsoft Office Word</Application>
  <DocSecurity>0</DocSecurity>
  <Lines>18</Lines>
  <Paragraphs>5</Paragraphs>
  <ScaleCrop>false</ScaleCrop>
  <Company>Lenovo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2015-09-07T06:49:00Z</dcterms:created>
  <dcterms:modified xsi:type="dcterms:W3CDTF">2015-09-07T06:58:00Z</dcterms:modified>
</cp:coreProperties>
</file>