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r w:rsidRPr="0082060F">
        <w:rPr>
          <w:rFonts w:ascii="Arial" w:hAnsi="Arial" w:cs="Arial"/>
          <w:b/>
          <w:color w:val="333333"/>
          <w:sz w:val="48"/>
          <w:szCs w:val="21"/>
        </w:rPr>
        <w:t>行行重行行，与君生别离。</w:t>
      </w:r>
    </w:p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r w:rsidRPr="0082060F">
        <w:rPr>
          <w:rFonts w:ascii="Arial" w:hAnsi="Arial" w:cs="Arial"/>
          <w:b/>
          <w:color w:val="333333"/>
          <w:sz w:val="48"/>
          <w:szCs w:val="21"/>
        </w:rPr>
        <w:t>相去万余里，各在天</w:t>
      </w:r>
      <w:proofErr w:type="gramStart"/>
      <w:r w:rsidRPr="0082060F">
        <w:rPr>
          <w:rFonts w:ascii="Arial" w:hAnsi="Arial" w:cs="Arial"/>
          <w:b/>
          <w:color w:val="333333"/>
          <w:sz w:val="48"/>
          <w:szCs w:val="21"/>
        </w:rPr>
        <w:t>一涯</w:t>
      </w:r>
      <w:proofErr w:type="gramEnd"/>
      <w:r w:rsidRPr="0082060F">
        <w:rPr>
          <w:rFonts w:ascii="Arial" w:hAnsi="Arial" w:cs="Arial"/>
          <w:b/>
          <w:color w:val="333333"/>
          <w:sz w:val="48"/>
          <w:szCs w:val="21"/>
        </w:rPr>
        <w:t>。</w:t>
      </w:r>
    </w:p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proofErr w:type="gramStart"/>
      <w:r w:rsidRPr="0082060F">
        <w:rPr>
          <w:rFonts w:ascii="Arial" w:hAnsi="Arial" w:cs="Arial"/>
          <w:b/>
          <w:color w:val="333333"/>
          <w:sz w:val="48"/>
          <w:szCs w:val="21"/>
        </w:rPr>
        <w:t>道路阻且长</w:t>
      </w:r>
      <w:proofErr w:type="gramEnd"/>
      <w:r w:rsidRPr="0082060F">
        <w:rPr>
          <w:rFonts w:ascii="Arial" w:hAnsi="Arial" w:cs="Arial"/>
          <w:b/>
          <w:color w:val="333333"/>
          <w:sz w:val="48"/>
          <w:szCs w:val="21"/>
        </w:rPr>
        <w:t>，会面安可知</w:t>
      </w:r>
      <w:r w:rsidRPr="0082060F">
        <w:rPr>
          <w:rFonts w:ascii="Arial" w:hAnsi="Arial" w:cs="Arial"/>
          <w:b/>
          <w:color w:val="333333"/>
          <w:sz w:val="48"/>
          <w:szCs w:val="21"/>
        </w:rPr>
        <w:t>?</w:t>
      </w:r>
    </w:p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hyperlink r:id="rId5" w:tgtFrame="_blank" w:history="1">
        <w:r w:rsidRPr="0082060F">
          <w:rPr>
            <w:rStyle w:val="a5"/>
            <w:rFonts w:ascii="Arial" w:hAnsi="Arial" w:cs="Arial"/>
            <w:b/>
            <w:color w:val="136EC2"/>
            <w:sz w:val="48"/>
            <w:szCs w:val="21"/>
          </w:rPr>
          <w:t>胡马依北风，越鸟巢南枝</w:t>
        </w:r>
      </w:hyperlink>
      <w:r w:rsidRPr="0082060F">
        <w:rPr>
          <w:rFonts w:ascii="Arial" w:hAnsi="Arial" w:cs="Arial"/>
          <w:b/>
          <w:color w:val="333333"/>
          <w:sz w:val="48"/>
          <w:szCs w:val="21"/>
        </w:rPr>
        <w:t>。</w:t>
      </w:r>
    </w:p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r w:rsidRPr="0082060F">
        <w:rPr>
          <w:rFonts w:ascii="Arial" w:hAnsi="Arial" w:cs="Arial"/>
          <w:b/>
          <w:color w:val="333333"/>
          <w:sz w:val="48"/>
          <w:szCs w:val="21"/>
        </w:rPr>
        <w:t>相去日已远，</w:t>
      </w:r>
      <w:proofErr w:type="gramStart"/>
      <w:r w:rsidRPr="0082060F">
        <w:rPr>
          <w:rFonts w:ascii="Arial" w:hAnsi="Arial" w:cs="Arial"/>
          <w:b/>
          <w:color w:val="333333"/>
          <w:sz w:val="48"/>
          <w:szCs w:val="21"/>
        </w:rPr>
        <w:t>衣带日</w:t>
      </w:r>
      <w:proofErr w:type="gramEnd"/>
      <w:r w:rsidRPr="0082060F">
        <w:rPr>
          <w:rFonts w:ascii="Arial" w:hAnsi="Arial" w:cs="Arial"/>
          <w:b/>
          <w:color w:val="333333"/>
          <w:sz w:val="48"/>
          <w:szCs w:val="21"/>
        </w:rPr>
        <w:t>已缓。</w:t>
      </w:r>
    </w:p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r w:rsidRPr="0082060F">
        <w:rPr>
          <w:rFonts w:ascii="Arial" w:hAnsi="Arial" w:cs="Arial"/>
          <w:b/>
          <w:color w:val="333333"/>
          <w:sz w:val="48"/>
          <w:szCs w:val="21"/>
        </w:rPr>
        <w:t>浮云</w:t>
      </w:r>
      <w:proofErr w:type="gramStart"/>
      <w:r w:rsidRPr="0082060F">
        <w:rPr>
          <w:rFonts w:ascii="Arial" w:hAnsi="Arial" w:cs="Arial"/>
          <w:b/>
          <w:color w:val="333333"/>
          <w:sz w:val="48"/>
          <w:szCs w:val="21"/>
        </w:rPr>
        <w:t>蔽</w:t>
      </w:r>
      <w:proofErr w:type="gramEnd"/>
      <w:r w:rsidRPr="0082060F">
        <w:rPr>
          <w:rFonts w:ascii="Arial" w:hAnsi="Arial" w:cs="Arial"/>
          <w:b/>
          <w:color w:val="333333"/>
          <w:sz w:val="48"/>
          <w:szCs w:val="21"/>
        </w:rPr>
        <w:t>白日，游子不顾返。</w:t>
      </w:r>
      <w:bookmarkStart w:id="0" w:name="_GoBack"/>
      <w:bookmarkEnd w:id="0"/>
    </w:p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r w:rsidRPr="0082060F">
        <w:rPr>
          <w:rFonts w:ascii="Arial" w:hAnsi="Arial" w:cs="Arial"/>
          <w:b/>
          <w:color w:val="333333"/>
          <w:sz w:val="48"/>
          <w:szCs w:val="21"/>
        </w:rPr>
        <w:t>思君令人老，岁月忽已晚。</w:t>
      </w:r>
    </w:p>
    <w:p w:rsidR="0082060F" w:rsidRPr="0082060F" w:rsidRDefault="0082060F" w:rsidP="0082060F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48"/>
          <w:szCs w:val="21"/>
        </w:rPr>
      </w:pPr>
      <w:r w:rsidRPr="0082060F">
        <w:rPr>
          <w:rFonts w:ascii="Arial" w:hAnsi="Arial" w:cs="Arial"/>
          <w:b/>
          <w:color w:val="333333"/>
          <w:sz w:val="48"/>
          <w:szCs w:val="21"/>
        </w:rPr>
        <w:t>弃捐勿复道，努力加餐饭。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诗文大意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你走啊走啊老是不停的走，就这样活生生分开了你我。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从此你我之间相距千万里，我在天这头你就在天那头。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路途那样艰险又那样遥远，要见面可知道是什么时候?</w:t>
      </w:r>
    </w:p>
    <w:p w:rsidR="0082060F" w:rsidRPr="0082060F" w:rsidRDefault="0082060F" w:rsidP="0082060F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北马南来仍然依恋着北风，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南鸟北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飞筑巢还在南枝头。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彼此分离的时间越长越久，衣服越发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宽大人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越发消瘦。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飘荡的</w:t>
      </w:r>
      <w:hyperlink r:id="rId6" w:tgtFrame="_blank" w:history="1">
        <w:r w:rsidRPr="0082060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游云</w:t>
        </w:r>
      </w:hyperlink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遮住了那太阳，他乡的游子却并不想回还。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因想你使我变的忧伤消瘦，又是一年很快地到了年关。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还有许多心里话都不说了，只愿你多保重切莫受饥寒。</w:t>
      </w:r>
    </w:p>
    <w:bookmarkStart w:id="1" w:name="6758126-6972727-5"/>
    <w:bookmarkEnd w:id="1"/>
    <w:p w:rsidR="0082060F" w:rsidRPr="0082060F" w:rsidRDefault="0082060F" w:rsidP="0082060F">
      <w:pPr>
        <w:widowControl/>
        <w:pBdr>
          <w:left w:val="single" w:sz="48" w:space="0" w:color="37AB2F"/>
        </w:pBdr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kern w:val="0"/>
          <w:sz w:val="33"/>
          <w:szCs w:val="33"/>
        </w:rPr>
      </w:pPr>
      <w:r w:rsidRPr="0082060F">
        <w:rPr>
          <w:rFonts w:ascii="microsoft yahei" w:eastAsia="宋体" w:hAnsi="microsoft yahei" w:cs="宋体" w:hint="eastAsia"/>
          <w:kern w:val="0"/>
          <w:sz w:val="33"/>
          <w:szCs w:val="33"/>
        </w:rPr>
        <w:fldChar w:fldCharType="begin"/>
      </w:r>
      <w:r w:rsidRPr="0082060F">
        <w:rPr>
          <w:rFonts w:ascii="microsoft yahei" w:eastAsia="宋体" w:hAnsi="microsoft yahei" w:cs="宋体" w:hint="eastAsia"/>
          <w:kern w:val="0"/>
          <w:sz w:val="33"/>
          <w:szCs w:val="33"/>
        </w:rPr>
        <w:instrText xml:space="preserve"> HYPERLINK "http://baike.haosou.com/doc/6758126-6972727.html" </w:instrText>
      </w:r>
      <w:r w:rsidRPr="0082060F">
        <w:rPr>
          <w:rFonts w:ascii="microsoft yahei" w:eastAsia="宋体" w:hAnsi="microsoft yahei" w:cs="宋体" w:hint="eastAsia"/>
          <w:kern w:val="0"/>
          <w:sz w:val="33"/>
          <w:szCs w:val="33"/>
        </w:rPr>
        <w:fldChar w:fldCharType="separate"/>
      </w:r>
      <w:r w:rsidRPr="0082060F">
        <w:rPr>
          <w:rFonts w:ascii="microsoft yahei" w:eastAsia="宋体" w:hAnsi="microsoft yahei" w:cs="宋体"/>
          <w:color w:val="0000FF"/>
          <w:kern w:val="0"/>
          <w:sz w:val="2"/>
          <w:szCs w:val="2"/>
          <w:u w:val="single"/>
        </w:rPr>
        <w:t>折叠</w:t>
      </w:r>
      <w:r w:rsidRPr="0082060F">
        <w:rPr>
          <w:rFonts w:ascii="microsoft yahei" w:eastAsia="宋体" w:hAnsi="microsoft yahei" w:cs="宋体" w:hint="eastAsia"/>
          <w:kern w:val="0"/>
          <w:sz w:val="33"/>
          <w:szCs w:val="33"/>
        </w:rPr>
        <w:fldChar w:fldCharType="end"/>
      </w:r>
      <w:hyperlink r:id="rId7" w:history="1">
        <w:r w:rsidRPr="0082060F">
          <w:rPr>
            <w:rFonts w:ascii="simsun" w:eastAsia="宋体" w:hAnsi="simsun" w:cs="宋体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82060F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诗词鉴赏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赏析一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一个妇女怀念离家远行的丈夫。她咏叹别离的痛苦、相隔的遥远和见面的艰难，把自己的刻骨的相思和丈夫的一去不复返相对照，但还是自我宽解，只希望远行的人自己保重。全诗长于抒情，韵味深长，语言朴素自然又精炼生动，风格接近民歌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本篇可分作两部分:前六句为第一部分，后十句为第二部分。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第一部分，追叙初别，着重描写路远相见之难。开头两句"行行重行行，与君生别离"是全诗的纲，总领下文。极言其行走之远，兼有分离久远之意。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用复沓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的声调，迟缓的节奏，疲惫的步伐，给人以沉重的压抑感，使痛苦感伤的气氛笼罩全诗。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第二部分，着重刻画思妇相思之苦。胡马、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越鸟二句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是说鸟兽还懂得依恋故乡，何况人呢?以鸟兽和人作比，是从好的方面揣度游子的心理。随着时间的飞驰，游子越走越远，思妇的相思之情也愈来愈深切。"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衣带日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已缓"形象地揭示了思妇的这种心情。她日益消瘦、衰老和"游子不顾反"形成对比。"浮云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蔽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白日，游子不顾反"，是从坏的方面怀疑游子薄幸，不过不愿直说，而是委婉地通过比喻表达心里的想法。最后两句是强作宽慰，实际上这种心情是很难"弃捐"勿"道"的，心绪不佳，"餐饭"也是很难"加"的。相思之苦本来是一种抽象的心理状态，可是作者通过胡马、越鸟、浮云、白日等恰切的比喻，带缓、人老等细致的描写，把悲苦的心情刻画得生动具体，淋漓尽致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赏析二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《行行重行行》古诗的开头即点出了"生别离"，为下文思念到"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衣带日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已缓"作铺垫。接下来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写思妇怀夫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之苦。真切别致之处在于她处处为丈夫着想，如"胡马依北风，越鸟巢南枝。浮云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蔽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白日，游子不顾返"，这几句可以充分表现她认为丈夫也十分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怀念家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乡，只因为浮云蔽日而不能返回而已。语言的和婉含蓄也使得全诗笼罩着一层温柔的氛围。如"思君令人老，岁月忽已晚"，这种深沉的话语既道出了心中的万般思念，又勾勒出了对爱人不归、时光已逝的无奈。</w:t>
      </w:r>
    </w:p>
    <w:bookmarkStart w:id="2" w:name="6758126-6972727-5_1"/>
    <w:bookmarkEnd w:id="2"/>
    <w:p w:rsidR="0082060F" w:rsidRPr="0082060F" w:rsidRDefault="0082060F" w:rsidP="0082060F">
      <w:pPr>
        <w:widowControl/>
        <w:pBdr>
          <w:bottom w:val="single" w:sz="6" w:space="9" w:color="ECECEC"/>
        </w:pBdr>
        <w:spacing w:before="300" w:after="180" w:line="270" w:lineRule="atLeast"/>
        <w:jc w:val="left"/>
        <w:outlineLvl w:val="2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2060F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82060F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"http://baike.haosou.com/doc/6758126-6972727.html" </w:instrText>
      </w:r>
      <w:r w:rsidRPr="0082060F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82060F">
        <w:rPr>
          <w:rFonts w:ascii="microsoft yahei" w:eastAsia="宋体" w:hAnsi="microsoft yahei" w:cs="宋体"/>
          <w:color w:val="0000FF"/>
          <w:kern w:val="0"/>
          <w:sz w:val="2"/>
          <w:szCs w:val="2"/>
          <w:u w:val="single"/>
        </w:rPr>
        <w:t>折叠</w:t>
      </w:r>
      <w:r w:rsidRPr="0082060F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  <w:r w:rsidRPr="0082060F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评析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古诗是与今体诗相对而言的诗体。一般唐代以后的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律诗称今体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诗或近体诗，非律诗则称古诗或古体诗。《古诗十九首》大约是东汉后期作品，大多是文人模仿</w:t>
      </w:r>
      <w:hyperlink r:id="rId8" w:tgtFrame="_blank" w:history="1">
        <w:r w:rsidRPr="0082060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乐府</w:t>
        </w:r>
      </w:hyperlink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之作。这里收集的古诗作者已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佚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。但它的艺术成就是非常突出的，它长于抒情，善于运用</w:t>
      </w:r>
      <w:hyperlink r:id="rId9" w:tgtFrame="_blank" w:history="1">
        <w:r w:rsidRPr="0082060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比兴手法</w:t>
        </w:r>
      </w:hyperlink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，使诗意含蓄蕴藉。它大体代表了当时古诗的艺术成就。《行行重行行》是《古诗十九首》中的第一首。这首诗是一首思夫诗。抒发了一个女子对远行在外的丈夫的深切思念。这是一首在东汉末年动荡岁月中的相思乱离之歌。尽管在流传过程中失去了作者的名字，但"情真、景真、事真、意真"(陈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绎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《诗谱》)，读之使人悲感无端，反复低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徊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，为女主人公真挚痛苦的爱情呼唤所感动。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首句五字，连叠四个"行"字，仅以一"重"字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绾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结。"行行"言其远，"重行行"言其极远，兼有久远之意，翻进一层，不仅指空间，也指时间。于是，复沓的声调，迟缓的节奏，疲惫的步伐，给人以沉重的压抑感，痛苦伤感的氛围，立即笼罩全诗。"与君生别离"，这是思妇"送君南浦，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伤如之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何"的回忆，更是相思之情再也压抑不住发出的直白的呼喊。诗中的"君"，当指女主人公的丈夫，即远行未归的游子。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与君一别，音讯茫然:"相去万余里"。相隔万里，思妇以君行处为天涯;游子离家万里，以故乡与思妇为天涯，所谓"各在天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一涯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"也。"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道路阻且长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"承上句而来，"阻"承"天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一涯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"，指路途坎坷曲折;"长"承"万余里"，指路途遥远，关山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迢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递。因此，"会面安可知"!当时战争频仍，社会动乱，加上交通不便，生离犹如死别，当然也就相见无期。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然而，别离愈久，会面愈难，相思愈烈。诗人在极度思念中展开了丰富的联想，凡物都有眷恋乡土的本性:"胡马依北风，越鸟巢南枝。"飞禽走兽尚且如此，何况人呢?这两句用比兴手法，突如其来，效果远比直说更强烈感人。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表面上喻远行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君子，说明物尚有情，人岂无思的道理，同时兼暗喻思妇对远行君子深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婉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的恋情和热烈的相思--胡马在北风中嘶鸣了，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越鸟在朝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南的枝头上筑巢了，游子啊，你还不归来啊!"相去日已远，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衣带日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已缓"，自别后，我容颜憔悴，</w:t>
      </w:r>
      <w:hyperlink r:id="rId10" w:tgtFrame="_blank" w:history="1">
        <w:r w:rsidRPr="0082060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首如飞蓬</w:t>
        </w:r>
      </w:hyperlink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，自别后，我日渐消瘦，衣带宽松，游子啊，你还不归来啊!正是这种心灵上无声的呼唤，才越过千百年，赢得了人们的旷世同情和深深的惋叹。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如果稍稍留意，至此，诗中已出现了两次"相去"。第一次与"万余里"组合，指两地相距之远;第二次与"日已远"组合，指夫妻别离时间之长。相隔万里，日复一日，是忘记了当初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旦旦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誓约?还是为他乡女子所迷惑?正如浮云遮住了白日，使明净的心灵蒙上了</w:t>
      </w:r>
      <w:hyperlink r:id="rId11" w:tgtFrame="_blank" w:history="1">
        <w:r w:rsidRPr="0082060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一片云</w:t>
        </w:r>
      </w:hyperlink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翳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?"浮云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蔽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白日，游子不顾反"，这使女主人公忽然陷入深深的苦痛和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彷惶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之中。诗人通过由思念引起的猜测疑虑心理"反言之"，思妇的相思之情才愈显刻骨，愈显深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婉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、含蓄，意味不尽。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猜测、怀疑，当然毫无结果;极度相思，只能使形容枯槁。这就是"思君令人老，岁月忽已晚。""老"，并非实指年龄，而指消瘦的体貌和忧伤的心情，是说心身憔悴，有似衰老而已。"晚"，指行人未归，岁月已晚，表明春秋忽代谢，相思又一年，暗喻女主人公青春易逝，坐愁红颜老的迟暮之感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坐愁相思了无益。与其憔悴自弃，不如努力加餐，保重身体，留得青春容光，以待来日相会。故诗最后说:"弃捐勿复道，努力加餐饭。至此，诗人以期待和聊以自慰的口吻，结束了她相思离乱的歌唱。</w:t>
      </w:r>
    </w:p>
    <w:p w:rsidR="0082060F" w:rsidRPr="0082060F" w:rsidRDefault="0082060F" w:rsidP="0082060F">
      <w:pPr>
        <w:widowControl/>
        <w:spacing w:after="225"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诗中淳朴清新的民歌风格，内在节奏上重叠反复的形式，同一相思别离用或显、或寓、或直、或曲、或托物比兴的方法层层深入，"若秀才对朋友说家常话"式单纯优美的语言，正是这首诗具有永恒艺术魅力的所在。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而首叙初别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之情--次叙路远会难--再叙相思之苦--末以宽慰期待作结。离合奇正，现转换变化之妙。</w:t>
      </w:r>
      <w:proofErr w:type="gramStart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不</w:t>
      </w:r>
      <w:proofErr w:type="gramEnd"/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迫不露、句意</w:t>
      </w:r>
      <w:hyperlink r:id="rId12" w:tgtFrame="_blank" w:history="1">
        <w:r w:rsidRPr="0082060F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平远</w:t>
        </w:r>
      </w:hyperlink>
      <w:r w:rsidRPr="0082060F">
        <w:rPr>
          <w:rFonts w:ascii="宋体" w:eastAsia="宋体" w:hAnsi="宋体" w:cs="宋体"/>
          <w:color w:val="333333"/>
          <w:kern w:val="0"/>
          <w:sz w:val="24"/>
          <w:szCs w:val="24"/>
        </w:rPr>
        <w:t>的艺术风格，表现出东方女性热恋相思的心理特点。</w:t>
      </w:r>
    </w:p>
    <w:p w:rsidR="00C14070" w:rsidRPr="0082060F" w:rsidRDefault="00C14070"/>
    <w:sectPr w:rsidR="00C14070" w:rsidRPr="0082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imsu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0F"/>
    <w:rsid w:val="0082060F"/>
    <w:rsid w:val="00C1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6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60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2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206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6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60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2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20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3902280-409579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haosou.com/create/edit/?eid=6758126&amp;sid=6972727&amp;secid=5" TargetMode="External"/><Relationship Id="rId12" Type="http://schemas.openxmlformats.org/officeDocument/2006/relationships/hyperlink" Target="http://baike.haosou.com/doc/6068251-628131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haosou.com/doc/8881611-9207202.html" TargetMode="External"/><Relationship Id="rId11" Type="http://schemas.openxmlformats.org/officeDocument/2006/relationships/hyperlink" Target="http://baike.haosou.com/doc/108928-114952.html" TargetMode="External"/><Relationship Id="rId5" Type="http://schemas.openxmlformats.org/officeDocument/2006/relationships/hyperlink" Target="http://baike.haosou.com/doc/2895766-3055911.html" TargetMode="External"/><Relationship Id="rId10" Type="http://schemas.openxmlformats.org/officeDocument/2006/relationships/hyperlink" Target="http://baike.haosou.com/doc/639514-6769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haosou.com/doc/6241648-645504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2856</Characters>
  <Application>Microsoft Office Word</Application>
  <DocSecurity>0</DocSecurity>
  <Lines>23</Lines>
  <Paragraphs>6</Paragraphs>
  <ScaleCrop>false</ScaleCrop>
  <Company>Lenovo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2015-12-01T00:36:00Z</dcterms:created>
  <dcterms:modified xsi:type="dcterms:W3CDTF">2015-12-01T00:37:00Z</dcterms:modified>
</cp:coreProperties>
</file>