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58F" w:rsidRDefault="00FB458F" w:rsidP="00FB458F">
      <w:pPr>
        <w:pStyle w:val="1"/>
        <w:rPr>
          <w:rFonts w:ascii="simsun" w:hAnsi="simsun" w:hint="eastAsia"/>
          <w:sz w:val="24"/>
          <w:szCs w:val="21"/>
        </w:rPr>
      </w:pPr>
      <w:r w:rsidRPr="00FB458F">
        <w:rPr>
          <w:rFonts w:hint="eastAsia"/>
          <w:sz w:val="52"/>
        </w:rPr>
        <w:t>辛弃疾的豪放词风与词的用典评析</w:t>
      </w:r>
    </w:p>
    <w:p w:rsidR="00FB458F" w:rsidRPr="00FB458F" w:rsidRDefault="00FB458F" w:rsidP="00FB458F">
      <w:pPr>
        <w:pStyle w:val="1"/>
        <w:rPr>
          <w:rFonts w:ascii="simsun" w:hAnsi="simsun"/>
          <w:sz w:val="24"/>
          <w:szCs w:val="21"/>
        </w:rPr>
      </w:pPr>
      <w:r w:rsidRPr="00FB458F">
        <w:rPr>
          <w:rFonts w:hint="eastAsia"/>
          <w:sz w:val="32"/>
          <w:szCs w:val="21"/>
        </w:rPr>
        <w:t>内容摘要：以《永遇乐·京口北固亭怀古》为例来分析辛弃疾词的豪放性和用典，以此来阐述豪放词的发展以及辛弃疾与苏轼豪放词的不同特色以及成因。</w:t>
      </w:r>
    </w:p>
    <w:p w:rsidR="00FB458F" w:rsidRPr="00FB458F" w:rsidRDefault="00FB458F" w:rsidP="00FB458F">
      <w:pPr>
        <w:pStyle w:val="1"/>
        <w:rPr>
          <w:rFonts w:ascii="simsun" w:hAnsi="simsun"/>
          <w:sz w:val="32"/>
          <w:szCs w:val="21"/>
        </w:rPr>
      </w:pPr>
      <w:r w:rsidRPr="00FB458F">
        <w:rPr>
          <w:rFonts w:hint="eastAsia"/>
          <w:sz w:val="32"/>
          <w:szCs w:val="21"/>
        </w:rPr>
        <w:t>关键词：辛弃疾、《永遇乐·京口北固亭怀古》、豪放、用典、苏轼、差异、成因</w:t>
      </w:r>
    </w:p>
    <w:p w:rsidR="00FB458F" w:rsidRPr="00FB458F" w:rsidRDefault="00FB458F" w:rsidP="00FB458F">
      <w:pPr>
        <w:pStyle w:val="1"/>
        <w:rPr>
          <w:rFonts w:ascii="simsun" w:hAnsi="simsun"/>
          <w:sz w:val="32"/>
          <w:szCs w:val="21"/>
        </w:rPr>
      </w:pPr>
      <w:r w:rsidRPr="00FB458F">
        <w:rPr>
          <w:rFonts w:hint="eastAsia"/>
          <w:sz w:val="32"/>
          <w:szCs w:val="21"/>
        </w:rPr>
        <w:t>《永遇乐·京口北固亭怀古》“千古江山，英雄无觅，孙仲谋处。舞榭歌台，风流总被风打与吹去。斜阳草树，寻常巷陌，人道寄奴曾住。想当年，金戈铁马，气吞万里如虎。元嘉草草，封狼居胥，赢得仓皇北顾。四十三年，望中犹记，烽火扬州路。可堪回首，佛狸祠下，一片神鸦社鼓。凭谁问：廉颇老矣，尚能饭否。”</w:t>
      </w:r>
    </w:p>
    <w:p w:rsidR="00FB458F" w:rsidRPr="00FB458F" w:rsidRDefault="00FB458F" w:rsidP="00FB458F">
      <w:pPr>
        <w:pStyle w:val="1"/>
        <w:rPr>
          <w:rFonts w:ascii="simsun" w:hAnsi="simsun"/>
          <w:sz w:val="32"/>
          <w:szCs w:val="21"/>
        </w:rPr>
      </w:pPr>
      <w:r w:rsidRPr="00FB458F">
        <w:rPr>
          <w:rFonts w:hint="eastAsia"/>
          <w:sz w:val="32"/>
          <w:szCs w:val="21"/>
        </w:rPr>
        <w:lastRenderedPageBreak/>
        <w:t>全词大意：大好江山永久地存在着，却无处去找孙权那样的英雄了。当年的歌舞楼台，繁华景象，英雄</w:t>
      </w:r>
      <w:proofErr w:type="gramStart"/>
      <w:r w:rsidRPr="00FB458F">
        <w:rPr>
          <w:rFonts w:hint="eastAsia"/>
          <w:sz w:val="32"/>
          <w:szCs w:val="21"/>
        </w:rPr>
        <w:t>业迹都被</w:t>
      </w:r>
      <w:proofErr w:type="gramEnd"/>
      <w:r w:rsidRPr="00FB458F">
        <w:rPr>
          <w:rFonts w:hint="eastAsia"/>
          <w:sz w:val="32"/>
          <w:szCs w:val="21"/>
        </w:rPr>
        <w:t>历史的风雨吹打而随时光流逝了。夕阳照着那草木杂乱、偏僻荒凉的普通街巷，人们说这就是寄奴曾住过的地方。回想当时啊，刘裕率兵北伐，武器竖利，配备精良，气势</w:t>
      </w:r>
      <w:proofErr w:type="gramStart"/>
      <w:r w:rsidRPr="00FB458F">
        <w:rPr>
          <w:rFonts w:hint="eastAsia"/>
          <w:sz w:val="32"/>
          <w:szCs w:val="21"/>
        </w:rPr>
        <w:t>好象</w:t>
      </w:r>
      <w:proofErr w:type="gramEnd"/>
      <w:r w:rsidRPr="00FB458F">
        <w:rPr>
          <w:rFonts w:hint="eastAsia"/>
          <w:sz w:val="32"/>
          <w:szCs w:val="21"/>
        </w:rPr>
        <w:t>猛虎一样，把盘踞中原的敌人一下子都赶回北方去了。南朝宋文帝（刘裕的儿子）元嘉年间兴兵北伐，想要再封狼居胥山，建功立业，由于草率从事，结果只落得自己回顾追兵，便仓皇失措。四十三年过去了，向北遥望，还记得当年扬州一带遍地烽火。往事真不堪回想，在敌占区里后魏皇帝佛狸的庙前，香烟缭绕，充满一片神</w:t>
      </w:r>
      <w:proofErr w:type="gramStart"/>
      <w:r w:rsidRPr="00FB458F">
        <w:rPr>
          <w:rFonts w:hint="eastAsia"/>
          <w:sz w:val="32"/>
          <w:szCs w:val="21"/>
        </w:rPr>
        <w:t>鸦</w:t>
      </w:r>
      <w:proofErr w:type="gramEnd"/>
      <w:r w:rsidRPr="00FB458F">
        <w:rPr>
          <w:rFonts w:hint="eastAsia"/>
          <w:sz w:val="32"/>
          <w:szCs w:val="21"/>
        </w:rPr>
        <w:t>的叫声的社日的鼓声！谁还来问：谦颇老了，饭量还好吗？</w:t>
      </w:r>
    </w:p>
    <w:p w:rsidR="00FB458F" w:rsidRPr="00FB458F" w:rsidRDefault="00FB458F" w:rsidP="00FB458F">
      <w:pPr>
        <w:pStyle w:val="1"/>
        <w:rPr>
          <w:rFonts w:ascii="simsun" w:hAnsi="simsun"/>
          <w:sz w:val="32"/>
          <w:szCs w:val="21"/>
        </w:rPr>
      </w:pPr>
      <w:r w:rsidRPr="00FB458F">
        <w:rPr>
          <w:rFonts w:hint="eastAsia"/>
          <w:sz w:val="32"/>
          <w:szCs w:val="21"/>
        </w:rPr>
        <w:lastRenderedPageBreak/>
        <w:t>创作背景：此词作于开禧元年（</w:t>
      </w:r>
      <w:r w:rsidRPr="00FB458F">
        <w:rPr>
          <w:rFonts w:ascii="simsun" w:hAnsi="simsun"/>
          <w:sz w:val="32"/>
          <w:szCs w:val="21"/>
        </w:rPr>
        <w:t>1205</w:t>
      </w:r>
      <w:r w:rsidRPr="00FB458F">
        <w:rPr>
          <w:rFonts w:hint="eastAsia"/>
          <w:sz w:val="32"/>
          <w:szCs w:val="21"/>
        </w:rPr>
        <w:t>）。当时，韩</w:t>
      </w:r>
      <w:proofErr w:type="gramStart"/>
      <w:r w:rsidRPr="00FB458F">
        <w:rPr>
          <w:rFonts w:hint="eastAsia"/>
          <w:sz w:val="32"/>
          <w:szCs w:val="21"/>
        </w:rPr>
        <w:t>侂胄</w:t>
      </w:r>
      <w:proofErr w:type="gramEnd"/>
      <w:r w:rsidRPr="00FB458F">
        <w:rPr>
          <w:rFonts w:hint="eastAsia"/>
          <w:sz w:val="32"/>
          <w:szCs w:val="21"/>
        </w:rPr>
        <w:t>正准备北伐。赋闲已久的辛弃疾于前一年被起用为浙东安抚使，这年春初，又受命知镇江府，出镇江防要地京口（今江苏镇江）。从表面看来，朝廷对他似乎很重视，然而实际上只不过是利用他那主战派元老的招牌作为号召而已。辛弃疾到任后，一方面积极布置军事进攻的准备工作；但另一方面，他又清楚地意识到政治斗争的险恶，自身处境的艰难，深感很难有所作为。在一片紧锣密鼓的北伐声中，当然能唤起他恢复中原的豪情壮志，但是对独揽朝政的韩</w:t>
      </w:r>
      <w:proofErr w:type="gramStart"/>
      <w:r w:rsidRPr="00FB458F">
        <w:rPr>
          <w:rFonts w:hint="eastAsia"/>
          <w:sz w:val="32"/>
          <w:szCs w:val="21"/>
        </w:rPr>
        <w:t>侂胄</w:t>
      </w:r>
      <w:proofErr w:type="gramEnd"/>
      <w:r w:rsidRPr="00FB458F">
        <w:rPr>
          <w:rFonts w:hint="eastAsia"/>
          <w:sz w:val="32"/>
          <w:szCs w:val="21"/>
        </w:rPr>
        <w:t>轻敌冒进，又感到忧心忡忡。这种老成谋国，深思熟虑的情怀矛盾交织复杂的心理状态，在这首篇幅不大的作品里充分地表现出来，成为传诵千古的名篇，而被后人推为压卷之作（杨慎在《词品》中说：“辛词当以京口北固亭怀古《永遇乐》为第一。”）</w:t>
      </w:r>
    </w:p>
    <w:p w:rsidR="00FB458F" w:rsidRPr="00FB458F" w:rsidRDefault="00FB458F" w:rsidP="00FB458F">
      <w:pPr>
        <w:pStyle w:val="1"/>
        <w:rPr>
          <w:rFonts w:ascii="simsun" w:hAnsi="simsun"/>
          <w:sz w:val="32"/>
          <w:szCs w:val="21"/>
        </w:rPr>
      </w:pPr>
      <w:r w:rsidRPr="00FB458F">
        <w:rPr>
          <w:rFonts w:hint="eastAsia"/>
          <w:sz w:val="32"/>
          <w:szCs w:val="21"/>
        </w:rPr>
        <w:t>一、从《</w:t>
      </w:r>
      <w:r w:rsidR="000B2FB8">
        <w:rPr>
          <w:rFonts w:hint="eastAsia"/>
          <w:sz w:val="32"/>
          <w:szCs w:val="21"/>
        </w:rPr>
        <w:t>念奴娇</w:t>
      </w:r>
      <w:r w:rsidR="000B2FB8">
        <w:rPr>
          <w:rFonts w:hint="eastAsia"/>
          <w:sz w:val="32"/>
          <w:szCs w:val="21"/>
        </w:rPr>
        <w:t xml:space="preserve"> </w:t>
      </w:r>
      <w:r w:rsidR="000B2FB8">
        <w:rPr>
          <w:rFonts w:hint="eastAsia"/>
          <w:sz w:val="32"/>
          <w:szCs w:val="21"/>
        </w:rPr>
        <w:t>赤壁怀古</w:t>
      </w:r>
      <w:r w:rsidRPr="00FB458F">
        <w:rPr>
          <w:rFonts w:hint="eastAsia"/>
          <w:sz w:val="32"/>
          <w:szCs w:val="21"/>
        </w:rPr>
        <w:t>》来分析</w:t>
      </w:r>
      <w:r w:rsidR="007A016A">
        <w:rPr>
          <w:rFonts w:hint="eastAsia"/>
          <w:sz w:val="32"/>
          <w:szCs w:val="21"/>
        </w:rPr>
        <w:t>豪放派风格</w:t>
      </w:r>
    </w:p>
    <w:p w:rsidR="00FB458F" w:rsidRPr="00FB458F" w:rsidRDefault="00FB458F" w:rsidP="00FB458F">
      <w:pPr>
        <w:pStyle w:val="1"/>
        <w:rPr>
          <w:rFonts w:ascii="simsun" w:hAnsi="simsun"/>
          <w:sz w:val="32"/>
          <w:szCs w:val="21"/>
        </w:rPr>
      </w:pPr>
      <w:r w:rsidRPr="00FB458F">
        <w:rPr>
          <w:rFonts w:hint="eastAsia"/>
          <w:sz w:val="32"/>
          <w:szCs w:val="21"/>
        </w:rPr>
        <w:t>（一）豪放</w:t>
      </w:r>
      <w:proofErr w:type="gramStart"/>
      <w:r w:rsidRPr="00FB458F">
        <w:rPr>
          <w:rFonts w:hint="eastAsia"/>
          <w:sz w:val="32"/>
          <w:szCs w:val="21"/>
        </w:rPr>
        <w:t>情调情调</w:t>
      </w:r>
      <w:proofErr w:type="gramEnd"/>
      <w:r w:rsidRPr="00FB458F">
        <w:rPr>
          <w:rFonts w:hint="eastAsia"/>
          <w:sz w:val="32"/>
          <w:szCs w:val="21"/>
        </w:rPr>
        <w:t>体现</w:t>
      </w:r>
    </w:p>
    <w:p w:rsidR="00FB458F" w:rsidRPr="00FB458F" w:rsidRDefault="00FB458F" w:rsidP="00FB458F">
      <w:pPr>
        <w:pStyle w:val="1"/>
        <w:rPr>
          <w:rFonts w:ascii="simsun" w:hAnsi="simsun"/>
          <w:sz w:val="32"/>
          <w:szCs w:val="21"/>
        </w:rPr>
      </w:pPr>
      <w:r w:rsidRPr="000B2FB8">
        <w:rPr>
          <w:rFonts w:hint="eastAsia"/>
          <w:color w:val="FF0000"/>
          <w:sz w:val="32"/>
          <w:szCs w:val="21"/>
        </w:rPr>
        <w:lastRenderedPageBreak/>
        <w:t>豪壮情调首先表现在对赤壁景物的描写上。</w:t>
      </w:r>
      <w:proofErr w:type="gramStart"/>
      <w:r w:rsidRPr="00FB458F">
        <w:rPr>
          <w:rFonts w:hint="eastAsia"/>
          <w:sz w:val="32"/>
          <w:szCs w:val="21"/>
        </w:rPr>
        <w:t>一</w:t>
      </w:r>
      <w:proofErr w:type="gramEnd"/>
      <w:r w:rsidRPr="00FB458F">
        <w:rPr>
          <w:rFonts w:hint="eastAsia"/>
          <w:sz w:val="32"/>
          <w:szCs w:val="21"/>
        </w:rPr>
        <w:t>开篇就显示了词人的广阔视野：“大江东去，浪淘尽，千古风流人物。”这不仅写出了长江的非凡气象，而且将自古以来这里出现过的许多威武雄壮的战争故事都概括进来了，表达了词人对古代英雄的向往。于是词人开始寻找英雄们的遗迹，并且果真找到了，这就是“故垒西边，人道是，三国周郎赤壁”。周郎，是词人心中最景仰的英雄，但这里只是先埋伏一笔，暂不展开写，接着就来勾画古战场的险要形势：“乱石穿空，惊涛拍岸，卷起千堆雪。”毫无疑问，词人写到这里，一定会激动异常，会想到当年赤壁鏖战的壮阔场面。然后用慨叹语“江山如画，一时多少豪杰”轻轻结住，将江山之胜和怀古之情融为一体。这样的景物描写，读罢使人止不住内心的激荡，颇有“天风海雨逼人”</w:t>
      </w:r>
      <w:proofErr w:type="gramStart"/>
      <w:r w:rsidRPr="00FB458F">
        <w:rPr>
          <w:rFonts w:hint="eastAsia"/>
          <w:sz w:val="32"/>
          <w:szCs w:val="21"/>
        </w:rPr>
        <w:t>之</w:t>
      </w:r>
      <w:proofErr w:type="gramEnd"/>
      <w:r w:rsidRPr="00FB458F">
        <w:rPr>
          <w:rFonts w:hint="eastAsia"/>
          <w:sz w:val="32"/>
          <w:szCs w:val="21"/>
        </w:rPr>
        <w:t>感。</w:t>
      </w:r>
    </w:p>
    <w:p w:rsidR="00FB458F" w:rsidRPr="00FB458F" w:rsidRDefault="00FB458F" w:rsidP="00FB458F">
      <w:pPr>
        <w:pStyle w:val="1"/>
        <w:rPr>
          <w:rFonts w:ascii="simsun" w:hAnsi="simsun"/>
          <w:sz w:val="32"/>
          <w:szCs w:val="21"/>
        </w:rPr>
      </w:pPr>
      <w:r w:rsidRPr="000B2FB8">
        <w:rPr>
          <w:rFonts w:hint="eastAsia"/>
          <w:color w:val="FF0000"/>
          <w:sz w:val="32"/>
          <w:szCs w:val="21"/>
        </w:rPr>
        <w:lastRenderedPageBreak/>
        <w:t>词中的豪壮情调还表现在对周瑜形象的塑造上。</w:t>
      </w:r>
      <w:r w:rsidRPr="00FB458F">
        <w:rPr>
          <w:rFonts w:hint="eastAsia"/>
          <w:sz w:val="32"/>
          <w:szCs w:val="21"/>
        </w:rPr>
        <w:t>词的上片将“周郎”和“赤壁”并称，已经肯定了周瑜在赤壁之战中的决定性作用，表明了词人对他的景仰；到下片再着力写他的才华和功勋，英雄形象就变得格外鲜明了。一开始就提到“小乔初嫁了”，这一笔似乎显得突兀，却有词人的深意在：一是说明周瑜指挥赤壁之战时，年纪很轻；二是以美女</w:t>
      </w:r>
      <w:proofErr w:type="gramStart"/>
      <w:r w:rsidRPr="00FB458F">
        <w:rPr>
          <w:rFonts w:hint="eastAsia"/>
          <w:sz w:val="32"/>
          <w:szCs w:val="21"/>
        </w:rPr>
        <w:t>衬</w:t>
      </w:r>
      <w:proofErr w:type="gramEnd"/>
      <w:r w:rsidRPr="00FB458F">
        <w:rPr>
          <w:rFonts w:hint="eastAsia"/>
          <w:sz w:val="32"/>
          <w:szCs w:val="21"/>
        </w:rPr>
        <w:t>英雄，更足以表现他当时的春风得意；更为重要的是，小乔之</w:t>
      </w:r>
      <w:proofErr w:type="gramStart"/>
      <w:r w:rsidRPr="00FB458F">
        <w:rPr>
          <w:rFonts w:hint="eastAsia"/>
          <w:sz w:val="32"/>
          <w:szCs w:val="21"/>
        </w:rPr>
        <w:t>姊大乔系孙权</w:t>
      </w:r>
      <w:proofErr w:type="gramEnd"/>
      <w:r w:rsidRPr="00FB458F">
        <w:rPr>
          <w:rFonts w:hint="eastAsia"/>
          <w:sz w:val="32"/>
          <w:szCs w:val="21"/>
        </w:rPr>
        <w:t>之嫂，所以周瑜跟孙权外托君臣之义，内有葭莩之亲，能取得孙权的绝对信任，这是他能够建功立业的一个重要条件。接着又以“雄姿英发”来描绘周瑜的动人姿貌和出众才华，说明他的确是能担当大任的英霸之器。以上两句都是铺垫，下面两句才是主要的：“羽扇纶巾，谈笑间，</w:t>
      </w:r>
      <w:proofErr w:type="gramStart"/>
      <w:r w:rsidRPr="00FB458F">
        <w:rPr>
          <w:rFonts w:hint="eastAsia"/>
          <w:sz w:val="32"/>
          <w:szCs w:val="21"/>
        </w:rPr>
        <w:t>樯橹</w:t>
      </w:r>
      <w:proofErr w:type="gramEnd"/>
      <w:r w:rsidRPr="00FB458F">
        <w:rPr>
          <w:rFonts w:hint="eastAsia"/>
          <w:sz w:val="32"/>
          <w:szCs w:val="21"/>
        </w:rPr>
        <w:t>灰飞烟灭。”赤壁之战对吴军来说，是一场以弱抗强的战争，而作为吴军统帅的周瑜不仅没有丝毫的畏怯，反而从容闲雅得很，他打扮成儒将，说说笑笑，一把火就把敌方的战船烧成灰烬。这种指挥若定的风度何等令人生敬啊</w:t>
      </w:r>
      <w:r w:rsidRPr="00FB458F">
        <w:rPr>
          <w:rFonts w:ascii="simsun" w:hAnsi="simsun"/>
          <w:sz w:val="32"/>
          <w:szCs w:val="21"/>
        </w:rPr>
        <w:t>!</w:t>
      </w:r>
      <w:r w:rsidRPr="00FB458F">
        <w:rPr>
          <w:rFonts w:hint="eastAsia"/>
          <w:sz w:val="32"/>
          <w:szCs w:val="21"/>
        </w:rPr>
        <w:t>词人这样来称颂周瑜，表明他渴望能像周瑜一样为自己的国家建立丰功伟业。</w:t>
      </w:r>
    </w:p>
    <w:p w:rsidR="00FB458F" w:rsidRPr="00FB458F" w:rsidRDefault="007A016A" w:rsidP="00FB458F">
      <w:pPr>
        <w:pStyle w:val="1"/>
        <w:rPr>
          <w:rFonts w:ascii="simsun" w:hAnsi="simsun"/>
          <w:sz w:val="32"/>
          <w:szCs w:val="21"/>
        </w:rPr>
      </w:pPr>
      <w:r>
        <w:rPr>
          <w:rFonts w:hint="eastAsia"/>
          <w:sz w:val="32"/>
          <w:szCs w:val="21"/>
        </w:rPr>
        <w:lastRenderedPageBreak/>
        <w:t>辛</w:t>
      </w:r>
      <w:r w:rsidR="00FB458F" w:rsidRPr="00FB458F">
        <w:rPr>
          <w:rFonts w:hint="eastAsia"/>
          <w:sz w:val="32"/>
          <w:szCs w:val="21"/>
        </w:rPr>
        <w:t>词写得沉痛悲壮，语言精炼深刻，艺术感染力很强。词的结构严密，层次井然，既有写景、叙事，又有议论、抒情，纵横开阖，一气贯注，思想性和艺术性达到了高度的统一，是</w:t>
      </w:r>
      <w:proofErr w:type="gramStart"/>
      <w:r w:rsidR="00FB458F" w:rsidRPr="00FB458F">
        <w:rPr>
          <w:rFonts w:hint="eastAsia"/>
          <w:sz w:val="32"/>
          <w:szCs w:val="21"/>
        </w:rPr>
        <w:t>稼</w:t>
      </w:r>
      <w:proofErr w:type="gramEnd"/>
      <w:r w:rsidR="00FB458F" w:rsidRPr="00FB458F">
        <w:rPr>
          <w:rFonts w:hint="eastAsia"/>
          <w:sz w:val="32"/>
          <w:szCs w:val="21"/>
        </w:rPr>
        <w:t>轩词中很有代表性的作品之一。也是豪放词的代表作之一。</w:t>
      </w:r>
    </w:p>
    <w:p w:rsidR="00FB458F" w:rsidRPr="00FB458F" w:rsidRDefault="00FB458F" w:rsidP="00FB458F">
      <w:pPr>
        <w:pStyle w:val="1"/>
        <w:rPr>
          <w:rFonts w:ascii="simsun" w:hAnsi="simsun"/>
          <w:sz w:val="32"/>
          <w:szCs w:val="21"/>
        </w:rPr>
      </w:pPr>
      <w:r w:rsidRPr="00FB458F">
        <w:rPr>
          <w:rFonts w:hint="eastAsia"/>
          <w:sz w:val="32"/>
          <w:szCs w:val="21"/>
        </w:rPr>
        <w:t>用典</w:t>
      </w:r>
    </w:p>
    <w:p w:rsidR="00FB458F" w:rsidRPr="00FB458F" w:rsidRDefault="00FB458F" w:rsidP="00FB458F">
      <w:pPr>
        <w:pStyle w:val="1"/>
        <w:rPr>
          <w:rFonts w:ascii="simsun" w:hAnsi="simsun"/>
          <w:sz w:val="32"/>
          <w:szCs w:val="21"/>
        </w:rPr>
      </w:pPr>
      <w:r w:rsidRPr="00FB458F">
        <w:rPr>
          <w:rFonts w:hint="eastAsia"/>
          <w:sz w:val="32"/>
          <w:szCs w:val="21"/>
        </w:rPr>
        <w:t>（该词运用了五个典故：“孙仲谋”——怀念英雄，表达收复失地的理想。“寄奴”——怀念古人，表现北伐决心。“元嘉草草，封狼居胥”——借古讽今，批归纳全诗。“佛狸祠”——今昔对照，不堪回首。“廉颇”——自发感慨，不忘为国效力。）</w:t>
      </w:r>
    </w:p>
    <w:p w:rsidR="00FB458F" w:rsidRPr="00FB458F" w:rsidRDefault="00FB458F" w:rsidP="00FB458F">
      <w:pPr>
        <w:pStyle w:val="1"/>
        <w:rPr>
          <w:rFonts w:ascii="simsun" w:hAnsi="simsun"/>
          <w:sz w:val="32"/>
          <w:szCs w:val="21"/>
        </w:rPr>
      </w:pPr>
      <w:r w:rsidRPr="00FB458F">
        <w:rPr>
          <w:rFonts w:hint="eastAsia"/>
          <w:sz w:val="32"/>
          <w:szCs w:val="21"/>
        </w:rPr>
        <w:t>辛词中用典很多，内容大多</w:t>
      </w:r>
      <w:proofErr w:type="gramStart"/>
      <w:r w:rsidRPr="00FB458F">
        <w:rPr>
          <w:rFonts w:hint="eastAsia"/>
          <w:sz w:val="32"/>
          <w:szCs w:val="21"/>
        </w:rPr>
        <w:t>跟作者</w:t>
      </w:r>
      <w:proofErr w:type="gramEnd"/>
      <w:r w:rsidRPr="00FB458F">
        <w:rPr>
          <w:rFonts w:hint="eastAsia"/>
          <w:sz w:val="32"/>
          <w:szCs w:val="21"/>
        </w:rPr>
        <w:t>的政治态度和个人遭遇有关，这首《永遇乐》，除了回顾作者四十三年前南下归</w:t>
      </w:r>
      <w:proofErr w:type="gramStart"/>
      <w:r w:rsidRPr="00FB458F">
        <w:rPr>
          <w:rFonts w:hint="eastAsia"/>
          <w:sz w:val="32"/>
          <w:szCs w:val="21"/>
        </w:rPr>
        <w:t>宋经历</w:t>
      </w:r>
      <w:proofErr w:type="gramEnd"/>
      <w:r w:rsidRPr="00FB458F">
        <w:rPr>
          <w:rFonts w:hint="eastAsia"/>
          <w:sz w:val="32"/>
          <w:szCs w:val="21"/>
        </w:rPr>
        <w:t>那一层之外，全属用典。</w:t>
      </w:r>
    </w:p>
    <w:p w:rsidR="00FB458F" w:rsidRPr="00FB458F" w:rsidRDefault="00FB458F" w:rsidP="00FB458F">
      <w:pPr>
        <w:pStyle w:val="1"/>
        <w:rPr>
          <w:rFonts w:ascii="simsun" w:hAnsi="simsun"/>
          <w:sz w:val="32"/>
          <w:szCs w:val="21"/>
        </w:rPr>
      </w:pPr>
      <w:r w:rsidRPr="00FB458F">
        <w:rPr>
          <w:rFonts w:hint="eastAsia"/>
          <w:sz w:val="32"/>
          <w:szCs w:val="21"/>
        </w:rPr>
        <w:lastRenderedPageBreak/>
        <w:t>词的上片。作者不是用史家的方式评论历史人物，而是借历史人物来抒写自己的怀抱。词人既已来到当时的抗战前线，渴望自己能实现恢复中原的宿愿，他对曾经在这个地方成就了大业的英雄怀着景仰的感情，是极为自然的事──其中也含着用英雄们的业绩鼓励、鞭策自己的意思。这样写，可谓蕴藉极深。其次，词中也有一条明显的叙事、抒情的线索：词人知道这个地方在三国孙权时代曾经出现过繁华的景象，想去探寻它的遗迹，然而没有见到，昔日的“舞榭歌台”已经荡然无存，这使他感慨万千；可是他看到了在“斜阳草树”掩映下的刘裕的故居，这时他的脑海中便浮现出一幅当年刘裕誓师北伐的图景来，他为刘裕“气吞万里如虎”的形象而激动不已。读到这里，一个胸怀恢复大计的爱国词人的形象栩栩如生地出现在了我们眼前。</w:t>
      </w:r>
    </w:p>
    <w:p w:rsidR="00FB458F" w:rsidRPr="00FB458F" w:rsidRDefault="00FB458F" w:rsidP="00FB458F">
      <w:pPr>
        <w:pStyle w:val="1"/>
        <w:rPr>
          <w:rFonts w:ascii="simsun" w:hAnsi="simsun"/>
          <w:sz w:val="32"/>
          <w:szCs w:val="21"/>
        </w:rPr>
      </w:pPr>
      <w:r w:rsidRPr="00FB458F">
        <w:rPr>
          <w:rFonts w:hint="eastAsia"/>
          <w:sz w:val="32"/>
          <w:szCs w:val="21"/>
        </w:rPr>
        <w:lastRenderedPageBreak/>
        <w:t>词的下片。一开始就是一幅令人沮丧的历史图景：宋文帝元嘉年间王玄谟“草草”出兵北伐，遭到惨败。这是词人回溯历史，意在汲取教训，不打无准备的仗。上片既已说到北伐雄图，这里再说北伐的基本方针，也是极其自然的。这是诗词中常用的讽喻手法，因为当时执政的韩</w:t>
      </w:r>
      <w:proofErr w:type="gramStart"/>
      <w:r w:rsidRPr="00FB458F">
        <w:rPr>
          <w:rFonts w:hint="eastAsia"/>
          <w:sz w:val="32"/>
          <w:szCs w:val="21"/>
        </w:rPr>
        <w:t>侂胄</w:t>
      </w:r>
      <w:proofErr w:type="gramEnd"/>
      <w:r w:rsidRPr="00FB458F">
        <w:rPr>
          <w:rFonts w:hint="eastAsia"/>
          <w:sz w:val="32"/>
          <w:szCs w:val="21"/>
        </w:rPr>
        <w:t>急于事功，主张立即出兵，词人这样写，含有委婉劝阻的作用。再下一件事是北魏</w:t>
      </w:r>
      <w:proofErr w:type="gramStart"/>
      <w:r w:rsidRPr="00FB458F">
        <w:rPr>
          <w:rFonts w:hint="eastAsia"/>
          <w:sz w:val="32"/>
          <w:szCs w:val="21"/>
        </w:rPr>
        <w:t>太</w:t>
      </w:r>
      <w:proofErr w:type="gramEnd"/>
      <w:r w:rsidRPr="00FB458F">
        <w:rPr>
          <w:rFonts w:hint="eastAsia"/>
          <w:sz w:val="32"/>
          <w:szCs w:val="21"/>
        </w:rPr>
        <w:t>武帝拓跋</w:t>
      </w:r>
      <w:proofErr w:type="gramStart"/>
      <w:r w:rsidRPr="00FB458F">
        <w:rPr>
          <w:rFonts w:hint="eastAsia"/>
          <w:sz w:val="32"/>
          <w:szCs w:val="21"/>
        </w:rPr>
        <w:t>焘</w:t>
      </w:r>
      <w:proofErr w:type="gramEnd"/>
      <w:r w:rsidRPr="00FB458F">
        <w:rPr>
          <w:rFonts w:hint="eastAsia"/>
          <w:sz w:val="32"/>
          <w:szCs w:val="21"/>
        </w:rPr>
        <w:t>在长江边的瓜步山上建行宫，词人借此表示：沦陷区的人民安于异族统治，不迅速谋求恢复，后果将不堪设想。词人将这番意思艺术地融入“佛狸祠下，一片神鸦社鼓”这幅图景里，颇能发人深思。最后用廉</w:t>
      </w:r>
      <w:proofErr w:type="gramStart"/>
      <w:r w:rsidRPr="00FB458F">
        <w:rPr>
          <w:rFonts w:hint="eastAsia"/>
          <w:sz w:val="32"/>
          <w:szCs w:val="21"/>
        </w:rPr>
        <w:t>颇思赵</w:t>
      </w:r>
      <w:proofErr w:type="gramEnd"/>
      <w:r w:rsidRPr="00FB458F">
        <w:rPr>
          <w:rFonts w:hint="eastAsia"/>
          <w:sz w:val="32"/>
          <w:szCs w:val="21"/>
        </w:rPr>
        <w:t>一事表达了作者的悲愤之情，用它来结束全词，不仅使抒情达到了高潮，而且集中地、鲜明地再现了词人的自我形象。</w:t>
      </w:r>
    </w:p>
    <w:p w:rsidR="00FB458F" w:rsidRPr="00FB458F" w:rsidRDefault="00FB458F" w:rsidP="00FB458F">
      <w:pPr>
        <w:pStyle w:val="1"/>
        <w:rPr>
          <w:rFonts w:ascii="simsun" w:hAnsi="simsun"/>
          <w:sz w:val="32"/>
          <w:szCs w:val="21"/>
        </w:rPr>
      </w:pPr>
      <w:r w:rsidRPr="00FB458F">
        <w:rPr>
          <w:rFonts w:hint="eastAsia"/>
          <w:sz w:val="32"/>
          <w:szCs w:val="21"/>
        </w:rPr>
        <w:t>综观全词，用典虽多，然而抒情的脉络清晰，词中所涉及的那些历史故事全都图画般地呈现在读者眼前，词人的思想感情也使人觉得触手可及，一句话，它用艺术形象来表现词人的政治立场和观点。这是辛词用典的一大特点，把握这个特点才能正确地鉴赏辛词。</w:t>
      </w:r>
    </w:p>
    <w:p w:rsidR="00FB458F" w:rsidRPr="00FB458F" w:rsidRDefault="00FB458F" w:rsidP="00FB458F">
      <w:pPr>
        <w:pStyle w:val="1"/>
        <w:rPr>
          <w:rFonts w:ascii="simsun" w:hAnsi="simsun"/>
          <w:sz w:val="32"/>
          <w:szCs w:val="21"/>
        </w:rPr>
      </w:pPr>
      <w:r w:rsidRPr="00FB458F">
        <w:rPr>
          <w:rFonts w:hint="eastAsia"/>
          <w:sz w:val="32"/>
          <w:szCs w:val="21"/>
        </w:rPr>
        <w:lastRenderedPageBreak/>
        <w:t>二、豪放派的形成与发展约分为四个阶段（宋）：</w:t>
      </w:r>
    </w:p>
    <w:p w:rsidR="00FB458F" w:rsidRPr="00FB458F" w:rsidRDefault="00FB458F" w:rsidP="00FB458F">
      <w:pPr>
        <w:pStyle w:val="1"/>
        <w:rPr>
          <w:rFonts w:ascii="simsun" w:hAnsi="simsun"/>
          <w:sz w:val="32"/>
          <w:szCs w:val="21"/>
        </w:rPr>
      </w:pPr>
      <w:r w:rsidRPr="00FB458F">
        <w:rPr>
          <w:rFonts w:hint="eastAsia"/>
          <w:sz w:val="32"/>
          <w:szCs w:val="21"/>
        </w:rPr>
        <w:t>第一个阶段，词开始，似乎就是掉在胭脂堆里，专事</w:t>
      </w:r>
      <w:proofErr w:type="gramStart"/>
      <w:r w:rsidRPr="00FB458F">
        <w:rPr>
          <w:rFonts w:hint="eastAsia"/>
          <w:sz w:val="32"/>
          <w:szCs w:val="21"/>
        </w:rPr>
        <w:t>刻红雕翠</w:t>
      </w:r>
      <w:proofErr w:type="gramEnd"/>
      <w:r w:rsidRPr="00FB458F">
        <w:rPr>
          <w:rFonts w:hint="eastAsia"/>
          <w:sz w:val="32"/>
          <w:szCs w:val="21"/>
        </w:rPr>
        <w:t>，描眉画目，言辞华艳，浮</w:t>
      </w:r>
      <w:proofErr w:type="gramStart"/>
      <w:r w:rsidRPr="00FB458F">
        <w:rPr>
          <w:rFonts w:hint="eastAsia"/>
          <w:sz w:val="32"/>
          <w:szCs w:val="21"/>
        </w:rPr>
        <w:t>靡</w:t>
      </w:r>
      <w:proofErr w:type="gramEnd"/>
      <w:r w:rsidRPr="00FB458F">
        <w:rPr>
          <w:rFonts w:hint="eastAsia"/>
          <w:sz w:val="32"/>
          <w:szCs w:val="21"/>
        </w:rPr>
        <w:t>、香软浓腻。范仲淹写《渔家傲</w:t>
      </w:r>
      <w:r w:rsidRPr="00FB458F">
        <w:rPr>
          <w:rFonts w:ascii="Arial" w:hAnsi="Arial" w:cs="Arial"/>
          <w:sz w:val="32"/>
          <w:szCs w:val="21"/>
        </w:rPr>
        <w:t>·</w:t>
      </w:r>
      <w:r w:rsidRPr="00FB458F">
        <w:rPr>
          <w:rFonts w:hint="eastAsia"/>
          <w:sz w:val="32"/>
          <w:szCs w:val="21"/>
        </w:rPr>
        <w:t>塞下秋来风景异》，发豪放词之先声，可称预备阶段。</w:t>
      </w:r>
    </w:p>
    <w:p w:rsidR="00FB458F" w:rsidRPr="00FB458F" w:rsidRDefault="00FB458F" w:rsidP="00FB458F">
      <w:pPr>
        <w:pStyle w:val="1"/>
        <w:rPr>
          <w:rFonts w:ascii="simsun" w:hAnsi="simsun"/>
          <w:sz w:val="32"/>
          <w:szCs w:val="21"/>
        </w:rPr>
      </w:pPr>
      <w:r w:rsidRPr="00FB458F">
        <w:rPr>
          <w:rFonts w:hint="eastAsia"/>
          <w:sz w:val="32"/>
          <w:szCs w:val="21"/>
        </w:rPr>
        <w:t>第二个阶段，苏轼大力提倡</w:t>
      </w:r>
      <w:proofErr w:type="gramStart"/>
      <w:r w:rsidRPr="00FB458F">
        <w:rPr>
          <w:rFonts w:hint="eastAsia"/>
          <w:sz w:val="32"/>
          <w:szCs w:val="21"/>
        </w:rPr>
        <w:t>写壮词</w:t>
      </w:r>
      <w:proofErr w:type="gramEnd"/>
      <w:r w:rsidRPr="00FB458F">
        <w:rPr>
          <w:rFonts w:hint="eastAsia"/>
          <w:sz w:val="32"/>
          <w:szCs w:val="21"/>
        </w:rPr>
        <w:t>，欲与柳永、曹元</w:t>
      </w:r>
      <w:proofErr w:type="gramStart"/>
      <w:r w:rsidRPr="00FB458F">
        <w:rPr>
          <w:rFonts w:hint="eastAsia"/>
          <w:sz w:val="32"/>
          <w:szCs w:val="21"/>
        </w:rPr>
        <w:t>宠</w:t>
      </w:r>
      <w:proofErr w:type="gramEnd"/>
      <w:r w:rsidRPr="00FB458F">
        <w:rPr>
          <w:rFonts w:hint="eastAsia"/>
          <w:sz w:val="32"/>
          <w:szCs w:val="21"/>
        </w:rPr>
        <w:t>分庭抗礼，豪放派由此进入第二阶段即奠基阶段。当时学苏词的人只有十之一二，</w:t>
      </w:r>
      <w:proofErr w:type="gramStart"/>
      <w:r w:rsidRPr="00FB458F">
        <w:rPr>
          <w:rFonts w:hint="eastAsia"/>
          <w:sz w:val="32"/>
          <w:szCs w:val="21"/>
        </w:rPr>
        <w:t>学曹柳</w:t>
      </w:r>
      <w:proofErr w:type="gramEnd"/>
      <w:r w:rsidRPr="00FB458F">
        <w:rPr>
          <w:rFonts w:hint="eastAsia"/>
          <w:sz w:val="32"/>
          <w:szCs w:val="21"/>
        </w:rPr>
        <w:t>者有十之七八，但豪放词派毕竟肇始于此。南宋词论家王灼说苏轼作词“指出上天一路，新天下耳目，弄笔者始知自振。”张炎《词源》将“豪放词”与“雅词”对举。沈义父《乐府指迷》说：“近世作词者不晓音律，乃故为豪放不羁之语，遂借东坡、</w:t>
      </w:r>
      <w:proofErr w:type="gramStart"/>
      <w:r w:rsidRPr="00FB458F">
        <w:rPr>
          <w:rFonts w:hint="eastAsia"/>
          <w:sz w:val="32"/>
          <w:szCs w:val="21"/>
        </w:rPr>
        <w:t>稼</w:t>
      </w:r>
      <w:proofErr w:type="gramEnd"/>
      <w:r w:rsidRPr="00FB458F">
        <w:rPr>
          <w:rFonts w:hint="eastAsia"/>
          <w:sz w:val="32"/>
          <w:szCs w:val="21"/>
        </w:rPr>
        <w:t>轩诸贤自</w:t>
      </w:r>
      <w:proofErr w:type="gramStart"/>
      <w:r w:rsidRPr="00FB458F">
        <w:rPr>
          <w:rFonts w:hint="eastAsia"/>
          <w:sz w:val="32"/>
          <w:szCs w:val="21"/>
        </w:rPr>
        <w:t>诿</w:t>
      </w:r>
      <w:proofErr w:type="gramEnd"/>
      <w:r w:rsidRPr="00FB458F">
        <w:rPr>
          <w:rFonts w:hint="eastAsia"/>
          <w:sz w:val="32"/>
          <w:szCs w:val="21"/>
        </w:rPr>
        <w:t>。”述诸条都可印证此说。</w:t>
      </w:r>
    </w:p>
    <w:p w:rsidR="00FB458F" w:rsidRPr="00FB458F" w:rsidRDefault="00FB458F" w:rsidP="00FB458F">
      <w:pPr>
        <w:pStyle w:val="1"/>
        <w:rPr>
          <w:rFonts w:ascii="simsun" w:hAnsi="simsun"/>
          <w:sz w:val="32"/>
          <w:szCs w:val="21"/>
        </w:rPr>
      </w:pPr>
      <w:r w:rsidRPr="00FB458F">
        <w:rPr>
          <w:rFonts w:hint="eastAsia"/>
          <w:sz w:val="32"/>
          <w:szCs w:val="21"/>
        </w:rPr>
        <w:lastRenderedPageBreak/>
        <w:t>第三个阶段，苏轼之后，</w:t>
      </w:r>
      <w:proofErr w:type="gramStart"/>
      <w:r w:rsidRPr="00FB458F">
        <w:rPr>
          <w:rFonts w:hint="eastAsia"/>
          <w:sz w:val="32"/>
          <w:szCs w:val="21"/>
        </w:rPr>
        <w:t>经贺铸</w:t>
      </w:r>
      <w:proofErr w:type="gramEnd"/>
      <w:r w:rsidRPr="00FB458F">
        <w:rPr>
          <w:rFonts w:hint="eastAsia"/>
          <w:sz w:val="32"/>
          <w:szCs w:val="21"/>
        </w:rPr>
        <w:t>中传，加上靖康事变的引发，豪放词派获得迅猛发展，集为大成。即顶峰阶段。这一时期除却产生了豪放词领袖辛弃疾外，还有李纲，陈与义，叶梦得、朱敦儒、张元干、张孝祥、陆游、陈亮、刘过等一大批杰出的词人。他们相激相慰，以爱国恢复的</w:t>
      </w:r>
      <w:proofErr w:type="gramStart"/>
      <w:r w:rsidRPr="00FB458F">
        <w:rPr>
          <w:rFonts w:hint="eastAsia"/>
          <w:sz w:val="32"/>
          <w:szCs w:val="21"/>
        </w:rPr>
        <w:t>壮词宏</w:t>
      </w:r>
      <w:proofErr w:type="gramEnd"/>
      <w:r w:rsidRPr="00FB458F">
        <w:rPr>
          <w:rFonts w:hint="eastAsia"/>
          <w:sz w:val="32"/>
          <w:szCs w:val="21"/>
        </w:rPr>
        <w:t>声组成雄阔的阵容，统治了整个词坛。</w:t>
      </w:r>
    </w:p>
    <w:p w:rsidR="00FB458F" w:rsidRPr="00FB458F" w:rsidRDefault="00FB458F" w:rsidP="00FB458F">
      <w:pPr>
        <w:pStyle w:val="1"/>
        <w:rPr>
          <w:rFonts w:ascii="simsun" w:hAnsi="simsun"/>
          <w:sz w:val="32"/>
          <w:szCs w:val="21"/>
        </w:rPr>
      </w:pPr>
      <w:r w:rsidRPr="00FB458F">
        <w:rPr>
          <w:rFonts w:hint="eastAsia"/>
          <w:sz w:val="32"/>
          <w:szCs w:val="21"/>
        </w:rPr>
        <w:t>第四个阶段，为延续阶段，代表词人有刘克庄、黄机、戴复古、刘辰翁等。他们继承辛弃疾的词风，赋词依然雄豪，但由于南宋国事衰微，恢复无望，风雅词盛，</w:t>
      </w:r>
      <w:proofErr w:type="gramStart"/>
      <w:r w:rsidRPr="00FB458F">
        <w:rPr>
          <w:rFonts w:hint="eastAsia"/>
          <w:sz w:val="32"/>
          <w:szCs w:val="21"/>
        </w:rPr>
        <w:t>渐倾词坛</w:t>
      </w:r>
      <w:proofErr w:type="gramEnd"/>
      <w:r w:rsidRPr="00FB458F">
        <w:rPr>
          <w:rFonts w:hint="eastAsia"/>
          <w:sz w:val="32"/>
          <w:szCs w:val="21"/>
        </w:rPr>
        <w:t>及豪放词人偏擅粗直词风等原因，豪放派的词作便或呈粗</w:t>
      </w:r>
      <w:proofErr w:type="gramStart"/>
      <w:r w:rsidRPr="00FB458F">
        <w:rPr>
          <w:rFonts w:hint="eastAsia"/>
          <w:sz w:val="32"/>
          <w:szCs w:val="21"/>
        </w:rPr>
        <w:t>嚣</w:t>
      </w:r>
      <w:proofErr w:type="gramEnd"/>
      <w:r w:rsidRPr="00FB458F">
        <w:rPr>
          <w:rFonts w:hint="eastAsia"/>
          <w:sz w:val="32"/>
          <w:szCs w:val="21"/>
        </w:rPr>
        <w:t>、或返典雅，</w:t>
      </w:r>
      <w:proofErr w:type="gramStart"/>
      <w:r w:rsidRPr="00FB458F">
        <w:rPr>
          <w:rFonts w:hint="eastAsia"/>
          <w:sz w:val="32"/>
          <w:szCs w:val="21"/>
        </w:rPr>
        <w:t>而悲灰之</w:t>
      </w:r>
      <w:proofErr w:type="gramEnd"/>
      <w:r w:rsidRPr="00FB458F">
        <w:rPr>
          <w:rFonts w:hint="eastAsia"/>
          <w:sz w:val="32"/>
          <w:szCs w:val="21"/>
        </w:rPr>
        <w:t>气渐趋浓郁则是当时所有豪放词人的共同趋向。</w:t>
      </w:r>
    </w:p>
    <w:p w:rsidR="00FB458F" w:rsidRPr="00FB458F" w:rsidRDefault="00FB458F" w:rsidP="00FB458F">
      <w:pPr>
        <w:pStyle w:val="1"/>
        <w:rPr>
          <w:rFonts w:ascii="simsun" w:hAnsi="simsun"/>
          <w:sz w:val="32"/>
          <w:szCs w:val="21"/>
        </w:rPr>
      </w:pPr>
      <w:r w:rsidRPr="00FB458F">
        <w:rPr>
          <w:rFonts w:hint="eastAsia"/>
          <w:sz w:val="32"/>
          <w:szCs w:val="21"/>
        </w:rPr>
        <w:t>对豪放</w:t>
      </w:r>
      <w:proofErr w:type="gramStart"/>
      <w:r w:rsidRPr="00FB458F">
        <w:rPr>
          <w:rFonts w:hint="eastAsia"/>
          <w:sz w:val="32"/>
          <w:szCs w:val="21"/>
        </w:rPr>
        <w:t>词贡献</w:t>
      </w:r>
      <w:proofErr w:type="gramEnd"/>
      <w:r w:rsidRPr="00FB458F">
        <w:rPr>
          <w:rFonts w:hint="eastAsia"/>
          <w:sz w:val="32"/>
          <w:szCs w:val="21"/>
        </w:rPr>
        <w:t>最大的是苏轼和辛弃疾，苏轼开创了豪放词，而辛弃疾极大的发展了豪放词。</w:t>
      </w:r>
    </w:p>
    <w:p w:rsidR="00FB458F" w:rsidRPr="00FB458F" w:rsidRDefault="00FB458F" w:rsidP="00FB458F">
      <w:pPr>
        <w:pStyle w:val="1"/>
        <w:rPr>
          <w:rFonts w:ascii="simsun" w:hAnsi="simsun"/>
          <w:sz w:val="32"/>
          <w:szCs w:val="21"/>
        </w:rPr>
      </w:pPr>
      <w:r w:rsidRPr="00FB458F">
        <w:rPr>
          <w:rFonts w:hint="eastAsia"/>
          <w:sz w:val="32"/>
          <w:szCs w:val="21"/>
        </w:rPr>
        <w:t>三、苏词与辛词之不同</w:t>
      </w:r>
    </w:p>
    <w:p w:rsidR="00FB458F" w:rsidRPr="00FB458F" w:rsidRDefault="00FB458F" w:rsidP="00FB458F">
      <w:pPr>
        <w:pStyle w:val="1"/>
        <w:rPr>
          <w:rFonts w:ascii="simsun" w:hAnsi="simsun"/>
          <w:sz w:val="32"/>
          <w:szCs w:val="21"/>
        </w:rPr>
      </w:pPr>
      <w:r w:rsidRPr="00FB458F">
        <w:rPr>
          <w:rFonts w:hint="eastAsia"/>
          <w:sz w:val="32"/>
          <w:szCs w:val="21"/>
        </w:rPr>
        <w:lastRenderedPageBreak/>
        <w:t>苏轼于花间词、</w:t>
      </w:r>
      <w:proofErr w:type="gramStart"/>
      <w:r w:rsidRPr="00FB458F">
        <w:rPr>
          <w:rFonts w:hint="eastAsia"/>
          <w:sz w:val="32"/>
          <w:szCs w:val="21"/>
        </w:rPr>
        <w:t>南唐词</w:t>
      </w:r>
      <w:proofErr w:type="gramEnd"/>
      <w:r w:rsidRPr="00FB458F">
        <w:rPr>
          <w:rFonts w:hint="eastAsia"/>
          <w:sz w:val="32"/>
          <w:szCs w:val="21"/>
        </w:rPr>
        <w:t>及柳永以来一脉相承的婉约派外另开豪放词派，并全面革新词体，彻底打破了词为“艳科”的局面；南宋词人辛弃疾继承之并将其推向高峰。他们都突破了晚唐五代以来用词娱乐、抒写男女恋情及离愁别绪的传统，扩大了词的意境；丰富了宋词的语言和表现力；他们以积极的浪漫主义精神、博大的胸襟、奔放的情感、真挚的情怀，开创了豪放一派，奠定了他们在文学史上的崇高地位。苏轼与辛弃疾同为豪放派的杰出代表。</w:t>
      </w:r>
    </w:p>
    <w:p w:rsidR="00FB458F" w:rsidRPr="00FB458F" w:rsidRDefault="00FB458F" w:rsidP="00FB458F">
      <w:pPr>
        <w:pStyle w:val="1"/>
        <w:rPr>
          <w:rFonts w:ascii="simsun" w:hAnsi="simsun"/>
          <w:sz w:val="32"/>
          <w:szCs w:val="21"/>
        </w:rPr>
      </w:pPr>
      <w:r w:rsidRPr="00FB458F">
        <w:rPr>
          <w:rFonts w:hint="eastAsia"/>
          <w:sz w:val="32"/>
          <w:szCs w:val="21"/>
        </w:rPr>
        <w:lastRenderedPageBreak/>
        <w:t>二人的豪放</w:t>
      </w:r>
      <w:proofErr w:type="gramStart"/>
      <w:r w:rsidRPr="00FB458F">
        <w:rPr>
          <w:rFonts w:hint="eastAsia"/>
          <w:sz w:val="32"/>
          <w:szCs w:val="21"/>
        </w:rPr>
        <w:t>词存在</w:t>
      </w:r>
      <w:proofErr w:type="gramEnd"/>
      <w:r w:rsidRPr="00FB458F">
        <w:rPr>
          <w:rFonts w:hint="eastAsia"/>
          <w:sz w:val="32"/>
          <w:szCs w:val="21"/>
        </w:rPr>
        <w:t>着许多相似点，但是由于两位词人所处的时代、个人生活经历不同，思想性格、艺术追求的差异；使</w:t>
      </w:r>
      <w:r w:rsidRPr="007A016A">
        <w:rPr>
          <w:rFonts w:hint="eastAsia"/>
          <w:color w:val="FF0000"/>
          <w:sz w:val="32"/>
          <w:szCs w:val="21"/>
        </w:rPr>
        <w:t>苏词和</w:t>
      </w:r>
      <w:proofErr w:type="gramStart"/>
      <w:r w:rsidRPr="007A016A">
        <w:rPr>
          <w:rFonts w:hint="eastAsia"/>
          <w:color w:val="FF0000"/>
          <w:sz w:val="32"/>
          <w:szCs w:val="21"/>
        </w:rPr>
        <w:t>辛词表</w:t>
      </w:r>
      <w:proofErr w:type="gramEnd"/>
      <w:r w:rsidRPr="007A016A">
        <w:rPr>
          <w:rFonts w:hint="eastAsia"/>
          <w:color w:val="FF0000"/>
          <w:sz w:val="32"/>
          <w:szCs w:val="21"/>
        </w:rPr>
        <w:t>现出的豪放之</w:t>
      </w:r>
      <w:proofErr w:type="gramStart"/>
      <w:r w:rsidRPr="007A016A">
        <w:rPr>
          <w:rFonts w:hint="eastAsia"/>
          <w:color w:val="FF0000"/>
          <w:sz w:val="32"/>
          <w:szCs w:val="21"/>
        </w:rPr>
        <w:t>气风格</w:t>
      </w:r>
      <w:proofErr w:type="gramEnd"/>
      <w:r w:rsidRPr="007A016A">
        <w:rPr>
          <w:rFonts w:hint="eastAsia"/>
          <w:color w:val="FF0000"/>
          <w:sz w:val="32"/>
          <w:szCs w:val="21"/>
        </w:rPr>
        <w:t>迥异</w:t>
      </w:r>
      <w:r w:rsidRPr="00FB458F">
        <w:rPr>
          <w:rFonts w:hint="eastAsia"/>
          <w:sz w:val="32"/>
          <w:szCs w:val="21"/>
        </w:rPr>
        <w:t>。正如王国维所说：“</w:t>
      </w:r>
      <w:r w:rsidRPr="007A016A">
        <w:rPr>
          <w:rFonts w:hint="eastAsia"/>
          <w:color w:val="FF0000"/>
          <w:sz w:val="32"/>
          <w:szCs w:val="21"/>
        </w:rPr>
        <w:t>东坡之词</w:t>
      </w:r>
      <w:proofErr w:type="gramStart"/>
      <w:r w:rsidRPr="007A016A">
        <w:rPr>
          <w:rFonts w:hint="eastAsia"/>
          <w:color w:val="FF0000"/>
          <w:sz w:val="32"/>
          <w:szCs w:val="21"/>
        </w:rPr>
        <w:t>旷</w:t>
      </w:r>
      <w:proofErr w:type="gramEnd"/>
      <w:r w:rsidRPr="007A016A">
        <w:rPr>
          <w:rFonts w:hint="eastAsia"/>
          <w:color w:val="FF0000"/>
          <w:sz w:val="32"/>
          <w:szCs w:val="21"/>
        </w:rPr>
        <w:t>，</w:t>
      </w:r>
      <w:proofErr w:type="gramStart"/>
      <w:r w:rsidRPr="007A016A">
        <w:rPr>
          <w:rFonts w:hint="eastAsia"/>
          <w:color w:val="FF0000"/>
          <w:sz w:val="32"/>
          <w:szCs w:val="21"/>
        </w:rPr>
        <w:t>稼</w:t>
      </w:r>
      <w:proofErr w:type="gramEnd"/>
      <w:r w:rsidRPr="007A016A">
        <w:rPr>
          <w:rFonts w:hint="eastAsia"/>
          <w:color w:val="FF0000"/>
          <w:sz w:val="32"/>
          <w:szCs w:val="21"/>
        </w:rPr>
        <w:t>轩之词豪</w:t>
      </w:r>
      <w:r w:rsidRPr="00FB458F">
        <w:rPr>
          <w:rFonts w:hint="eastAsia"/>
          <w:sz w:val="32"/>
          <w:szCs w:val="21"/>
        </w:rPr>
        <w:t>；无二人之胸襟而学其词，犹东施之效捧心也”。（唐圭璋《词话丛编》第</w:t>
      </w:r>
      <w:r w:rsidRPr="00FB458F">
        <w:rPr>
          <w:rFonts w:hint="eastAsia"/>
          <w:sz w:val="32"/>
          <w:szCs w:val="21"/>
        </w:rPr>
        <w:t>5</w:t>
      </w:r>
      <w:r w:rsidRPr="00FB458F">
        <w:rPr>
          <w:rFonts w:hint="eastAsia"/>
          <w:sz w:val="32"/>
          <w:szCs w:val="21"/>
        </w:rPr>
        <w:t>册）何谓“旷”？何谓“豪”？郑骞更进一步阐释：“</w:t>
      </w:r>
      <w:proofErr w:type="gramStart"/>
      <w:r w:rsidRPr="007A016A">
        <w:rPr>
          <w:rFonts w:hint="eastAsia"/>
          <w:color w:val="FF0000"/>
          <w:sz w:val="32"/>
          <w:szCs w:val="21"/>
        </w:rPr>
        <w:t>旷</w:t>
      </w:r>
      <w:proofErr w:type="gramEnd"/>
      <w:r w:rsidRPr="007A016A">
        <w:rPr>
          <w:rFonts w:hint="eastAsia"/>
          <w:color w:val="FF0000"/>
          <w:sz w:val="32"/>
          <w:szCs w:val="21"/>
        </w:rPr>
        <w:t>者，能摆脱之谓；豪者，能担当之谓。能摆脱故能潇洒，能担当故能豪迈”</w:t>
      </w:r>
      <w:r w:rsidRPr="00FB458F">
        <w:rPr>
          <w:rFonts w:hint="eastAsia"/>
          <w:sz w:val="32"/>
          <w:szCs w:val="21"/>
        </w:rPr>
        <w:t>。</w:t>
      </w:r>
      <w:r w:rsidRPr="007A016A">
        <w:rPr>
          <w:rFonts w:hint="eastAsia"/>
          <w:color w:val="FF0000"/>
          <w:sz w:val="32"/>
          <w:szCs w:val="21"/>
          <w:u w:val="single"/>
        </w:rPr>
        <w:t>“能摆脱，故凡事总由窄处往宽处想”</w:t>
      </w:r>
      <w:r w:rsidRPr="00FB458F">
        <w:rPr>
          <w:rFonts w:hint="eastAsia"/>
          <w:sz w:val="32"/>
          <w:szCs w:val="21"/>
        </w:rPr>
        <w:t>，苏轼就是这样。虽屡遭贬谪，如被流放到</w:t>
      </w:r>
      <w:proofErr w:type="gramStart"/>
      <w:r w:rsidRPr="00FB458F">
        <w:rPr>
          <w:rFonts w:hint="eastAsia"/>
          <w:sz w:val="32"/>
          <w:szCs w:val="21"/>
        </w:rPr>
        <w:t>澹</w:t>
      </w:r>
      <w:proofErr w:type="gramEnd"/>
      <w:r w:rsidRPr="00FB458F">
        <w:rPr>
          <w:rFonts w:hint="eastAsia"/>
          <w:sz w:val="32"/>
          <w:szCs w:val="21"/>
        </w:rPr>
        <w:t>州、惠州等荒凉之地，而在《定风波·莫听穿林打叶声》词中，却能“吟啸”、“徐行”，视若等闲，无丝毫窘迫畏缩之态；“一蓑烟雨任平生”，表明词人已彻悟人生旅途中与风雨相伴为必然之事。这就是“心底无私天地宽”的境界。</w:t>
      </w:r>
      <w:bookmarkStart w:id="0" w:name="_GoBack"/>
      <w:r w:rsidRPr="007A016A">
        <w:rPr>
          <w:rFonts w:hint="eastAsia"/>
          <w:color w:val="FF0000"/>
          <w:sz w:val="32"/>
          <w:szCs w:val="21"/>
        </w:rPr>
        <w:t>“能担当，故凡事虽由宽处往窄处想，甚至窄到无地自容，无处可走”，辛弃疾正是如此。</w:t>
      </w:r>
      <w:bookmarkEnd w:id="0"/>
      <w:r w:rsidRPr="00FB458F">
        <w:rPr>
          <w:rFonts w:hint="eastAsia"/>
          <w:sz w:val="32"/>
          <w:szCs w:val="21"/>
        </w:rPr>
        <w:t>他南归后，把毕生精力都献给了恢复大业，却始终不能亲到前线；最后到了</w:t>
      </w:r>
      <w:proofErr w:type="gramStart"/>
      <w:r w:rsidRPr="00FB458F">
        <w:rPr>
          <w:rFonts w:hint="eastAsia"/>
          <w:sz w:val="32"/>
          <w:szCs w:val="21"/>
        </w:rPr>
        <w:t>镇江任知府</w:t>
      </w:r>
      <w:proofErr w:type="gramEnd"/>
      <w:r w:rsidRPr="00FB458F">
        <w:rPr>
          <w:rFonts w:hint="eastAsia"/>
          <w:sz w:val="32"/>
          <w:szCs w:val="21"/>
        </w:rPr>
        <w:t>，正筹划抗金大业，就又被调离原职。所以，辛词更多的是一种深深的沉郁情结。尽管他政治上的风波远比东坡要少，但那份豪气中所露出的无奈却远胜于东坡。正</w:t>
      </w:r>
      <w:r w:rsidRPr="00FB458F">
        <w:rPr>
          <w:rFonts w:hint="eastAsia"/>
          <w:sz w:val="32"/>
          <w:szCs w:val="21"/>
        </w:rPr>
        <w:lastRenderedPageBreak/>
        <w:t>如《菩萨蛮·书造口壁》。</w:t>
      </w:r>
    </w:p>
    <w:p w:rsidR="00FB458F" w:rsidRPr="00FB458F" w:rsidRDefault="00FB458F" w:rsidP="00FB458F">
      <w:pPr>
        <w:pStyle w:val="1"/>
        <w:rPr>
          <w:rFonts w:ascii="simsun" w:hAnsi="simsun"/>
          <w:sz w:val="32"/>
          <w:szCs w:val="21"/>
        </w:rPr>
      </w:pPr>
      <w:r w:rsidRPr="00FB458F">
        <w:rPr>
          <w:rFonts w:ascii="Arial" w:hAnsi="Arial" w:cs="Arial"/>
          <w:sz w:val="32"/>
          <w:szCs w:val="21"/>
        </w:rPr>
        <w:t>（一）</w:t>
      </w:r>
      <w:r w:rsidRPr="00FB458F">
        <w:rPr>
          <w:rFonts w:ascii="Times New Roman" w:hAnsi="Times New Roman" w:cs="Times New Roman"/>
          <w:sz w:val="20"/>
          <w:szCs w:val="14"/>
        </w:rPr>
        <w:t>  </w:t>
      </w:r>
      <w:r w:rsidRPr="00FB458F">
        <w:rPr>
          <w:rStyle w:val="apple-converted-space"/>
          <w:rFonts w:ascii="simsun" w:hAnsi="simsun"/>
          <w:color w:val="323E32"/>
          <w:sz w:val="32"/>
          <w:szCs w:val="21"/>
        </w:rPr>
        <w:t> </w:t>
      </w:r>
      <w:r w:rsidRPr="00FB458F">
        <w:rPr>
          <w:rFonts w:hint="eastAsia"/>
          <w:sz w:val="32"/>
          <w:szCs w:val="21"/>
        </w:rPr>
        <w:t>内容方面</w:t>
      </w:r>
    </w:p>
    <w:p w:rsidR="00FB458F" w:rsidRPr="00FB458F" w:rsidRDefault="00FB458F" w:rsidP="00FB458F">
      <w:pPr>
        <w:pStyle w:val="1"/>
        <w:rPr>
          <w:rFonts w:ascii="simsun" w:hAnsi="simsun"/>
          <w:sz w:val="32"/>
          <w:szCs w:val="21"/>
        </w:rPr>
      </w:pPr>
      <w:r w:rsidRPr="00FB458F">
        <w:rPr>
          <w:rFonts w:ascii="Arial" w:hAnsi="Arial" w:cs="Arial"/>
          <w:sz w:val="32"/>
          <w:szCs w:val="21"/>
        </w:rPr>
        <w:t>1</w:t>
      </w:r>
      <w:r w:rsidRPr="00FB458F">
        <w:rPr>
          <w:rFonts w:ascii="Arial" w:hAnsi="Arial" w:cs="Arial"/>
          <w:sz w:val="32"/>
          <w:szCs w:val="21"/>
        </w:rPr>
        <w:t>、</w:t>
      </w:r>
      <w:r w:rsidRPr="00FB458F">
        <w:rPr>
          <w:rStyle w:val="apple-converted-space"/>
          <w:rFonts w:ascii="simsun" w:hAnsi="simsun"/>
          <w:color w:val="323E32"/>
          <w:sz w:val="32"/>
          <w:szCs w:val="21"/>
        </w:rPr>
        <w:t> </w:t>
      </w:r>
      <w:r w:rsidRPr="00FB458F">
        <w:rPr>
          <w:rFonts w:hint="eastAsia"/>
          <w:sz w:val="32"/>
          <w:szCs w:val="21"/>
        </w:rPr>
        <w:t>题材</w:t>
      </w:r>
    </w:p>
    <w:p w:rsidR="00FB458F" w:rsidRPr="00FB458F" w:rsidRDefault="00FB458F" w:rsidP="00FB458F">
      <w:pPr>
        <w:pStyle w:val="1"/>
        <w:rPr>
          <w:rFonts w:ascii="simsun" w:hAnsi="simsun"/>
          <w:sz w:val="32"/>
          <w:szCs w:val="21"/>
        </w:rPr>
      </w:pPr>
      <w:r w:rsidRPr="00FB458F">
        <w:rPr>
          <w:rFonts w:hint="eastAsia"/>
          <w:sz w:val="32"/>
          <w:szCs w:val="21"/>
        </w:rPr>
        <w:t>苏轼扩大了词反映社会生活的功能，不仅用词写爱情、离别、旅</w:t>
      </w:r>
      <w:proofErr w:type="gramStart"/>
      <w:r w:rsidRPr="00FB458F">
        <w:rPr>
          <w:rFonts w:hint="eastAsia"/>
          <w:sz w:val="32"/>
          <w:szCs w:val="21"/>
        </w:rPr>
        <w:t>况</w:t>
      </w:r>
      <w:proofErr w:type="gramEnd"/>
      <w:r w:rsidRPr="00FB458F">
        <w:rPr>
          <w:rFonts w:hint="eastAsia"/>
          <w:sz w:val="32"/>
          <w:szCs w:val="21"/>
        </w:rPr>
        <w:t>等传统题材，而且还用词抒写报国壮志、农村生活、贬居生涯等，扩大了词境。所以刘熙载说：“东坡词似是老杜诗，以其无意不可入，无事不可入也。”（刘熙载《艺概》卷四）后人常用“以诗为词”来概括苏轼的特点，着眼点也主要在题材和内容与诗的相似性。他以健笔刻画英气勃勃的人物形象，来寄托立功报国的壮志豪情，如《江城子》“老夫聊发少年狂”等篇，苏轼在词中更多地倾入自我，表现个性；《定风波》“莫听穿林打叶声”借日常生活小事反映不畏坎坷，泰然自处的生活态度。他以写诗的超迈气势和劲拔笔力来写词，格调大都雄健顿挫，激昂排</w:t>
      </w:r>
      <w:proofErr w:type="gramStart"/>
      <w:r w:rsidRPr="00FB458F">
        <w:rPr>
          <w:rFonts w:hint="eastAsia"/>
          <w:sz w:val="32"/>
          <w:szCs w:val="21"/>
        </w:rPr>
        <w:t>宕</w:t>
      </w:r>
      <w:proofErr w:type="gramEnd"/>
      <w:r w:rsidRPr="00FB458F">
        <w:rPr>
          <w:rFonts w:hint="eastAsia"/>
          <w:sz w:val="32"/>
          <w:szCs w:val="21"/>
        </w:rPr>
        <w:t>。苏轼对词的内容进行了全面改革，最终突破词</w:t>
      </w:r>
      <w:proofErr w:type="gramStart"/>
      <w:r w:rsidRPr="00FB458F">
        <w:rPr>
          <w:rFonts w:hint="eastAsia"/>
          <w:sz w:val="32"/>
          <w:szCs w:val="21"/>
        </w:rPr>
        <w:t>为艳科的</w:t>
      </w:r>
      <w:proofErr w:type="gramEnd"/>
      <w:r w:rsidRPr="00FB458F">
        <w:rPr>
          <w:rFonts w:hint="eastAsia"/>
          <w:sz w:val="32"/>
          <w:szCs w:val="21"/>
        </w:rPr>
        <w:t>传统格局，提高了词的文学地位，苏轼在词中表现出辞气激昂，境界阔大之旷达的气势。</w:t>
      </w:r>
    </w:p>
    <w:p w:rsidR="00FB458F" w:rsidRPr="00FB458F" w:rsidRDefault="00FB458F" w:rsidP="00FB458F">
      <w:pPr>
        <w:pStyle w:val="1"/>
        <w:rPr>
          <w:rFonts w:ascii="simsun" w:hAnsi="simsun"/>
          <w:sz w:val="32"/>
          <w:szCs w:val="21"/>
        </w:rPr>
      </w:pPr>
      <w:r w:rsidRPr="00FB458F">
        <w:rPr>
          <w:rFonts w:hint="eastAsia"/>
          <w:sz w:val="32"/>
          <w:szCs w:val="21"/>
        </w:rPr>
        <w:lastRenderedPageBreak/>
        <w:t>辛弃疾在继承苏词豪放词风的同时，把词引向比苏轼更广阔、更激荡的现实。他的词纵横挥洒，慷慨激昂，有的抒写恢复中原的雄心，有的倾诉壮志难酬的悲愤，有的歌颂祖国山河的壮丽，有的写田园生活的幽静，但热爱祖国是他一生创作的基调；使词涉及的内容更加丰富。辛</w:t>
      </w:r>
      <w:proofErr w:type="gramStart"/>
      <w:r w:rsidRPr="00FB458F">
        <w:rPr>
          <w:rFonts w:hint="eastAsia"/>
          <w:sz w:val="32"/>
          <w:szCs w:val="21"/>
        </w:rPr>
        <w:t>词艺术</w:t>
      </w:r>
      <w:proofErr w:type="gramEnd"/>
      <w:r w:rsidRPr="00FB458F">
        <w:rPr>
          <w:rFonts w:hint="eastAsia"/>
          <w:sz w:val="32"/>
          <w:szCs w:val="21"/>
        </w:rPr>
        <w:t>上的独特成就表现在雄奇阔大的意境的创造上。辛弃疾发挥了词在抒情、状物、叙事、议论等各方面的功能，创造性地</w:t>
      </w:r>
      <w:proofErr w:type="gramStart"/>
      <w:r w:rsidRPr="00FB458F">
        <w:rPr>
          <w:rFonts w:hint="eastAsia"/>
          <w:sz w:val="32"/>
          <w:szCs w:val="21"/>
        </w:rPr>
        <w:t>融汇</w:t>
      </w:r>
      <w:proofErr w:type="gramEnd"/>
      <w:r w:rsidRPr="00FB458F">
        <w:rPr>
          <w:rFonts w:hint="eastAsia"/>
          <w:sz w:val="32"/>
          <w:szCs w:val="21"/>
        </w:rPr>
        <w:t>了诗歌、散文、经传、辞赋等各种文体的表现手法和语言技巧，对豪放词做了更深的开拓和大力的发展，把词提到了新的高度。辛弃疾是南宋词坛上豪放派领袖。辛弃疾的豪放词风透露出更丰富的内涵和底蕴。他的创作给了我们许多另外一些词人所没能给予的东西。</w:t>
      </w:r>
    </w:p>
    <w:p w:rsidR="00FB458F" w:rsidRPr="00FB458F" w:rsidRDefault="00FB458F" w:rsidP="00FB458F">
      <w:pPr>
        <w:pStyle w:val="1"/>
        <w:rPr>
          <w:rFonts w:ascii="simsun" w:hAnsi="simsun"/>
          <w:sz w:val="32"/>
          <w:szCs w:val="21"/>
        </w:rPr>
      </w:pPr>
      <w:r w:rsidRPr="00FB458F">
        <w:rPr>
          <w:rFonts w:hint="eastAsia"/>
          <w:sz w:val="32"/>
          <w:szCs w:val="21"/>
        </w:rPr>
        <w:lastRenderedPageBreak/>
        <w:t>如苏轼的《念奴娇·赤壁怀古》和辛弃疾的《水龙吟·登建康赏心亭》，这两首词题材都是登临怀古。前者雄奇的景物，怀古的豪情，造就了旷达超逸的艺术风格。它超越历史时空，旷达高远，怀古是追慕前代英雄的千古丰功伟业，基调明朗开阔；而后者抒写词人在夕阳景色中自己孤独忧愤的心境，英雄无用武之地的悲</w:t>
      </w:r>
      <w:proofErr w:type="gramStart"/>
      <w:r w:rsidRPr="00FB458F">
        <w:rPr>
          <w:rFonts w:hint="eastAsia"/>
          <w:sz w:val="32"/>
          <w:szCs w:val="21"/>
        </w:rPr>
        <w:t>慨</w:t>
      </w:r>
      <w:proofErr w:type="gramEnd"/>
      <w:r w:rsidRPr="00FB458F">
        <w:rPr>
          <w:rFonts w:hint="eastAsia"/>
          <w:sz w:val="32"/>
          <w:szCs w:val="21"/>
        </w:rPr>
        <w:t>溢于胸中，怀古是抒发自己胸中的抑郁悲愤的豪情。</w:t>
      </w:r>
    </w:p>
    <w:p w:rsidR="00FB458F" w:rsidRPr="00FB458F" w:rsidRDefault="00FB458F" w:rsidP="00FB458F">
      <w:pPr>
        <w:pStyle w:val="1"/>
        <w:rPr>
          <w:rFonts w:ascii="simsun" w:hAnsi="simsun"/>
          <w:sz w:val="32"/>
          <w:szCs w:val="21"/>
        </w:rPr>
      </w:pPr>
      <w:r w:rsidRPr="00FB458F">
        <w:rPr>
          <w:rFonts w:hint="eastAsia"/>
          <w:sz w:val="32"/>
          <w:szCs w:val="21"/>
        </w:rPr>
        <w:t>2</w:t>
      </w:r>
      <w:r w:rsidRPr="00FB458F">
        <w:rPr>
          <w:rFonts w:hint="eastAsia"/>
          <w:sz w:val="32"/>
          <w:szCs w:val="21"/>
        </w:rPr>
        <w:t>、</w:t>
      </w:r>
      <w:r w:rsidRPr="00FB458F">
        <w:rPr>
          <w:rFonts w:ascii="Times New Roman" w:hAnsi="Times New Roman" w:cs="Times New Roman"/>
          <w:sz w:val="20"/>
          <w:szCs w:val="14"/>
        </w:rPr>
        <w:t> </w:t>
      </w:r>
      <w:r w:rsidRPr="00FB458F">
        <w:rPr>
          <w:rStyle w:val="apple-converted-space"/>
          <w:rFonts w:ascii="simsun" w:hAnsi="simsun"/>
          <w:color w:val="323E32"/>
          <w:sz w:val="32"/>
          <w:szCs w:val="21"/>
        </w:rPr>
        <w:t> </w:t>
      </w:r>
      <w:r w:rsidRPr="00FB458F">
        <w:rPr>
          <w:rFonts w:hint="eastAsia"/>
          <w:sz w:val="32"/>
          <w:szCs w:val="21"/>
        </w:rPr>
        <w:t>思想感情的表达</w:t>
      </w:r>
    </w:p>
    <w:p w:rsidR="00FB458F" w:rsidRPr="00FB458F" w:rsidRDefault="00FB458F" w:rsidP="00FB458F">
      <w:pPr>
        <w:pStyle w:val="1"/>
        <w:rPr>
          <w:rFonts w:ascii="simsun" w:hAnsi="simsun"/>
          <w:sz w:val="32"/>
          <w:szCs w:val="21"/>
        </w:rPr>
      </w:pPr>
      <w:r w:rsidRPr="00FB458F">
        <w:rPr>
          <w:rFonts w:hint="eastAsia"/>
          <w:sz w:val="32"/>
          <w:szCs w:val="21"/>
        </w:rPr>
        <w:t>苏词对内心痛苦可愤慨的抒写是隐蔽的、含蓄的；苏</w:t>
      </w:r>
      <w:proofErr w:type="gramStart"/>
      <w:r w:rsidRPr="00FB458F">
        <w:rPr>
          <w:rFonts w:hint="eastAsia"/>
          <w:sz w:val="32"/>
          <w:szCs w:val="21"/>
        </w:rPr>
        <w:t>词种种</w:t>
      </w:r>
      <w:proofErr w:type="gramEnd"/>
      <w:r w:rsidRPr="00FB458F">
        <w:rPr>
          <w:rFonts w:hint="eastAsia"/>
          <w:sz w:val="32"/>
          <w:szCs w:val="21"/>
        </w:rPr>
        <w:t>忧郁的情绪总会在词人超脱和达观的心态中被排除和化解，最终也会表现出坦荡潇洒、乐观的情怀。如：“不应有恨，何时长向别时圆，人有悲欢离合，月有阴晴圆缺，此事古难全。”</w:t>
      </w:r>
      <w:r w:rsidRPr="00FB458F">
        <w:rPr>
          <w:rFonts w:hint="eastAsia"/>
          <w:sz w:val="32"/>
          <w:szCs w:val="21"/>
        </w:rPr>
        <w:t>(</w:t>
      </w:r>
      <w:r w:rsidRPr="00FB458F">
        <w:rPr>
          <w:rFonts w:hint="eastAsia"/>
          <w:sz w:val="32"/>
          <w:szCs w:val="21"/>
        </w:rPr>
        <w:t>《水调歌头》</w:t>
      </w:r>
      <w:r w:rsidRPr="00FB458F">
        <w:rPr>
          <w:rFonts w:hint="eastAsia"/>
          <w:sz w:val="32"/>
          <w:szCs w:val="21"/>
        </w:rPr>
        <w:t>)</w:t>
      </w:r>
    </w:p>
    <w:p w:rsidR="00FB458F" w:rsidRPr="00FB458F" w:rsidRDefault="00FB458F" w:rsidP="00FB458F">
      <w:pPr>
        <w:pStyle w:val="1"/>
        <w:rPr>
          <w:rFonts w:ascii="simsun" w:hAnsi="simsun"/>
          <w:sz w:val="32"/>
          <w:szCs w:val="21"/>
        </w:rPr>
      </w:pPr>
      <w:r w:rsidRPr="00FB458F">
        <w:rPr>
          <w:rFonts w:hint="eastAsia"/>
          <w:sz w:val="32"/>
          <w:szCs w:val="21"/>
        </w:rPr>
        <w:lastRenderedPageBreak/>
        <w:t>辛词则不然，其抒写痛苦和</w:t>
      </w:r>
      <w:proofErr w:type="gramStart"/>
      <w:r w:rsidRPr="00FB458F">
        <w:rPr>
          <w:rFonts w:hint="eastAsia"/>
          <w:sz w:val="32"/>
          <w:szCs w:val="21"/>
        </w:rPr>
        <w:t>愤慨是</w:t>
      </w:r>
      <w:proofErr w:type="gramEnd"/>
      <w:r w:rsidRPr="00FB458F">
        <w:rPr>
          <w:rFonts w:hint="eastAsia"/>
          <w:sz w:val="32"/>
          <w:szCs w:val="21"/>
        </w:rPr>
        <w:t>溢于言表的；所流露的悲愤和哀痛总是那么悲壮、深切，那么激越、苍凉</w:t>
      </w:r>
      <w:r w:rsidRPr="00FB458F">
        <w:rPr>
          <w:rFonts w:hint="eastAsia"/>
          <w:sz w:val="32"/>
          <w:szCs w:val="21"/>
        </w:rPr>
        <w:t>!</w:t>
      </w:r>
      <w:proofErr w:type="gramStart"/>
      <w:r w:rsidRPr="00FB458F">
        <w:rPr>
          <w:rFonts w:hint="eastAsia"/>
          <w:sz w:val="32"/>
          <w:szCs w:val="21"/>
        </w:rPr>
        <w:t>读辛词</w:t>
      </w:r>
      <w:proofErr w:type="gramEnd"/>
      <w:r w:rsidRPr="00FB458F">
        <w:rPr>
          <w:rFonts w:hint="eastAsia"/>
          <w:sz w:val="32"/>
          <w:szCs w:val="21"/>
        </w:rPr>
        <w:t>，自有一种热血奔涌、悲壮慷慨、甚而至于潸然</w:t>
      </w:r>
      <w:proofErr w:type="gramStart"/>
      <w:r w:rsidRPr="00FB458F">
        <w:rPr>
          <w:rFonts w:hint="eastAsia"/>
          <w:sz w:val="32"/>
          <w:szCs w:val="21"/>
        </w:rPr>
        <w:t>涕</w:t>
      </w:r>
      <w:proofErr w:type="gramEnd"/>
      <w:r w:rsidRPr="00FB458F">
        <w:rPr>
          <w:rFonts w:hint="eastAsia"/>
          <w:sz w:val="32"/>
          <w:szCs w:val="21"/>
        </w:rPr>
        <w:t>下的激情，英雄末路的无限孤独和对现实的怨愤溢于言表，那种孤独和怨愤，是不能排除也是无法排除的</w:t>
      </w:r>
      <w:r w:rsidRPr="00FB458F">
        <w:rPr>
          <w:rFonts w:hint="eastAsia"/>
          <w:sz w:val="32"/>
          <w:szCs w:val="21"/>
        </w:rPr>
        <w:t>!</w:t>
      </w:r>
      <w:r w:rsidRPr="00FB458F">
        <w:rPr>
          <w:rFonts w:hint="eastAsia"/>
          <w:sz w:val="32"/>
          <w:szCs w:val="21"/>
        </w:rPr>
        <w:t>如：“老大那堪说。似而今，元龙臭味，孟公瓜葛”、“神州毕竟，几番离合”。</w:t>
      </w:r>
      <w:r w:rsidRPr="00FB458F">
        <w:rPr>
          <w:rFonts w:hint="eastAsia"/>
          <w:sz w:val="32"/>
          <w:szCs w:val="21"/>
        </w:rPr>
        <w:t>(</w:t>
      </w:r>
      <w:r w:rsidRPr="00FB458F">
        <w:rPr>
          <w:rFonts w:hint="eastAsia"/>
          <w:sz w:val="32"/>
          <w:szCs w:val="21"/>
        </w:rPr>
        <w:t>《贺新郎》</w:t>
      </w:r>
      <w:r w:rsidRPr="00FB458F">
        <w:rPr>
          <w:rFonts w:hint="eastAsia"/>
          <w:sz w:val="32"/>
          <w:szCs w:val="21"/>
        </w:rPr>
        <w:t>)</w:t>
      </w:r>
    </w:p>
    <w:p w:rsidR="00FB458F" w:rsidRPr="00FB458F" w:rsidRDefault="00FB458F" w:rsidP="00FB458F">
      <w:pPr>
        <w:pStyle w:val="1"/>
        <w:rPr>
          <w:rFonts w:ascii="simsun" w:hAnsi="simsun"/>
          <w:sz w:val="32"/>
          <w:szCs w:val="21"/>
        </w:rPr>
      </w:pPr>
      <w:r w:rsidRPr="00FB458F">
        <w:rPr>
          <w:rFonts w:hint="eastAsia"/>
          <w:sz w:val="32"/>
          <w:szCs w:val="21"/>
        </w:rPr>
        <w:t>说到底，苏词中的悲愤和痛苦，毕竟只是苏轼个人怀才不遇情绪的表露，加之苏轼固有的开朗和放</w:t>
      </w:r>
      <w:proofErr w:type="gramStart"/>
      <w:r w:rsidRPr="00FB458F">
        <w:rPr>
          <w:rFonts w:hint="eastAsia"/>
          <w:sz w:val="32"/>
          <w:szCs w:val="21"/>
        </w:rPr>
        <w:t>旷</w:t>
      </w:r>
      <w:proofErr w:type="gramEnd"/>
      <w:r w:rsidRPr="00FB458F">
        <w:rPr>
          <w:rFonts w:hint="eastAsia"/>
          <w:sz w:val="32"/>
          <w:szCs w:val="21"/>
        </w:rPr>
        <w:t>的性格，自然会有苏词旷达、飘逸的风格。而辛词中的忧愤之情，悲伤之意，远非辛弃疾个人之悲痛。辛弃疾一生以报国为志，却被投闲置散，一腔爱国激情无处可发，他的忧愤不只是从个人得失出发，而与当时的民族灾难是一致的，故有辛词沉郁、豪迈悲壮的风格。辛词之所以不朽，是因为他以敏锐的眼光，深刻的笔触描写。当时社会的复杂性和多样性，使其词有了很广阔的社会现实性，从这个意义上讲，辛词所承载的内容，远比苏词要沉重、深刻</w:t>
      </w:r>
      <w:r w:rsidRPr="00FB458F">
        <w:rPr>
          <w:rFonts w:hint="eastAsia"/>
          <w:sz w:val="32"/>
          <w:szCs w:val="21"/>
        </w:rPr>
        <w:t>!</w:t>
      </w:r>
    </w:p>
    <w:p w:rsidR="00FB458F" w:rsidRPr="00FB458F" w:rsidRDefault="00FB458F" w:rsidP="00FB458F">
      <w:pPr>
        <w:pStyle w:val="1"/>
        <w:rPr>
          <w:rFonts w:ascii="simsun" w:hAnsi="simsun"/>
          <w:sz w:val="32"/>
          <w:szCs w:val="21"/>
        </w:rPr>
      </w:pPr>
      <w:r w:rsidRPr="00FB458F">
        <w:rPr>
          <w:rFonts w:hint="eastAsia"/>
          <w:sz w:val="32"/>
          <w:szCs w:val="21"/>
        </w:rPr>
        <w:lastRenderedPageBreak/>
        <w:t>（二）</w:t>
      </w:r>
      <w:r w:rsidRPr="00FB458F">
        <w:rPr>
          <w:rFonts w:ascii="Times New Roman" w:hAnsi="Times New Roman" w:cs="Times New Roman"/>
          <w:sz w:val="20"/>
          <w:szCs w:val="14"/>
        </w:rPr>
        <w:t>  </w:t>
      </w:r>
      <w:r w:rsidRPr="00FB458F">
        <w:rPr>
          <w:rStyle w:val="apple-converted-space"/>
          <w:rFonts w:ascii="simsun" w:hAnsi="simsun"/>
          <w:color w:val="323E32"/>
          <w:sz w:val="32"/>
          <w:szCs w:val="21"/>
        </w:rPr>
        <w:t> </w:t>
      </w:r>
      <w:r w:rsidRPr="00FB458F">
        <w:rPr>
          <w:rFonts w:hint="eastAsia"/>
          <w:sz w:val="32"/>
          <w:szCs w:val="21"/>
        </w:rPr>
        <w:t>风格方面</w:t>
      </w:r>
    </w:p>
    <w:p w:rsidR="00FB458F" w:rsidRPr="00FB458F" w:rsidRDefault="00FB458F" w:rsidP="00FB458F">
      <w:pPr>
        <w:pStyle w:val="1"/>
        <w:rPr>
          <w:rFonts w:ascii="simsun" w:hAnsi="simsun"/>
          <w:sz w:val="32"/>
          <w:szCs w:val="21"/>
        </w:rPr>
      </w:pPr>
      <w:r w:rsidRPr="00FB458F">
        <w:rPr>
          <w:rFonts w:hint="eastAsia"/>
          <w:sz w:val="32"/>
          <w:szCs w:val="21"/>
        </w:rPr>
        <w:t>1</w:t>
      </w:r>
      <w:r w:rsidRPr="00FB458F">
        <w:rPr>
          <w:rFonts w:hint="eastAsia"/>
          <w:sz w:val="32"/>
          <w:szCs w:val="21"/>
        </w:rPr>
        <w:t>、同样的豪放风格，在苏词和</w:t>
      </w:r>
      <w:proofErr w:type="gramStart"/>
      <w:r w:rsidRPr="00FB458F">
        <w:rPr>
          <w:rFonts w:hint="eastAsia"/>
          <w:sz w:val="32"/>
          <w:szCs w:val="21"/>
        </w:rPr>
        <w:t>辛词中</w:t>
      </w:r>
      <w:proofErr w:type="gramEnd"/>
      <w:r w:rsidRPr="00FB458F">
        <w:rPr>
          <w:rFonts w:hint="eastAsia"/>
          <w:sz w:val="32"/>
          <w:szCs w:val="21"/>
        </w:rPr>
        <w:t>，又表现出了明显的差别。苏轼在政坛上大起大落，屡遭贬谪，当时的恐</w:t>
      </w:r>
      <w:proofErr w:type="gramStart"/>
      <w:r w:rsidRPr="00FB458F">
        <w:rPr>
          <w:rFonts w:hint="eastAsia"/>
          <w:sz w:val="32"/>
          <w:szCs w:val="21"/>
        </w:rPr>
        <w:t>悸</w:t>
      </w:r>
      <w:proofErr w:type="gramEnd"/>
      <w:r w:rsidRPr="00FB458F">
        <w:rPr>
          <w:rFonts w:hint="eastAsia"/>
          <w:sz w:val="32"/>
          <w:szCs w:val="21"/>
        </w:rPr>
        <w:t>、孤独、苦闷的心情是可想而知的，但他却能彻悟人生，乐观对待生活，这使他的词有一种旷达的超脱气势，表现自我疏狂不羁、潇洒飘逸的旷达情怀；能感觉出词人高旷博大的胸襟。</w:t>
      </w:r>
    </w:p>
    <w:p w:rsidR="00FB458F" w:rsidRPr="00FB458F" w:rsidRDefault="00FB458F" w:rsidP="00FB458F">
      <w:pPr>
        <w:pStyle w:val="1"/>
        <w:rPr>
          <w:rFonts w:ascii="simsun" w:hAnsi="simsun"/>
          <w:sz w:val="32"/>
          <w:szCs w:val="21"/>
        </w:rPr>
      </w:pPr>
      <w:r w:rsidRPr="00FB458F">
        <w:rPr>
          <w:rFonts w:hint="eastAsia"/>
          <w:sz w:val="32"/>
          <w:szCs w:val="21"/>
        </w:rPr>
        <w:t>辛弃疾因国家仇民族恨的长期压抑，使他的词既豪迈奔放，慷慨激昂，热情澎湃，而又忧思悲壮，沉郁苍凉，政治理想和社会现实的矛盾，妥协投降派的排挤打击，决定了他的词没有也不可能有苏轼词的那种空旷洒脱的风致。</w:t>
      </w:r>
    </w:p>
    <w:p w:rsidR="00FB458F" w:rsidRPr="00FB458F" w:rsidRDefault="00FB458F" w:rsidP="00FB458F">
      <w:pPr>
        <w:pStyle w:val="1"/>
        <w:rPr>
          <w:rFonts w:ascii="simsun" w:hAnsi="simsun"/>
          <w:sz w:val="32"/>
          <w:szCs w:val="21"/>
        </w:rPr>
      </w:pPr>
      <w:r w:rsidRPr="00FB458F">
        <w:rPr>
          <w:rFonts w:hint="eastAsia"/>
          <w:sz w:val="32"/>
          <w:szCs w:val="21"/>
        </w:rPr>
        <w:t>2.</w:t>
      </w:r>
      <w:r w:rsidRPr="00FB458F">
        <w:rPr>
          <w:rFonts w:hint="eastAsia"/>
          <w:sz w:val="32"/>
          <w:szCs w:val="21"/>
        </w:rPr>
        <w:t>苏轼词已不再局限于伤春伤别与离情相思，而是以一种超然旷达的乐观精神，抒写个人的政治理想、人生态度、内心的苦闷等等。在词中表现出苦乐随缘、开朗乐观、意存归隐的人生态度和旷达超脱的胸襟。</w:t>
      </w:r>
    </w:p>
    <w:p w:rsidR="00FB458F" w:rsidRPr="00FB458F" w:rsidRDefault="00FB458F" w:rsidP="00FB458F">
      <w:pPr>
        <w:pStyle w:val="1"/>
        <w:rPr>
          <w:rFonts w:ascii="simsun" w:hAnsi="simsun"/>
          <w:sz w:val="32"/>
          <w:szCs w:val="21"/>
        </w:rPr>
      </w:pPr>
      <w:r w:rsidRPr="00FB458F">
        <w:rPr>
          <w:rFonts w:hint="eastAsia"/>
          <w:sz w:val="32"/>
          <w:szCs w:val="21"/>
        </w:rPr>
        <w:lastRenderedPageBreak/>
        <w:t>如《定风波》“莫听穿林打叶声，何妨吟啸且徐行。竹杖芒鞋轻胜马，谁怕？一蓑烟雨任平生。料峭春风吹酒醒，微冷，山头斜照却相迎。回首向来萧瑟处，归去，也无风雨也无晴。”这首词写于被贬黄州时期，三年的谪居生活，长官同僚的厚待，乡野村夫的尊爱，亦能略略慰藉他那颗孤独受伤的心。东坡的心从刚被贬谪的绝望中逐渐苏醒，心态变得缓和、宁静。《定风波》一词正好反映了这一点，全词是紧扣“归去，也无风雨也无晴”这一主旨展开描写、抒情的。“穿林打叶”的雨声说明风急雨骤，“何妨”表现了词人的淡定，</w:t>
      </w:r>
      <w:proofErr w:type="gramStart"/>
      <w:r w:rsidRPr="00FB458F">
        <w:rPr>
          <w:rFonts w:hint="eastAsia"/>
          <w:sz w:val="32"/>
          <w:szCs w:val="21"/>
        </w:rPr>
        <w:t>映称词人</w:t>
      </w:r>
      <w:proofErr w:type="gramEnd"/>
      <w:r w:rsidRPr="00FB458F">
        <w:rPr>
          <w:rFonts w:hint="eastAsia"/>
          <w:sz w:val="32"/>
          <w:szCs w:val="21"/>
        </w:rPr>
        <w:t>的态度是那么从容不迫，潇洒自得，</w:t>
      </w:r>
      <w:proofErr w:type="gramStart"/>
      <w:r w:rsidRPr="00FB458F">
        <w:rPr>
          <w:rFonts w:hint="eastAsia"/>
          <w:sz w:val="32"/>
          <w:szCs w:val="21"/>
        </w:rPr>
        <w:t>且吟且啸</w:t>
      </w:r>
      <w:proofErr w:type="gramEnd"/>
      <w:r w:rsidRPr="00FB458F">
        <w:rPr>
          <w:rFonts w:hint="eastAsia"/>
          <w:sz w:val="32"/>
          <w:szCs w:val="21"/>
        </w:rPr>
        <w:t>，徐步向前。“竹杖芒鞋”表明了他着装的轻便与简陋，更重要的还在于他那种冒雨徐行的心情，他认为竹杖芒鞋还轻快胜于骑马，可见他对风雨的无所畏惧。“一蓑烟雨任平生”则进一步写出了他的旷达与倔强，并将自然界的风雨与人生道路上的风雨联系起来。有力地强化了作者面对人生的风风雨雨而我行我素、不畏坎坷的超然情怀。以上数句，表现出旷达超逸的胸襟，寄寓着独到的人生感悟，读来使人耳目为之一新，心胸为</w:t>
      </w:r>
      <w:proofErr w:type="gramStart"/>
      <w:r w:rsidRPr="00FB458F">
        <w:rPr>
          <w:rFonts w:hint="eastAsia"/>
          <w:sz w:val="32"/>
          <w:szCs w:val="21"/>
        </w:rPr>
        <w:t>之舒阔</w:t>
      </w:r>
      <w:proofErr w:type="gramEnd"/>
      <w:r w:rsidRPr="00FB458F">
        <w:rPr>
          <w:rFonts w:hint="eastAsia"/>
          <w:sz w:val="32"/>
          <w:szCs w:val="21"/>
        </w:rPr>
        <w:t>。下片“山头斜照却相迎”三句，是写雨过天晴</w:t>
      </w:r>
      <w:r w:rsidRPr="00FB458F">
        <w:rPr>
          <w:rFonts w:hint="eastAsia"/>
          <w:sz w:val="32"/>
          <w:szCs w:val="21"/>
        </w:rPr>
        <w:lastRenderedPageBreak/>
        <w:t>的景象。这几句既与上片所写风雨对应，又为下文所发人生感慨作铺垫。最后一句“也无风雨也无晴”这饱含人生哲理意味的点睛之笔，道出了词人在大自然微妙的一瞬所获得的顿悟和启示：自然界的</w:t>
      </w:r>
      <w:proofErr w:type="gramStart"/>
      <w:r w:rsidRPr="00FB458F">
        <w:rPr>
          <w:rFonts w:hint="eastAsia"/>
          <w:sz w:val="32"/>
          <w:szCs w:val="21"/>
        </w:rPr>
        <w:t>雨晴既属</w:t>
      </w:r>
      <w:proofErr w:type="gramEnd"/>
      <w:r w:rsidRPr="00FB458F">
        <w:rPr>
          <w:rFonts w:hint="eastAsia"/>
          <w:sz w:val="32"/>
          <w:szCs w:val="21"/>
        </w:rPr>
        <w:t>寻常，毫无差别，社会人生中的政治风云、荣辱得失又何足挂齿？表明了他那种随缘自得的宁静心境和旷达的胸襟。《定风波》运用显与隐、实与虚、明与暗的艺术结构法，表面上是写词人对待风雨的态度，实际上反映词人在政治风雨中的坦然与旷达。这首词充分反映了作者的博大胸襟和超</w:t>
      </w:r>
      <w:proofErr w:type="gramStart"/>
      <w:r w:rsidRPr="00FB458F">
        <w:rPr>
          <w:rFonts w:hint="eastAsia"/>
          <w:sz w:val="32"/>
          <w:szCs w:val="21"/>
        </w:rPr>
        <w:t>旷</w:t>
      </w:r>
      <w:proofErr w:type="gramEnd"/>
      <w:r w:rsidRPr="00FB458F">
        <w:rPr>
          <w:rFonts w:hint="eastAsia"/>
          <w:sz w:val="32"/>
          <w:szCs w:val="21"/>
        </w:rPr>
        <w:t>气度，他能够在逆境中保持乐观情绪，解脱苦闷，表现出旷达超脱的性格。</w:t>
      </w:r>
    </w:p>
    <w:p w:rsidR="00FB458F" w:rsidRPr="00FB458F" w:rsidRDefault="00FB458F" w:rsidP="00FB458F">
      <w:pPr>
        <w:pStyle w:val="1"/>
        <w:rPr>
          <w:rFonts w:ascii="simsun" w:hAnsi="simsun"/>
          <w:sz w:val="32"/>
          <w:szCs w:val="21"/>
        </w:rPr>
      </w:pPr>
      <w:r w:rsidRPr="00FB458F">
        <w:rPr>
          <w:rFonts w:hint="eastAsia"/>
          <w:sz w:val="32"/>
          <w:szCs w:val="21"/>
        </w:rPr>
        <w:t>辛弃疾生活于南宋，当时金兵入侵，朝廷屈膝投降。国破家亡，美丽河山不再。词人承载着更多的是痛彻心扉的亡国之恨，欲将一腔热血洒于抗敌战场，渴望恢复祖国河山的豪情壮志，但却被贬官闲居，不得重任。因而在辛词中形成辛词特有的豪壮而苍凉，雄奇而沉郁的独特风格。</w:t>
      </w:r>
    </w:p>
    <w:p w:rsidR="00FB458F" w:rsidRPr="00FB458F" w:rsidRDefault="00FB458F" w:rsidP="00FB458F">
      <w:pPr>
        <w:pStyle w:val="1"/>
        <w:rPr>
          <w:rFonts w:ascii="simsun" w:hAnsi="simsun"/>
          <w:sz w:val="32"/>
          <w:szCs w:val="21"/>
        </w:rPr>
      </w:pPr>
      <w:r w:rsidRPr="00FB458F">
        <w:rPr>
          <w:rFonts w:hint="eastAsia"/>
          <w:sz w:val="32"/>
          <w:szCs w:val="21"/>
        </w:rPr>
        <w:lastRenderedPageBreak/>
        <w:t>如《破阵子》“醉里挑灯看剑，梦回吹角连营。八百里分麾下炙，五十弦翻塞外声。沙场秋点兵。马作的卢飞快，弓如霹雳弦惊，了却君王天下事，赢得生前身后名。可怜白发生</w:t>
      </w:r>
      <w:r w:rsidRPr="00FB458F">
        <w:rPr>
          <w:rFonts w:hint="eastAsia"/>
          <w:sz w:val="32"/>
          <w:szCs w:val="21"/>
        </w:rPr>
        <w:t>!</w:t>
      </w:r>
      <w:r w:rsidRPr="00FB458F">
        <w:rPr>
          <w:rFonts w:hint="eastAsia"/>
          <w:sz w:val="32"/>
          <w:szCs w:val="21"/>
        </w:rPr>
        <w:t>”</w:t>
      </w:r>
      <w:r w:rsidRPr="00FB458F">
        <w:rPr>
          <w:rStyle w:val="apple-converted-space"/>
          <w:rFonts w:hint="eastAsia"/>
          <w:color w:val="323E32"/>
          <w:sz w:val="32"/>
          <w:szCs w:val="21"/>
        </w:rPr>
        <w:t> </w:t>
      </w:r>
      <w:r w:rsidRPr="00FB458F">
        <w:rPr>
          <w:rFonts w:hint="eastAsia"/>
          <w:sz w:val="32"/>
          <w:szCs w:val="21"/>
        </w:rPr>
        <w:t>首句是词人现实生活的写照。词人一生怀抱收复大计，却被投闲置散。想起故乡人民在水深火热之中，这怎不使作者忧心如焚，于是只好借酒消愁，不觉酩酊大醉。就是在醉后也仍念念不忘收复中原的大业，于是拿出宝剑仔细端详。“醉里”点明在酒醉之中，“看剑”一方面说明人物身份是夜晚，而且勾画出作者仔细端详宝剑的神态，从而写出强烈要求杀敌的心情。在“醉里”犹自“看剑”，醒时可想而知，夜晚尚念念不忘，刀剑大事，白天如何奔忙恢复大业的情况可想而知了。这句极尽精练，少不得一字，</w:t>
      </w:r>
      <w:proofErr w:type="gramStart"/>
      <w:r w:rsidRPr="00FB458F">
        <w:rPr>
          <w:rFonts w:hint="eastAsia"/>
          <w:sz w:val="32"/>
          <w:szCs w:val="21"/>
        </w:rPr>
        <w:t>一</w:t>
      </w:r>
      <w:proofErr w:type="gramEnd"/>
      <w:r w:rsidRPr="00FB458F">
        <w:rPr>
          <w:rFonts w:hint="eastAsia"/>
          <w:sz w:val="32"/>
          <w:szCs w:val="21"/>
        </w:rPr>
        <w:t>“醉”字、</w:t>
      </w:r>
      <w:proofErr w:type="gramStart"/>
      <w:r w:rsidRPr="00FB458F">
        <w:rPr>
          <w:rFonts w:hint="eastAsia"/>
          <w:sz w:val="32"/>
          <w:szCs w:val="21"/>
        </w:rPr>
        <w:t>一</w:t>
      </w:r>
      <w:proofErr w:type="gramEnd"/>
      <w:r w:rsidRPr="00FB458F">
        <w:rPr>
          <w:rFonts w:hint="eastAsia"/>
          <w:sz w:val="32"/>
          <w:szCs w:val="21"/>
        </w:rPr>
        <w:t>“挑”字，写醉态</w:t>
      </w:r>
      <w:proofErr w:type="gramStart"/>
      <w:r w:rsidRPr="00FB458F">
        <w:rPr>
          <w:rFonts w:hint="eastAsia"/>
          <w:sz w:val="32"/>
          <w:szCs w:val="21"/>
        </w:rPr>
        <w:t>维妙维肖</w:t>
      </w:r>
      <w:proofErr w:type="gramEnd"/>
      <w:r w:rsidRPr="00FB458F">
        <w:rPr>
          <w:rFonts w:hint="eastAsia"/>
          <w:sz w:val="32"/>
          <w:szCs w:val="21"/>
        </w:rPr>
        <w:t>，更可贵的，很好地传出了词人壮志未酬的内心。“马作的卢飞快，弓如霹雳弦惊”</w:t>
      </w:r>
      <w:r w:rsidRPr="00FB458F">
        <w:rPr>
          <w:rStyle w:val="apple-converted-space"/>
          <w:rFonts w:hint="eastAsia"/>
          <w:color w:val="323E32"/>
          <w:sz w:val="32"/>
          <w:szCs w:val="21"/>
        </w:rPr>
        <w:t> </w:t>
      </w:r>
      <w:r w:rsidRPr="00FB458F">
        <w:rPr>
          <w:rFonts w:hint="eastAsia"/>
          <w:sz w:val="32"/>
          <w:szCs w:val="21"/>
        </w:rPr>
        <w:t>表现了义军勇士们斗志昂扬、奋勇杀敌的壮观情景，“了却君王天下事”两句写大功告成的那种意气昂扬的神态。“天下事”指收复中原，统一全国的大业。“生前身后名”指为国家、民族建立功勋永垂史册的荣誉。这里充溢着爱国精神。词中</w:t>
      </w:r>
      <w:r w:rsidRPr="00FB458F">
        <w:rPr>
          <w:rFonts w:hint="eastAsia"/>
          <w:sz w:val="32"/>
          <w:szCs w:val="21"/>
        </w:rPr>
        <w:lastRenderedPageBreak/>
        <w:t>所</w:t>
      </w:r>
      <w:proofErr w:type="gramStart"/>
      <w:r w:rsidRPr="00FB458F">
        <w:rPr>
          <w:rFonts w:hint="eastAsia"/>
          <w:sz w:val="32"/>
          <w:szCs w:val="21"/>
        </w:rPr>
        <w:t>刻划</w:t>
      </w:r>
      <w:proofErr w:type="gramEnd"/>
      <w:r w:rsidRPr="00FB458F">
        <w:rPr>
          <w:rFonts w:hint="eastAsia"/>
          <w:sz w:val="32"/>
          <w:szCs w:val="21"/>
        </w:rPr>
        <w:t>的形象是壮烈勇猛的，所表现的思想是奋发激昂的，最后一句使全词的感情发生急剧变化，它是一声无可奈何、感慨万端的叹息，表现了理想与现实的巨大矛盾；这一转折，使上面所写的梦境理想成为幻想，全都落空。全词至此也由“雄壮”而变为“悲愤”。这一句与开头的“醉里挑灯看剑”相呼应，都是叙写现实生活与感受。全词基调雄壮高昂，而结</w:t>
      </w:r>
      <w:proofErr w:type="gramStart"/>
      <w:r w:rsidRPr="00FB458F">
        <w:rPr>
          <w:rFonts w:hint="eastAsia"/>
          <w:sz w:val="32"/>
          <w:szCs w:val="21"/>
        </w:rPr>
        <w:t>句又是</w:t>
      </w:r>
      <w:proofErr w:type="gramEnd"/>
      <w:r w:rsidRPr="00FB458F">
        <w:rPr>
          <w:rFonts w:hint="eastAsia"/>
          <w:sz w:val="32"/>
          <w:szCs w:val="21"/>
        </w:rPr>
        <w:t>悲凉低沉，前后形成一个鲜明的对比，有力地表现了词人满怀壮志而不得伸的苦痛。这首词着重表现他报国欲死疆场的愤慨，犹如一曲悲壮慷慨之歌。词人写梦境中的豪壮雄伟，大显身手，极力渲染威武雄壮的军营和激烈的战斗场面，风驰电掣，惊心动魄。而表达的情感却是壮志难酬的一腔悲愤。</w:t>
      </w:r>
    </w:p>
    <w:p w:rsidR="00FB458F" w:rsidRPr="00FB458F" w:rsidRDefault="00FB458F" w:rsidP="00FB458F">
      <w:pPr>
        <w:pStyle w:val="1"/>
        <w:rPr>
          <w:rFonts w:ascii="simsun" w:hAnsi="simsun"/>
          <w:sz w:val="32"/>
          <w:szCs w:val="21"/>
        </w:rPr>
      </w:pPr>
      <w:r w:rsidRPr="00FB458F">
        <w:rPr>
          <w:rFonts w:hint="eastAsia"/>
          <w:sz w:val="32"/>
          <w:szCs w:val="21"/>
        </w:rPr>
        <w:t>因苏轼是个文士，所处是承平时代，而辛弃疾是个英雄，生当乱离之秋，</w:t>
      </w:r>
      <w:proofErr w:type="gramStart"/>
      <w:r w:rsidRPr="00FB458F">
        <w:rPr>
          <w:rFonts w:hint="eastAsia"/>
          <w:sz w:val="32"/>
          <w:szCs w:val="21"/>
        </w:rPr>
        <w:t>故辛多豪情</w:t>
      </w:r>
      <w:proofErr w:type="gramEnd"/>
      <w:r w:rsidRPr="00FB458F">
        <w:rPr>
          <w:rFonts w:hint="eastAsia"/>
          <w:sz w:val="32"/>
          <w:szCs w:val="21"/>
        </w:rPr>
        <w:t>悲壮，</w:t>
      </w:r>
      <w:proofErr w:type="gramStart"/>
      <w:r w:rsidRPr="00FB458F">
        <w:rPr>
          <w:rFonts w:hint="eastAsia"/>
          <w:sz w:val="32"/>
          <w:szCs w:val="21"/>
        </w:rPr>
        <w:t>苏多清新</w:t>
      </w:r>
      <w:proofErr w:type="gramEnd"/>
      <w:r w:rsidRPr="00FB458F">
        <w:rPr>
          <w:rFonts w:hint="eastAsia"/>
          <w:sz w:val="32"/>
          <w:szCs w:val="21"/>
        </w:rPr>
        <w:t>旷达。</w:t>
      </w:r>
    </w:p>
    <w:p w:rsidR="00FB458F" w:rsidRPr="00FB458F" w:rsidRDefault="00FB458F" w:rsidP="00FB458F">
      <w:pPr>
        <w:pStyle w:val="1"/>
        <w:rPr>
          <w:rFonts w:ascii="simsun" w:hAnsi="simsun"/>
          <w:sz w:val="32"/>
          <w:szCs w:val="21"/>
        </w:rPr>
      </w:pPr>
      <w:r w:rsidRPr="00FB458F">
        <w:rPr>
          <w:rFonts w:hint="eastAsia"/>
          <w:sz w:val="32"/>
          <w:szCs w:val="21"/>
        </w:rPr>
        <w:t>参考文献：</w:t>
      </w:r>
    </w:p>
    <w:p w:rsidR="00FB458F" w:rsidRPr="00FB458F" w:rsidRDefault="00FB458F" w:rsidP="00FB458F">
      <w:pPr>
        <w:pStyle w:val="1"/>
        <w:rPr>
          <w:rFonts w:ascii="simsun" w:hAnsi="simsun"/>
          <w:sz w:val="32"/>
          <w:szCs w:val="21"/>
        </w:rPr>
      </w:pPr>
      <w:proofErr w:type="gramStart"/>
      <w:r w:rsidRPr="00FB458F">
        <w:rPr>
          <w:rFonts w:hint="eastAsia"/>
          <w:sz w:val="32"/>
          <w:szCs w:val="21"/>
        </w:rPr>
        <w:t>〔</w:t>
      </w:r>
      <w:r w:rsidRPr="00FB458F">
        <w:rPr>
          <w:rFonts w:hint="eastAsia"/>
          <w:sz w:val="32"/>
          <w:szCs w:val="21"/>
        </w:rPr>
        <w:t>1</w:t>
      </w:r>
      <w:r w:rsidRPr="00FB458F">
        <w:rPr>
          <w:rFonts w:hint="eastAsia"/>
          <w:sz w:val="32"/>
          <w:szCs w:val="21"/>
        </w:rPr>
        <w:t>〕徐季子</w:t>
      </w:r>
      <w:proofErr w:type="gramEnd"/>
      <w:r w:rsidRPr="00FB458F">
        <w:rPr>
          <w:rFonts w:hint="eastAsia"/>
          <w:sz w:val="32"/>
          <w:szCs w:val="21"/>
        </w:rPr>
        <w:t>《中国古代文学》（下）</w:t>
      </w:r>
      <w:r w:rsidRPr="00FB458F">
        <w:rPr>
          <w:rFonts w:hint="eastAsia"/>
          <w:sz w:val="32"/>
          <w:szCs w:val="21"/>
        </w:rPr>
        <w:t>.</w:t>
      </w:r>
      <w:r w:rsidRPr="00FB458F">
        <w:rPr>
          <w:rFonts w:hint="eastAsia"/>
          <w:sz w:val="32"/>
          <w:szCs w:val="21"/>
        </w:rPr>
        <w:t>华东师范大学出版社，</w:t>
      </w:r>
      <w:r w:rsidRPr="00FB458F">
        <w:rPr>
          <w:rFonts w:hint="eastAsia"/>
          <w:sz w:val="32"/>
          <w:szCs w:val="21"/>
        </w:rPr>
        <w:t>2000</w:t>
      </w:r>
      <w:r w:rsidRPr="00FB458F">
        <w:rPr>
          <w:rFonts w:hint="eastAsia"/>
          <w:sz w:val="32"/>
          <w:szCs w:val="21"/>
        </w:rPr>
        <w:t>年版</w:t>
      </w:r>
    </w:p>
    <w:p w:rsidR="00FB458F" w:rsidRPr="00FB458F" w:rsidRDefault="00FB458F" w:rsidP="00FB458F">
      <w:pPr>
        <w:pStyle w:val="1"/>
        <w:rPr>
          <w:rFonts w:ascii="simsun" w:hAnsi="simsun"/>
          <w:sz w:val="32"/>
          <w:szCs w:val="21"/>
        </w:rPr>
      </w:pPr>
      <w:r w:rsidRPr="00FB458F">
        <w:rPr>
          <w:rFonts w:hint="eastAsia"/>
          <w:sz w:val="32"/>
          <w:szCs w:val="21"/>
        </w:rPr>
        <w:lastRenderedPageBreak/>
        <w:t>〔</w:t>
      </w:r>
      <w:r w:rsidRPr="00FB458F">
        <w:rPr>
          <w:rFonts w:hint="eastAsia"/>
          <w:sz w:val="32"/>
          <w:szCs w:val="21"/>
        </w:rPr>
        <w:t>2</w:t>
      </w:r>
      <w:r w:rsidRPr="00FB458F">
        <w:rPr>
          <w:rFonts w:hint="eastAsia"/>
          <w:sz w:val="32"/>
          <w:szCs w:val="21"/>
        </w:rPr>
        <w:t>〕张廷杰《宋词艺术论》．北京研究出版社，</w:t>
      </w:r>
      <w:r w:rsidRPr="00FB458F">
        <w:rPr>
          <w:rFonts w:hint="eastAsia"/>
          <w:sz w:val="32"/>
          <w:szCs w:val="21"/>
        </w:rPr>
        <w:t>2002</w:t>
      </w:r>
      <w:r w:rsidRPr="00FB458F">
        <w:rPr>
          <w:rFonts w:hint="eastAsia"/>
          <w:sz w:val="32"/>
          <w:szCs w:val="21"/>
        </w:rPr>
        <w:t>年版</w:t>
      </w:r>
    </w:p>
    <w:p w:rsidR="00FB458F" w:rsidRPr="00FB458F" w:rsidRDefault="00FB458F" w:rsidP="00FB458F">
      <w:pPr>
        <w:pStyle w:val="1"/>
        <w:rPr>
          <w:rFonts w:ascii="simsun" w:hAnsi="simsun"/>
          <w:sz w:val="32"/>
          <w:szCs w:val="21"/>
        </w:rPr>
      </w:pPr>
      <w:r w:rsidRPr="00FB458F">
        <w:rPr>
          <w:rFonts w:hint="eastAsia"/>
          <w:sz w:val="32"/>
          <w:szCs w:val="21"/>
        </w:rPr>
        <w:t>〔</w:t>
      </w:r>
      <w:r w:rsidRPr="00FB458F">
        <w:rPr>
          <w:rFonts w:hint="eastAsia"/>
          <w:sz w:val="32"/>
          <w:szCs w:val="21"/>
        </w:rPr>
        <w:t>3</w:t>
      </w:r>
      <w:r w:rsidRPr="00FB458F">
        <w:rPr>
          <w:rFonts w:hint="eastAsia"/>
          <w:sz w:val="32"/>
          <w:szCs w:val="21"/>
        </w:rPr>
        <w:t>〕赵淸文《唐诗宋词鉴赏》</w:t>
      </w:r>
      <w:r w:rsidRPr="00FB458F">
        <w:rPr>
          <w:rFonts w:hint="eastAsia"/>
          <w:sz w:val="32"/>
          <w:szCs w:val="21"/>
        </w:rPr>
        <w:t>.</w:t>
      </w:r>
      <w:r w:rsidRPr="00FB458F">
        <w:rPr>
          <w:rStyle w:val="apple-converted-space"/>
          <w:rFonts w:hint="eastAsia"/>
          <w:color w:val="323E32"/>
          <w:sz w:val="32"/>
          <w:szCs w:val="21"/>
        </w:rPr>
        <w:t> </w:t>
      </w:r>
      <w:r w:rsidRPr="00FB458F">
        <w:rPr>
          <w:rFonts w:hint="eastAsia"/>
          <w:sz w:val="32"/>
          <w:szCs w:val="21"/>
        </w:rPr>
        <w:t>人民出版社，</w:t>
      </w:r>
      <w:r w:rsidRPr="00FB458F">
        <w:rPr>
          <w:rFonts w:hint="eastAsia"/>
          <w:sz w:val="32"/>
          <w:szCs w:val="21"/>
        </w:rPr>
        <w:t>2006</w:t>
      </w:r>
      <w:r w:rsidRPr="00FB458F">
        <w:rPr>
          <w:rFonts w:hint="eastAsia"/>
          <w:sz w:val="32"/>
          <w:szCs w:val="21"/>
        </w:rPr>
        <w:t>年版</w:t>
      </w:r>
    </w:p>
    <w:p w:rsidR="00FB458F" w:rsidRPr="00FB458F" w:rsidRDefault="00FB458F" w:rsidP="00FB458F">
      <w:pPr>
        <w:pStyle w:val="1"/>
        <w:rPr>
          <w:rFonts w:ascii="simsun" w:hAnsi="simsun"/>
          <w:sz w:val="32"/>
          <w:szCs w:val="21"/>
        </w:rPr>
      </w:pPr>
      <w:r w:rsidRPr="00FB458F">
        <w:rPr>
          <w:rFonts w:hint="eastAsia"/>
          <w:sz w:val="32"/>
          <w:szCs w:val="21"/>
        </w:rPr>
        <w:t>〔</w:t>
      </w:r>
      <w:r w:rsidRPr="00FB458F">
        <w:rPr>
          <w:rFonts w:hint="eastAsia"/>
          <w:sz w:val="32"/>
          <w:szCs w:val="21"/>
        </w:rPr>
        <w:t>4</w:t>
      </w:r>
      <w:r w:rsidRPr="00FB458F">
        <w:rPr>
          <w:rFonts w:hint="eastAsia"/>
          <w:sz w:val="32"/>
          <w:szCs w:val="21"/>
        </w:rPr>
        <w:t>〕王艳芳《试比较苏轼和辛弃疾的豪放词》</w:t>
      </w:r>
      <w:r w:rsidRPr="00FB458F">
        <w:rPr>
          <w:rFonts w:hint="eastAsia"/>
          <w:sz w:val="32"/>
          <w:szCs w:val="21"/>
        </w:rPr>
        <w:t>.</w:t>
      </w:r>
      <w:r w:rsidRPr="00FB458F">
        <w:rPr>
          <w:rFonts w:hint="eastAsia"/>
          <w:sz w:val="32"/>
          <w:szCs w:val="21"/>
        </w:rPr>
        <w:t>兰州学刊</w:t>
      </w:r>
      <w:r w:rsidRPr="00FB458F">
        <w:rPr>
          <w:rFonts w:hint="eastAsia"/>
          <w:sz w:val="32"/>
          <w:szCs w:val="21"/>
        </w:rPr>
        <w:t>.2008</w:t>
      </w:r>
      <w:r w:rsidRPr="00FB458F">
        <w:rPr>
          <w:rFonts w:hint="eastAsia"/>
          <w:sz w:val="32"/>
          <w:szCs w:val="21"/>
        </w:rPr>
        <w:t>年第</w:t>
      </w:r>
      <w:r w:rsidRPr="00FB458F">
        <w:rPr>
          <w:rFonts w:hint="eastAsia"/>
          <w:sz w:val="32"/>
          <w:szCs w:val="21"/>
        </w:rPr>
        <w:t>7</w:t>
      </w:r>
      <w:r w:rsidRPr="00FB458F">
        <w:rPr>
          <w:rFonts w:hint="eastAsia"/>
          <w:sz w:val="32"/>
          <w:szCs w:val="21"/>
        </w:rPr>
        <w:t>期</w:t>
      </w:r>
    </w:p>
    <w:p w:rsidR="00FB458F" w:rsidRPr="00FB458F" w:rsidRDefault="00FB458F" w:rsidP="00FB458F">
      <w:pPr>
        <w:pStyle w:val="1"/>
        <w:rPr>
          <w:rFonts w:ascii="simsun" w:hAnsi="simsun"/>
          <w:sz w:val="32"/>
          <w:szCs w:val="21"/>
        </w:rPr>
      </w:pPr>
      <w:r w:rsidRPr="00FB458F">
        <w:rPr>
          <w:rFonts w:hint="eastAsia"/>
          <w:sz w:val="32"/>
          <w:szCs w:val="21"/>
        </w:rPr>
        <w:t>〔</w:t>
      </w:r>
      <w:r w:rsidRPr="00FB458F">
        <w:rPr>
          <w:rFonts w:hint="eastAsia"/>
          <w:sz w:val="32"/>
          <w:szCs w:val="21"/>
        </w:rPr>
        <w:t>5</w:t>
      </w:r>
      <w:r w:rsidRPr="00FB458F">
        <w:rPr>
          <w:rFonts w:hint="eastAsia"/>
          <w:sz w:val="32"/>
          <w:szCs w:val="21"/>
        </w:rPr>
        <w:t>〕陶尔夫</w:t>
      </w:r>
      <w:r w:rsidRPr="00FB458F">
        <w:rPr>
          <w:rFonts w:hint="eastAsia"/>
          <w:sz w:val="32"/>
          <w:szCs w:val="21"/>
        </w:rPr>
        <w:t xml:space="preserve"> </w:t>
      </w:r>
      <w:proofErr w:type="gramStart"/>
      <w:r w:rsidRPr="00FB458F">
        <w:rPr>
          <w:rFonts w:hint="eastAsia"/>
          <w:sz w:val="32"/>
          <w:szCs w:val="21"/>
        </w:rPr>
        <w:t>诸葛忆兵《北宋词史》</w:t>
      </w:r>
      <w:proofErr w:type="gramEnd"/>
      <w:r w:rsidRPr="00FB458F">
        <w:rPr>
          <w:rFonts w:hint="eastAsia"/>
          <w:sz w:val="32"/>
          <w:szCs w:val="21"/>
        </w:rPr>
        <w:t>. </w:t>
      </w:r>
      <w:r w:rsidRPr="00FB458F">
        <w:rPr>
          <w:rStyle w:val="apple-converted-space"/>
          <w:rFonts w:hint="eastAsia"/>
          <w:color w:val="323E32"/>
          <w:sz w:val="32"/>
          <w:szCs w:val="21"/>
        </w:rPr>
        <w:t> </w:t>
      </w:r>
      <w:r w:rsidRPr="00FB458F">
        <w:rPr>
          <w:rFonts w:hint="eastAsia"/>
          <w:sz w:val="32"/>
          <w:szCs w:val="21"/>
        </w:rPr>
        <w:t>黑龙江人民出版社，</w:t>
      </w:r>
      <w:r w:rsidRPr="00FB458F">
        <w:rPr>
          <w:rStyle w:val="apple-converted-space"/>
          <w:rFonts w:hint="eastAsia"/>
          <w:color w:val="323E32"/>
          <w:sz w:val="32"/>
          <w:szCs w:val="21"/>
        </w:rPr>
        <w:t> </w:t>
      </w:r>
      <w:r w:rsidRPr="00FB458F">
        <w:rPr>
          <w:rFonts w:hint="eastAsia"/>
          <w:sz w:val="32"/>
          <w:szCs w:val="21"/>
        </w:rPr>
        <w:t>2008</w:t>
      </w:r>
      <w:r w:rsidRPr="00FB458F">
        <w:rPr>
          <w:rFonts w:hint="eastAsia"/>
          <w:sz w:val="32"/>
          <w:szCs w:val="21"/>
        </w:rPr>
        <w:t>年版</w:t>
      </w:r>
    </w:p>
    <w:p w:rsidR="00FB458F" w:rsidRPr="00FB458F" w:rsidRDefault="00FB458F" w:rsidP="00FB458F">
      <w:pPr>
        <w:pStyle w:val="1"/>
        <w:rPr>
          <w:rFonts w:ascii="simsun" w:hAnsi="simsun"/>
          <w:sz w:val="32"/>
          <w:szCs w:val="21"/>
        </w:rPr>
      </w:pPr>
      <w:r w:rsidRPr="00FB458F">
        <w:rPr>
          <w:rFonts w:hint="eastAsia"/>
          <w:sz w:val="32"/>
          <w:szCs w:val="21"/>
        </w:rPr>
        <w:t>〔</w:t>
      </w:r>
      <w:r w:rsidRPr="00FB458F">
        <w:rPr>
          <w:rFonts w:hint="eastAsia"/>
          <w:sz w:val="32"/>
          <w:szCs w:val="21"/>
        </w:rPr>
        <w:t>6</w:t>
      </w:r>
      <w:r w:rsidRPr="00FB458F">
        <w:rPr>
          <w:rFonts w:hint="eastAsia"/>
          <w:sz w:val="32"/>
          <w:szCs w:val="21"/>
        </w:rPr>
        <w:t>〕陶尔夫</w:t>
      </w:r>
      <w:r w:rsidRPr="00FB458F">
        <w:rPr>
          <w:rFonts w:hint="eastAsia"/>
          <w:sz w:val="32"/>
          <w:szCs w:val="21"/>
        </w:rPr>
        <w:t xml:space="preserve"> </w:t>
      </w:r>
      <w:r w:rsidRPr="00FB458F">
        <w:rPr>
          <w:rFonts w:hint="eastAsia"/>
          <w:sz w:val="32"/>
          <w:szCs w:val="21"/>
        </w:rPr>
        <w:t>刘敬圻《南宋词史》</w:t>
      </w:r>
      <w:r w:rsidRPr="00FB458F">
        <w:rPr>
          <w:rFonts w:hint="eastAsia"/>
          <w:sz w:val="32"/>
          <w:szCs w:val="21"/>
        </w:rPr>
        <w:t> </w:t>
      </w:r>
      <w:r w:rsidRPr="00FB458F">
        <w:rPr>
          <w:rStyle w:val="apple-converted-space"/>
          <w:rFonts w:hint="eastAsia"/>
          <w:color w:val="323E32"/>
          <w:sz w:val="32"/>
          <w:szCs w:val="21"/>
        </w:rPr>
        <w:t> </w:t>
      </w:r>
      <w:r w:rsidRPr="00FB458F">
        <w:rPr>
          <w:rFonts w:hint="eastAsia"/>
          <w:sz w:val="32"/>
          <w:szCs w:val="21"/>
        </w:rPr>
        <w:t>黑龙江人民出版社，</w:t>
      </w:r>
      <w:r w:rsidRPr="00FB458F">
        <w:rPr>
          <w:rFonts w:hint="eastAsia"/>
          <w:sz w:val="32"/>
          <w:szCs w:val="21"/>
        </w:rPr>
        <w:t>2008</w:t>
      </w:r>
      <w:r w:rsidRPr="00FB458F">
        <w:rPr>
          <w:rFonts w:hint="eastAsia"/>
          <w:sz w:val="32"/>
          <w:szCs w:val="21"/>
        </w:rPr>
        <w:t>年版</w:t>
      </w:r>
    </w:p>
    <w:p w:rsidR="00FB458F" w:rsidRPr="00FB458F" w:rsidRDefault="00FB458F" w:rsidP="00FB458F">
      <w:pPr>
        <w:pStyle w:val="1"/>
        <w:rPr>
          <w:rFonts w:ascii="simsun" w:hAnsi="simsun"/>
          <w:sz w:val="32"/>
          <w:szCs w:val="21"/>
        </w:rPr>
      </w:pPr>
      <w:r w:rsidRPr="00FB458F">
        <w:rPr>
          <w:rFonts w:hint="eastAsia"/>
          <w:sz w:val="32"/>
          <w:szCs w:val="21"/>
        </w:rPr>
        <w:t>〔</w:t>
      </w:r>
      <w:r w:rsidRPr="00FB458F">
        <w:rPr>
          <w:rFonts w:hint="eastAsia"/>
          <w:sz w:val="32"/>
          <w:szCs w:val="21"/>
        </w:rPr>
        <w:t>7</w:t>
      </w:r>
      <w:r w:rsidRPr="00FB458F">
        <w:rPr>
          <w:rFonts w:hint="eastAsia"/>
          <w:sz w:val="32"/>
          <w:szCs w:val="21"/>
        </w:rPr>
        <w:t>〕唐圭璋《词话丛编》．中华书局，</w:t>
      </w:r>
      <w:r w:rsidRPr="00FB458F">
        <w:rPr>
          <w:rFonts w:hint="eastAsia"/>
          <w:sz w:val="32"/>
          <w:szCs w:val="21"/>
        </w:rPr>
        <w:t>1986</w:t>
      </w:r>
      <w:r w:rsidRPr="00FB458F">
        <w:rPr>
          <w:rFonts w:hint="eastAsia"/>
          <w:sz w:val="32"/>
          <w:szCs w:val="21"/>
        </w:rPr>
        <w:t>年版</w:t>
      </w:r>
    </w:p>
    <w:p w:rsidR="00745B7F" w:rsidRPr="00FB458F" w:rsidRDefault="00745B7F" w:rsidP="00FB458F">
      <w:pPr>
        <w:pStyle w:val="1"/>
        <w:rPr>
          <w:sz w:val="72"/>
        </w:rPr>
      </w:pPr>
    </w:p>
    <w:sectPr w:rsidR="00745B7F" w:rsidRPr="00FB4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58F"/>
    <w:rsid w:val="000B2FB8"/>
    <w:rsid w:val="00745B7F"/>
    <w:rsid w:val="007A016A"/>
    <w:rsid w:val="00FB4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4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458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B458F"/>
  </w:style>
  <w:style w:type="character" w:customStyle="1" w:styleId="1Char">
    <w:name w:val="标题 1 Char"/>
    <w:basedOn w:val="a0"/>
    <w:link w:val="1"/>
    <w:uiPriority w:val="9"/>
    <w:rsid w:val="00FB458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4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458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B458F"/>
  </w:style>
  <w:style w:type="character" w:customStyle="1" w:styleId="1Char">
    <w:name w:val="标题 1 Char"/>
    <w:basedOn w:val="a0"/>
    <w:link w:val="1"/>
    <w:uiPriority w:val="9"/>
    <w:rsid w:val="00FB458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1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1145</Words>
  <Characters>6527</Characters>
  <Application>Microsoft Office Word</Application>
  <DocSecurity>0</DocSecurity>
  <Lines>54</Lines>
  <Paragraphs>15</Paragraphs>
  <ScaleCrop>false</ScaleCrop>
  <Company>Lenovo</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2016-05-02T23:41:00Z</dcterms:created>
  <dcterms:modified xsi:type="dcterms:W3CDTF">2016-05-02T23:47:00Z</dcterms:modified>
</cp:coreProperties>
</file>