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843" w:rsidRDefault="009468C5">
      <w:pPr>
        <w:rPr>
          <w:rFonts w:ascii="inherit" w:hAnsi="inherit" w:cs="Helvetica" w:hint="eastAsia"/>
          <w:b/>
          <w:bCs/>
          <w:color w:val="000000"/>
          <w:kern w:val="36"/>
          <w:sz w:val="58"/>
          <w:szCs w:val="58"/>
          <w:lang w:val="en"/>
        </w:rPr>
      </w:pPr>
      <w:r>
        <w:rPr>
          <w:rFonts w:ascii="inherit" w:hAnsi="inherit" w:cs="Helvetica"/>
          <w:b/>
          <w:bCs/>
          <w:color w:val="000000"/>
          <w:kern w:val="36"/>
          <w:sz w:val="58"/>
          <w:szCs w:val="58"/>
          <w:lang w:val="en"/>
        </w:rPr>
        <w:t>古人为何爱用</w:t>
      </w:r>
      <w:r>
        <w:rPr>
          <w:rFonts w:ascii="inherit" w:hAnsi="inherit" w:cs="Helvetica"/>
          <w:b/>
          <w:bCs/>
          <w:color w:val="000000"/>
          <w:kern w:val="36"/>
          <w:sz w:val="58"/>
          <w:szCs w:val="58"/>
          <w:lang w:val="en"/>
        </w:rPr>
        <w:t>“</w:t>
      </w:r>
      <w:r>
        <w:rPr>
          <w:rFonts w:ascii="inherit" w:hAnsi="inherit" w:cs="Helvetica"/>
          <w:b/>
          <w:bCs/>
          <w:color w:val="000000"/>
          <w:kern w:val="36"/>
          <w:sz w:val="58"/>
          <w:szCs w:val="58"/>
          <w:lang w:val="en"/>
        </w:rPr>
        <w:t>斋</w:t>
      </w:r>
      <w:r>
        <w:rPr>
          <w:rFonts w:ascii="inherit" w:hAnsi="inherit" w:cs="Helvetica"/>
          <w:b/>
          <w:bCs/>
          <w:color w:val="000000"/>
          <w:kern w:val="36"/>
          <w:sz w:val="58"/>
          <w:szCs w:val="58"/>
          <w:lang w:val="en"/>
        </w:rPr>
        <w:t>”</w:t>
      </w:r>
      <w:r>
        <w:rPr>
          <w:rFonts w:ascii="inherit" w:hAnsi="inherit" w:cs="Helvetica"/>
          <w:b/>
          <w:bCs/>
          <w:color w:val="000000"/>
          <w:kern w:val="36"/>
          <w:sz w:val="58"/>
          <w:szCs w:val="58"/>
          <w:lang w:val="en"/>
        </w:rPr>
        <w:t>来命名书房？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书房是现代知识分子家庭必不可少的空间，但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书房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其实是现代流行的叫法，古人大多喜欢用斋、堂、屋、居、室、庵、馆、庐、轩、园、亭、洞等字来命名书房，如蒲松龄的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聊斋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、纪晓岚的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阅微草堂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、刘禹锡的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陋室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、陆游的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老学庵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等，其中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是古人书房最常用的字之一。在强调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忠厚传家远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 xml:space="preserve"> 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诗书继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世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长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的古代，书房文化自然也颇受重视。那么，古人的书房什么样？都是怎么布置的？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古人最理想的书房什么样？</w:t>
      </w:r>
    </w:p>
    <w:p w:rsidR="009468C5" w:rsidRPr="009468C5" w:rsidRDefault="009468C5" w:rsidP="009468C5">
      <w:pPr>
        <w:widowControl/>
        <w:spacing w:line="384" w:lineRule="atLeast"/>
        <w:jc w:val="center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hyperlink r:id="rId5" w:tgtFrame="_blank" w:tooltip="站长统计" w:history="1">
        <w:r w:rsidRPr="009468C5">
          <w:rPr>
            <w:rFonts w:ascii="Lato" w:eastAsia="宋体" w:hAnsi="Lato" w:cs="Helvetica"/>
            <w:vanish/>
            <w:color w:val="428BCA"/>
            <w:spacing w:val="5"/>
            <w:kern w:val="0"/>
            <w:sz w:val="24"/>
            <w:szCs w:val="24"/>
            <w:lang w:val="en"/>
          </w:rPr>
          <w:t>站长统计</w:t>
        </w:r>
      </w:hyperlink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 xml:space="preserve"> 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pict/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室雅何须大，花香不在多。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为什么会成为古人书房最常用的字之一？何谓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？东汉许慎《说文解字》释称：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斋，戒洁也。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言下之意是，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斋乃清心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洁净之处，包含着恭敬、寡欲，而这正是古人读书时所追求和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要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达到的最高之境界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——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清静雅致，避尘绝俗，一心向学，饱读诗书，修身养性。追求这种境界的古人，其书房一般都很简单，没有过多陈设。唐代诗人刘禹锡《陋室铭》即称：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山不在高，有仙则名。水不在深，有龙则灵。斯是陋室，惟吾德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馨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书房虽然简陋，但有琴弹，有书看，可避尘俗之扰，能免公务之累，这就足够了。所以，刘禹锡引用孔子的话说：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何陋之有？！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古人书房因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出名的不少，如白居易居住、学习兼用的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草屋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，简陋得甚至寒酸，他在《草堂记》中称：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木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斫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而已，不加丹；墙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圬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而已，不加白。砌阶用石，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幂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窗用纸；竹帘纻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帏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，率称是焉。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大概意思是，造房的木材只用斧子砍削，不用油漆彩绘；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墙涂泥就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行了，不用石灰粉白。砌台阶用石头；糊窗户用纸，竹子做的帘子，麻布做的帐幕，一切简简单单。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古人不但不求书房豪华，也不在意书房的面积有多大。南宋文学家陆游在《新开小室》诗中说：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并檐开小室，仅可容一几。东为读书窗，初日满窗纸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……”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新辟这间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仅可容一几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的小书房时，陆游已年逾八旬，但陆游对小屋相当满意：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窗几穷幽致，图书发古香。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明代文人归有光的书房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项脊轩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也以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小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出名：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室仅方丈，可容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人居。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即使皇家书房，也并非以大为好。如清乾隆皇帝位于故宫养心殿内的书房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三希堂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，仅八平方米。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lastRenderedPageBreak/>
        <w:t>虽然古人不追求书房的豪华和宽敞，但对环境颇为讲究。以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项脊轩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来说，这是一间百年老屋，门朝北，还漏雨，归有光并不介意其又破又小，但对周边环境丝毫不将就，他亲自动手，在庭院内栽植兰、桂、竹、木，将书房外部环境改造得十分幽雅：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三五之夜，明月半墙，桂影斑驳，风移影动，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珊珊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可爱。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同样的，刘禹锡的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陋室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外也是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苔痕上阶绿，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 xml:space="preserve"> 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草色入帘青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；白居易的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草堂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则建在风景优美的庐山，选址在香炉峰与遗爱寺之间，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其境胜绝，又甲庐山。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从上述名人书房可以看出，古人心中的理想书房其实就是</w:t>
      </w:r>
      <w:r w:rsidRPr="009468C5">
        <w:rPr>
          <w:rFonts w:ascii="Lato" w:eastAsia="宋体" w:hAnsi="Lato" w:cs="Helvetica"/>
          <w:b/>
          <w:color w:val="FF0000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b/>
          <w:color w:val="FF0000"/>
          <w:spacing w:val="5"/>
          <w:kern w:val="0"/>
          <w:sz w:val="24"/>
          <w:szCs w:val="24"/>
          <w:lang w:val="en"/>
        </w:rPr>
        <w:t>室雅何须大，花香不在多</w:t>
      </w:r>
      <w:r w:rsidRPr="009468C5">
        <w:rPr>
          <w:rFonts w:ascii="Lato" w:eastAsia="宋体" w:hAnsi="Lato" w:cs="Helvetica"/>
          <w:b/>
          <w:color w:val="FF0000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。所以，这句话常被古人书成楹联挂于书房。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古人喜欢如何布置书房？</w:t>
      </w:r>
      <w:bookmarkStart w:id="0" w:name="_GoBack"/>
      <w:bookmarkEnd w:id="0"/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麈尾唾壶俱屏去，尚存余习炷炉香。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古人的书房追求一个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雅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字，一桌一椅一盏灯，再有几架书，足可成书房，但要想让书房雅致脱俗，爽心悦目，就不是简单的事了。清代文人李渔曾提出：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安器置物者，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务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在纵横得当，使人入其户登其堂，见物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物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皆非苟设，事事具有深情。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古人的书房中，除了桌、椅、橱、灯和笔、墨、纸、砚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……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这些基本物品外，往往还会添置几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、乐器、香器、水器、字画、古玩、珠玉、盆栽等。这些器物和用品如何陈列？高濂在《遵生八笺》中给出了一个摆设方案。部分摘录如下：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斋中长桌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，古砚一，旧古铜水注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，旧窑笔格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，斑竹笔筒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，旧窑笔洗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，糊斗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，水中丞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，铜石镇纸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。左置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床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下滚脚凳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，床头小几一，上置古铜花尊，或哥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窑定瓶一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。花时则插花盈瓶，以集香气；闲时置蒲石于上，收朝露以清目。或置鼎炉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，用烧印篆清香。冬暖炉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。壁间挂古琴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，中置几一。如吴中云林几，式佳。壁间悬画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，书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中画惟二品；山水为上，花木次之，禽鸟人物不与也。或奉名画山水云霞中，神佛像亦可。名贤字幅，以诗句清雅者，可共事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……”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高濂这个书房的摆设确实高端大气上档次，但这非富贵之家不可为，古代一般人家的书房大多只是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一桌一椅一盏灯几架书而已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在此之外，惟香炉、盆景、匾联三物最为古人看重。这从宋元以后的文人绘画中便可以看出，如现收藏于台北故宫博物院的南宋佚名绘画《人物图》，书房中的摆设就比较简单、清爽，最突出的，是前面居中的那盆鲜花，后面屏风上挂有自己的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写真照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lastRenderedPageBreak/>
        <w:t>三物之中，又以香炉为古代书房必不可少。焚香，是先秦时已形成的生活习惯，与饮茶一样，后来成为古代文人的一种生活方式，人称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雅习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。陆游《焚香赋》写道：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麈尾唾壶俱屏去，尚存余习炷炉香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；明末清初文人孙枝蔚在《溉堂文集》也记载：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时之名士所谓贫而必焚香，必啜茗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……”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焚香的用途和妙处不少，一炷香烧完可以知时辰，此即清朝文人袁枚所谓：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寒夜读书忘却眠，锦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衾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香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烬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炉无烟。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香还能安神，给空气消毒，净化室内环境。明高攀龙《高子遗书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·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山居课程》称：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啜茗焚香，令意思爽畅，然后读书。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值得注意的是，在古人的书房中，必备之物还有一张几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。古人为什么爱在书房中放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？明文震亨《长物志》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几榻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条称：书房中放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必古雅可爱，又坐卧依凭，无不便适。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更重要的是，还可以放东西，当几案使用：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燕衎之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暇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，以之展经史，阅书画，陈鼎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彞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，罗肴核，施枕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簟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，何施不可？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古人藏书都放什么地方？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破柏作书柜，柜牢柏复坚。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书房最重要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最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核心的东西当然是书籍，古人的藏书都放哪？早期人们的书与衣物一样大多藏于箱（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笈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）里，珍贵图书的代称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秘笈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一词即由此而来。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箱、盒、橱、柜等贮物用具，古人通称为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庋具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，有木质、竹质、皮质等不同材料，比箱子小的称为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匣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，方便携带。将藏书放在箱匣之内是古代读书人传统的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贮书方式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之一，苏轼诗中有一句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家藏古今帖，墨色照箱筥。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描写的就是他在虔州吕倚家看到的情形。将藏书放在箱子里，即使在书橱流行的现代，都很常见。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橱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起初并不是摆放书籍的需要，而是厨房用具。明方以智《通雅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·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杂用》称：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以其贮食物也，故谓之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‘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厨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’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，俗作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‘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橱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’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晋朝时，已出现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用橱来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存放书画作品的现象。《晋书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·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顾恺之传》记载：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恺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之常以一橱画寄恒玄。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又据《南史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·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陆澄传》：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王俭戏之曰，陆公书厨也。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橱柜正式成为书房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标配应该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在书房大兴的唐朝，白居易的书房中已有木质书柜，他在《题文集柜》中称：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破柏作书柜，柜牢柏复坚。收贮谁家集，题云白乐天。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皮日休《秋晚访李处士所居》亦称：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书阁鼠穿厨簏破，竹园霜后桔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槔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闲。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有意思的是，皮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日休还把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藏书者最忌恨的老鼠咬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书现象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描述了出来。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lastRenderedPageBreak/>
        <w:t>唐代讲究的书柜相当精致，唐苏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鹗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《杜阳杂编》记载：好神仙之道的唐武宗，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马脑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樻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方三尺，深色如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茜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所制，工巧无比，用贮神仙之书，置之帐侧。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这玛瑙柜是渤海国进贡的。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宋朝时，书房中藏书的橱柜内还常被做成隔层或抽屉，并能上锁。李仁甫在编撰《续资治通鉴长编》时就特地做了十只大书橱。南宋周密《癸辛杂识》（后集）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修史法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条称：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昔李仁甫为长编，作木厨十枚，每厨作抽替匣二十枚，每替以甲子志之，凡本年之事，有所闻必归此匣，分月日先后次第之，井然有条，真可为法也。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又据宋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郑景望《蒙斋笔谈》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，北宋名相富弼的书房中曾放置几十个书柜，其中有一只收藏道家方术一类秘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笈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的柜子锁得很严。</w:t>
      </w:r>
    </w:p>
    <w:p w:rsidR="009468C5" w:rsidRPr="009468C5" w:rsidRDefault="009468C5" w:rsidP="009468C5">
      <w:pPr>
        <w:widowControl/>
        <w:spacing w:after="288"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古人的书橱与书柜是有区别的，前者高大，后者较矮，柜面可当桌面来使用。明朝时，书橱的制作已有很高的水平。据明高濂《遵生八笺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·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燕闲清赏笺》：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明初有书橱之制，妙绝人间。上一平板，两旁翘起，用以搁卷。下空格盛书，旁板镂作绦环。洞门两面掺金铜滚阳线。中格左作四面板围小橱，用门启闭。掺金铜铰，极其工巧。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现代书房很流行的书架在明朝时已开始使用，叫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“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书格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”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。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书格是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敞开的，正面大多不装门，两侧和后面也多透空，可以</w:t>
      </w:r>
      <w:proofErr w:type="gramStart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看到书格上</w:t>
      </w:r>
      <w:proofErr w:type="gramEnd"/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所放的图书。</w:t>
      </w:r>
    </w:p>
    <w:p w:rsidR="009468C5" w:rsidRPr="009468C5" w:rsidRDefault="009468C5" w:rsidP="009468C5">
      <w:pPr>
        <w:widowControl/>
        <w:spacing w:line="384" w:lineRule="atLeast"/>
        <w:ind w:right="240" w:firstLine="480"/>
        <w:jc w:val="left"/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</w:pP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来源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:</w:t>
      </w:r>
      <w:r w:rsidRPr="009468C5">
        <w:rPr>
          <w:rFonts w:ascii="Lato" w:eastAsia="宋体" w:hAnsi="Lato" w:cs="Helvetica"/>
          <w:color w:val="444444"/>
          <w:spacing w:val="5"/>
          <w:kern w:val="0"/>
          <w:sz w:val="24"/>
          <w:szCs w:val="24"/>
          <w:lang w:val="en"/>
        </w:rPr>
        <w:t>北京晚报</w:t>
      </w:r>
    </w:p>
    <w:p w:rsidR="009468C5" w:rsidRDefault="009468C5"/>
    <w:sectPr w:rsidR="0094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C5"/>
    <w:rsid w:val="009468C5"/>
    <w:rsid w:val="00A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5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8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7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4869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2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5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47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zz.com/stat/website.php?web_id=12604242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483</Words>
  <Characters>2758</Characters>
  <Application>Microsoft Office Word</Application>
  <DocSecurity>0</DocSecurity>
  <Lines>22</Lines>
  <Paragraphs>6</Paragraphs>
  <ScaleCrop>false</ScaleCrop>
  <Company>Lenovo</Company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2017-03-16T03:00:00Z</dcterms:created>
  <dcterms:modified xsi:type="dcterms:W3CDTF">2017-03-16T03:03:00Z</dcterms:modified>
</cp:coreProperties>
</file>