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4B5" w:rsidRPr="00EC0149" w:rsidRDefault="00DE64B5" w:rsidP="00DE64B5">
      <w:pPr>
        <w:ind w:firstLineChars="1700" w:firstLine="3584"/>
        <w:rPr>
          <w:rFonts w:ascii="宋体" w:hAnsi="宋体" w:hint="eastAsia"/>
          <w:b/>
          <w:szCs w:val="21"/>
        </w:rPr>
      </w:pPr>
      <w:r w:rsidRPr="00EC0149">
        <w:rPr>
          <w:rFonts w:ascii="宋体" w:hAnsi="宋体" w:hint="eastAsia"/>
          <w:b/>
          <w:szCs w:val="21"/>
        </w:rPr>
        <w:t>参考答案（21）</w:t>
      </w:r>
    </w:p>
    <w:p w:rsidR="00DE64B5" w:rsidRPr="00222B41" w:rsidRDefault="00DE64B5" w:rsidP="00DE64B5">
      <w:pPr>
        <w:ind w:firstLineChars="200" w:firstLine="420"/>
        <w:rPr>
          <w:rFonts w:ascii="宋体" w:hAnsi="宋体" w:hint="eastAsia"/>
          <w:szCs w:val="21"/>
        </w:rPr>
      </w:pPr>
      <w:r w:rsidRPr="00222B41">
        <w:rPr>
          <w:rFonts w:ascii="宋体" w:hAnsi="宋体" w:hint="eastAsia"/>
          <w:szCs w:val="21"/>
        </w:rPr>
        <w:t>1．C（chǐ/zhì；chái/jǐ；jiàng/xiáng；A．xié；ài/mì；juàn/jùn；B．chù；jí/cì；kuài/huì； D. shì；h</w:t>
      </w:r>
      <w:r>
        <w:rPr>
          <w:rFonts w:ascii="宋体" w:hAnsi="宋体" w:hint="eastAsia"/>
          <w:szCs w:val="21"/>
        </w:rPr>
        <w:t>á</w:t>
      </w:r>
      <w:r w:rsidRPr="00222B41">
        <w:rPr>
          <w:rFonts w:ascii="宋体" w:hAnsi="宋体" w:hint="eastAsia"/>
          <w:szCs w:val="21"/>
        </w:rPr>
        <w:t>i/hé；bó。）</w:t>
      </w:r>
    </w:p>
    <w:p w:rsidR="00DE64B5" w:rsidRPr="00222B41" w:rsidRDefault="00DE64B5" w:rsidP="00DE64B5">
      <w:pPr>
        <w:widowControl/>
        <w:ind w:firstLineChars="194" w:firstLine="407"/>
        <w:jc w:val="left"/>
        <w:rPr>
          <w:rFonts w:ascii="宋体" w:hAnsi="宋体" w:cs="宋体"/>
          <w:kern w:val="0"/>
          <w:szCs w:val="21"/>
        </w:rPr>
      </w:pPr>
      <w:r w:rsidRPr="00222B41">
        <w:rPr>
          <w:rFonts w:ascii="宋体" w:hAnsi="宋体" w:cs="宋体" w:hint="eastAsia"/>
          <w:kern w:val="0"/>
          <w:szCs w:val="21"/>
        </w:rPr>
        <w:t>2．D(卷土重来：比喻失败之后，重新恢复势力。含贬义。用在此处不合语境，“形象”不能说“卷土重来”。A．</w:t>
      </w:r>
      <w:r w:rsidRPr="00222B41">
        <w:rPr>
          <w:rFonts w:ascii="宋体" w:hAnsi="宋体" w:cs="宋体"/>
          <w:kern w:val="0"/>
          <w:szCs w:val="21"/>
        </w:rPr>
        <w:t>苦心经营</w:t>
      </w:r>
      <w:r w:rsidRPr="00222B41">
        <w:rPr>
          <w:rFonts w:ascii="宋体" w:hAnsi="宋体" w:cs="宋体" w:hint="eastAsia"/>
          <w:kern w:val="0"/>
          <w:szCs w:val="21"/>
        </w:rPr>
        <w:t>：用尽心思去筹划安排。B．</w:t>
      </w:r>
      <w:r w:rsidRPr="00222B41">
        <w:rPr>
          <w:rFonts w:ascii="宋体" w:hAnsi="宋体" w:cs="宋体"/>
          <w:kern w:val="0"/>
          <w:szCs w:val="21"/>
        </w:rPr>
        <w:t>一蹶不振</w:t>
      </w:r>
      <w:r w:rsidRPr="00222B41">
        <w:rPr>
          <w:rFonts w:ascii="宋体" w:hAnsi="宋体" w:cs="宋体" w:hint="eastAsia"/>
          <w:kern w:val="0"/>
          <w:szCs w:val="21"/>
        </w:rPr>
        <w:t>：一跌倒就再也爬不起来。比喻遭受一次挫折以后就再也振作不起来。C．</w:t>
      </w:r>
      <w:r w:rsidRPr="00222B41">
        <w:rPr>
          <w:rFonts w:ascii="宋体" w:hAnsi="宋体" w:cs="宋体"/>
          <w:kern w:val="0"/>
          <w:szCs w:val="21"/>
        </w:rPr>
        <w:t>一落千丈</w:t>
      </w:r>
      <w:r w:rsidRPr="00222B41">
        <w:rPr>
          <w:rFonts w:ascii="宋体" w:hAnsi="宋体" w:cs="宋体" w:hint="eastAsia"/>
          <w:kern w:val="0"/>
          <w:szCs w:val="21"/>
        </w:rPr>
        <w:t>：形容声誉、地位或经济状况急剧下降。)</w:t>
      </w:r>
    </w:p>
    <w:p w:rsidR="00DE64B5" w:rsidRPr="00222B41" w:rsidRDefault="00DE64B5" w:rsidP="00DE64B5">
      <w:pPr>
        <w:ind w:firstLineChars="200" w:firstLine="420"/>
        <w:rPr>
          <w:rFonts w:ascii="宋体" w:hAnsi="宋体" w:hint="eastAsia"/>
          <w:szCs w:val="21"/>
        </w:rPr>
      </w:pPr>
      <w:r w:rsidRPr="00222B41">
        <w:rPr>
          <w:rFonts w:ascii="宋体" w:hAnsi="宋体" w:hint="eastAsia"/>
          <w:szCs w:val="21"/>
        </w:rPr>
        <w:t>3．B（A.语序不当，“</w:t>
      </w:r>
      <w:r w:rsidRPr="00222B41">
        <w:rPr>
          <w:rFonts w:ascii="宋体" w:hAnsi="宋体"/>
        </w:rPr>
        <w:t>低廉的中国制造成本</w:t>
      </w:r>
      <w:r w:rsidRPr="00222B41">
        <w:rPr>
          <w:rFonts w:ascii="宋体" w:hAnsi="宋体" w:hint="eastAsia"/>
        </w:rPr>
        <w:t>”</w:t>
      </w:r>
      <w:r w:rsidRPr="00222B41">
        <w:rPr>
          <w:rFonts w:ascii="宋体" w:hAnsi="宋体" w:hint="eastAsia"/>
          <w:szCs w:val="21"/>
        </w:rPr>
        <w:t xml:space="preserve"> 应改为“</w:t>
      </w:r>
      <w:r w:rsidRPr="00222B41">
        <w:rPr>
          <w:rFonts w:ascii="宋体" w:hAnsi="宋体"/>
        </w:rPr>
        <w:t>中国制造</w:t>
      </w:r>
      <w:r w:rsidRPr="00222B41">
        <w:rPr>
          <w:rFonts w:ascii="宋体" w:hAnsi="宋体" w:hint="eastAsia"/>
        </w:rPr>
        <w:t>的</w:t>
      </w:r>
      <w:r w:rsidRPr="00222B41">
        <w:rPr>
          <w:rFonts w:ascii="宋体" w:hAnsi="宋体"/>
        </w:rPr>
        <w:t>低廉的成本</w:t>
      </w:r>
      <w:r w:rsidRPr="00222B41">
        <w:rPr>
          <w:rFonts w:ascii="宋体" w:hAnsi="宋体" w:hint="eastAsia"/>
        </w:rPr>
        <w:t>”；</w:t>
      </w:r>
      <w:r w:rsidRPr="00222B41">
        <w:rPr>
          <w:rFonts w:ascii="宋体" w:hAnsi="宋体" w:hint="eastAsia"/>
          <w:szCs w:val="21"/>
        </w:rPr>
        <w:t xml:space="preserve"> C.成分残缺，应在“其他各科加起来不到100分”后面增加“的成绩”； D.搭配不当，“演出</w:t>
      </w:r>
      <w:r w:rsidRPr="00222B41">
        <w:rPr>
          <w:rFonts w:ascii="宋体" w:hAnsi="宋体"/>
          <w:szCs w:val="21"/>
        </w:rPr>
        <w:t>乱世枭雄曹操的一生</w:t>
      </w:r>
      <w:r w:rsidRPr="00222B41">
        <w:rPr>
          <w:rFonts w:ascii="宋体" w:hAnsi="宋体" w:hint="eastAsia"/>
          <w:szCs w:val="21"/>
        </w:rPr>
        <w:t>”应改为“表现</w:t>
      </w:r>
      <w:r w:rsidRPr="00222B41">
        <w:rPr>
          <w:rFonts w:ascii="宋体" w:hAnsi="宋体"/>
          <w:szCs w:val="21"/>
        </w:rPr>
        <w:t>乱世枭雄曹操的一生</w:t>
      </w:r>
      <w:r w:rsidRPr="00222B41">
        <w:rPr>
          <w:rFonts w:ascii="宋体" w:hAnsi="宋体" w:hint="eastAsia"/>
          <w:szCs w:val="21"/>
        </w:rPr>
        <w:t>”。）</w:t>
      </w:r>
    </w:p>
    <w:p w:rsidR="00DE64B5" w:rsidRPr="00222B41" w:rsidRDefault="00DE64B5" w:rsidP="00DE64B5">
      <w:pPr>
        <w:ind w:firstLineChars="200" w:firstLine="420"/>
        <w:rPr>
          <w:rFonts w:ascii="宋体" w:hAnsi="宋体" w:hint="eastAsia"/>
        </w:rPr>
      </w:pPr>
      <w:r w:rsidRPr="00222B41">
        <w:rPr>
          <w:rFonts w:ascii="宋体" w:hAnsi="宋体" w:hint="eastAsia"/>
        </w:rPr>
        <w:t>4．</w:t>
      </w:r>
      <w:r w:rsidRPr="00222B41">
        <w:rPr>
          <w:rFonts w:ascii="宋体" w:hAnsi="宋体" w:hint="eastAsia"/>
          <w:szCs w:val="21"/>
        </w:rPr>
        <w:t>A.（注意话题的一致性和代词的提示作用。</w:t>
      </w:r>
      <w:r w:rsidRPr="00222B41">
        <w:rPr>
          <w:rFonts w:ascii="宋体" w:hAnsi="宋体" w:hint="eastAsia"/>
        </w:rPr>
        <w:t>①④⑤都以“世界”为话题，应放在一起；②③⑥以都“文学”为话题，应放在一起。）</w:t>
      </w:r>
    </w:p>
    <w:p w:rsidR="00DE64B5" w:rsidRPr="00222B41" w:rsidRDefault="00DE64B5" w:rsidP="00DE64B5">
      <w:pPr>
        <w:ind w:firstLineChars="200" w:firstLine="420"/>
        <w:rPr>
          <w:rFonts w:ascii="宋体" w:hAnsi="宋体" w:hint="eastAsia"/>
          <w:szCs w:val="21"/>
        </w:rPr>
      </w:pPr>
      <w:r w:rsidRPr="00222B41">
        <w:rPr>
          <w:rFonts w:ascii="宋体" w:hAnsi="宋体" w:hint="eastAsia"/>
          <w:szCs w:val="21"/>
        </w:rPr>
        <w:t>5．A（B．看待，与“以贵公子待汝”的“待”同义；C．形容词活用</w:t>
      </w:r>
      <w:r>
        <w:rPr>
          <w:rFonts w:ascii="宋体" w:hAnsi="宋体" w:hint="eastAsia"/>
          <w:szCs w:val="21"/>
        </w:rPr>
        <w:t>为</w:t>
      </w:r>
      <w:r w:rsidRPr="00222B41">
        <w:rPr>
          <w:rFonts w:ascii="宋体" w:hAnsi="宋体" w:hint="eastAsia"/>
          <w:szCs w:val="21"/>
        </w:rPr>
        <w:t>名词，鲜艳的衣服；D．违背。）</w:t>
      </w:r>
    </w:p>
    <w:p w:rsidR="00DE64B5" w:rsidRPr="00222B41" w:rsidRDefault="00DE64B5" w:rsidP="00DE64B5">
      <w:pPr>
        <w:ind w:firstLineChars="200" w:firstLine="420"/>
        <w:rPr>
          <w:rFonts w:ascii="宋体" w:hAnsi="宋体" w:hint="eastAsia"/>
          <w:szCs w:val="21"/>
        </w:rPr>
      </w:pPr>
      <w:r w:rsidRPr="00222B41">
        <w:rPr>
          <w:rFonts w:ascii="宋体" w:hAnsi="宋体" w:hint="eastAsia"/>
          <w:szCs w:val="21"/>
        </w:rPr>
        <w:t>6．B（A．连词,表假设，如果；B．介词,和、跟/动词,给；C．结构助词,的；D．介词,用，拿。）</w:t>
      </w:r>
    </w:p>
    <w:p w:rsidR="00DE64B5" w:rsidRPr="00222B41" w:rsidRDefault="00DE64B5" w:rsidP="00DE64B5">
      <w:pPr>
        <w:ind w:firstLineChars="200" w:firstLine="420"/>
        <w:rPr>
          <w:rFonts w:ascii="宋体" w:hAnsi="宋体" w:hint="eastAsia"/>
          <w:szCs w:val="21"/>
        </w:rPr>
      </w:pPr>
      <w:r w:rsidRPr="00222B41">
        <w:rPr>
          <w:rFonts w:ascii="宋体" w:hAnsi="宋体" w:hint="eastAsia"/>
          <w:szCs w:val="21"/>
        </w:rPr>
        <w:t>7．B（②和⑥是叙说，不含告诫意味。）</w:t>
      </w:r>
    </w:p>
    <w:p w:rsidR="00DE64B5" w:rsidRPr="00222B41" w:rsidRDefault="00DE64B5" w:rsidP="00DE64B5">
      <w:pPr>
        <w:ind w:firstLineChars="200" w:firstLine="420"/>
        <w:rPr>
          <w:rFonts w:ascii="宋体" w:hAnsi="宋体" w:hint="eastAsia"/>
          <w:szCs w:val="21"/>
        </w:rPr>
      </w:pPr>
      <w:r w:rsidRPr="00222B41">
        <w:rPr>
          <w:rFonts w:ascii="宋体" w:hAnsi="宋体" w:hint="eastAsia"/>
          <w:szCs w:val="21"/>
        </w:rPr>
        <w:t>8．C（“汝既鲜兄弟”表明作者只有一个儿子。“兄弟三分”，指作者与其兄其弟三家均分财产。）</w:t>
      </w:r>
    </w:p>
    <w:p w:rsidR="00DE64B5" w:rsidRPr="00222B41" w:rsidRDefault="00DE64B5" w:rsidP="00DE64B5">
      <w:pPr>
        <w:ind w:firstLineChars="200" w:firstLine="420"/>
        <w:rPr>
          <w:rFonts w:ascii="宋体" w:hAnsi="宋体" w:hint="eastAsia"/>
          <w:szCs w:val="21"/>
        </w:rPr>
      </w:pPr>
      <w:r w:rsidRPr="00222B41">
        <w:rPr>
          <w:rFonts w:ascii="宋体" w:hAnsi="宋体" w:hint="eastAsia"/>
          <w:szCs w:val="21"/>
        </w:rPr>
        <w:t>9．⑴祖父母爱汝，汝狎而忘敬；汝母训汝，汝傲而弗亲。今吾不测，汝代吾为子，可不仰体祖父母之心乎?至于汝母，更倚何人?汝若不孝，神明殛之矣。（4分，错1—2处扣1分，3—4处扣2分，余类推，扣完4分为止。当断不断，不当断而断，都算错。）</w:t>
      </w:r>
    </w:p>
    <w:p w:rsidR="00DE64B5" w:rsidRDefault="00DE64B5" w:rsidP="00DE64B5">
      <w:pPr>
        <w:ind w:firstLineChars="200" w:firstLine="420"/>
        <w:rPr>
          <w:rFonts w:ascii="宋体" w:hAnsi="宋体" w:hint="eastAsia"/>
          <w:szCs w:val="21"/>
        </w:rPr>
      </w:pPr>
      <w:r w:rsidRPr="00222B41">
        <w:rPr>
          <w:rFonts w:ascii="宋体" w:hAnsi="宋体" w:hint="eastAsia"/>
          <w:szCs w:val="21"/>
        </w:rPr>
        <w:t>⑵①这样就应该谦逊恭谨，来保全自身，这是第二点。（3分。“全”、“二也”各1分，全句大意1分。“此”以为“因此”之类，不扣分。）②我做官，爱惜名声和节操，从来没有贪婪攫取，使家里富裕。（3分。“爱”“肥家”各1分，全句大意1分。“爱”译为“喜爱”“重视”“吝惜”“吝啬”算错，“肥家”意译为“为家里捞好处”之类，不扣分。）</w:t>
      </w:r>
    </w:p>
    <w:p w:rsidR="00DE64B5" w:rsidRDefault="00DE64B5" w:rsidP="00DE64B5">
      <w:pPr>
        <w:widowControl/>
        <w:shd w:val="clear" w:color="auto" w:fill="FDFFFF"/>
        <w:ind w:firstLineChars="200" w:firstLine="420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【参考译文】</w:t>
      </w:r>
    </w:p>
    <w:p w:rsidR="00DE64B5" w:rsidRPr="00266F60" w:rsidRDefault="00DE64B5" w:rsidP="00DE64B5">
      <w:pPr>
        <w:widowControl/>
        <w:shd w:val="clear" w:color="auto" w:fill="FDFFFF"/>
        <w:ind w:firstLineChars="200" w:firstLine="420"/>
        <w:jc w:val="left"/>
        <w:rPr>
          <w:rFonts w:ascii="楷体_GB2312" w:eastAsia="楷体_GB2312" w:hAnsi="宋体" w:cs="宋体" w:hint="eastAsia"/>
          <w:kern w:val="0"/>
          <w:szCs w:val="21"/>
        </w:rPr>
      </w:pPr>
      <w:r w:rsidRPr="00266F60">
        <w:rPr>
          <w:rFonts w:ascii="楷体_GB2312" w:eastAsia="楷体_GB2312" w:hAnsi="宋体" w:cs="宋体" w:hint="eastAsia"/>
          <w:kern w:val="0"/>
          <w:szCs w:val="21"/>
        </w:rPr>
        <w:t>我因为正直的言论招致灾祸，自己料想唯有一死来报效朝廷，不能再和你相见，所以写几句话来告诫你。你长大成人的时候，能把这些话当做警戒自己的规劝，也就是我虽死犹生的时候了。</w:t>
      </w:r>
    </w:p>
    <w:p w:rsidR="00DE64B5" w:rsidRPr="00266F60" w:rsidRDefault="00DE64B5" w:rsidP="00DE64B5">
      <w:pPr>
        <w:widowControl/>
        <w:shd w:val="clear" w:color="auto" w:fill="FDFFFF"/>
        <w:ind w:firstLineChars="200" w:firstLine="420"/>
        <w:jc w:val="left"/>
        <w:rPr>
          <w:rFonts w:ascii="楷体_GB2312" w:eastAsia="楷体_GB2312" w:hAnsi="宋体" w:cs="宋体" w:hint="eastAsia"/>
          <w:kern w:val="0"/>
          <w:szCs w:val="21"/>
        </w:rPr>
      </w:pPr>
      <w:r w:rsidRPr="00266F60">
        <w:rPr>
          <w:rFonts w:ascii="楷体_GB2312" w:eastAsia="楷体_GB2312" w:hAnsi="宋体" w:cs="宋体" w:hint="eastAsia"/>
          <w:kern w:val="0"/>
          <w:szCs w:val="21"/>
        </w:rPr>
        <w:t>你生长在官府，祖父祖母像看待奇珍异宝（拱璧：一种大型玉璧，径长尺二，用于祭祀，因须双手拱执，故名。后比喻极其珍贵的事物）一样看待你，家族内外的亲戚都用对待尊贵公子的方式对待你。你穿着光鲜的衣服，吃着甘美的食物，喜怒任性，娇生惯养已成习惯，不肯穿布衣旧衣，不肯吃粗茶淡饭。如果长大成人还不能改正，一定会陷入贫穷饥饿的境地。这样就应该用节俭来珍惜眼前的幸福，这是第一点。</w:t>
      </w:r>
    </w:p>
    <w:p w:rsidR="00DE64B5" w:rsidRPr="00266F60" w:rsidRDefault="00DE64B5" w:rsidP="00DE64B5">
      <w:pPr>
        <w:widowControl/>
        <w:shd w:val="clear" w:color="auto" w:fill="FDFFFF"/>
        <w:ind w:firstLineChars="200" w:firstLine="420"/>
        <w:jc w:val="left"/>
        <w:rPr>
          <w:rFonts w:ascii="楷体_GB2312" w:eastAsia="楷体_GB2312" w:hAnsi="宋体" w:cs="宋体" w:hint="eastAsia"/>
          <w:kern w:val="0"/>
          <w:szCs w:val="21"/>
        </w:rPr>
      </w:pPr>
      <w:r w:rsidRPr="00266F60">
        <w:rPr>
          <w:rFonts w:ascii="楷体_GB2312" w:eastAsia="楷体_GB2312" w:hAnsi="宋体" w:cs="宋体" w:hint="eastAsia"/>
          <w:kern w:val="0"/>
          <w:szCs w:val="21"/>
        </w:rPr>
        <w:t>你从小见惯我四处为官显赫得意的样子，没见过我做童生和秀才时低眉顺眼谦恭待人的样子，以及祖父祖母在艰难中支撑家庭时的情景，更没见过我身穿囚服被捕入狱，以及在监狱中被囚禁时万分痛苦的情形。你不尝着苦胆去好好想想这一切，又哪里算得上是有人心的人呢？做人不能居高临下，不能仗势凌驾他人。这样就应该用谦恭来保全自身，这是第二点。</w:t>
      </w:r>
    </w:p>
    <w:p w:rsidR="00DE64B5" w:rsidRPr="00266F60" w:rsidRDefault="00DE64B5" w:rsidP="00DE64B5">
      <w:pPr>
        <w:widowControl/>
        <w:shd w:val="clear" w:color="auto" w:fill="FDFFFF"/>
        <w:ind w:firstLineChars="200" w:firstLine="420"/>
        <w:jc w:val="left"/>
        <w:rPr>
          <w:rFonts w:ascii="楷体_GB2312" w:eastAsia="楷体_GB2312" w:hAnsi="宋体" w:cs="宋体" w:hint="eastAsia"/>
          <w:kern w:val="0"/>
          <w:szCs w:val="21"/>
        </w:rPr>
      </w:pPr>
      <w:r w:rsidRPr="00266F60">
        <w:rPr>
          <w:rFonts w:ascii="楷体_GB2312" w:eastAsia="楷体_GB2312" w:hAnsi="宋体" w:cs="宋体" w:hint="eastAsia"/>
          <w:kern w:val="0"/>
          <w:szCs w:val="21"/>
        </w:rPr>
        <w:lastRenderedPageBreak/>
        <w:t>祖父祖母疼爱你，你却因为亲近而忘了尊重；你的母亲教育你，你却傲慢而不亲近她。现在我遭遇难以预料的灾祸，你替代我做儿子，能不恭敬地体会祖父祖母的爱护之心吗？至于你的母亲，她还能依靠什么人呢？你如果不孝顺，上天都要惩罚你了。这样就应该用孝心来侍奉长辈，这是第三点。</w:t>
      </w:r>
    </w:p>
    <w:p w:rsidR="00DE64B5" w:rsidRPr="00266F60" w:rsidRDefault="00DE64B5" w:rsidP="00DE64B5">
      <w:pPr>
        <w:widowControl/>
        <w:shd w:val="clear" w:color="auto" w:fill="FDFFFF"/>
        <w:ind w:firstLineChars="200" w:firstLine="420"/>
        <w:jc w:val="left"/>
        <w:rPr>
          <w:rFonts w:ascii="楷体_GB2312" w:eastAsia="楷体_GB2312" w:hAnsi="宋体" w:cs="宋体" w:hint="eastAsia"/>
          <w:kern w:val="0"/>
          <w:szCs w:val="21"/>
        </w:rPr>
      </w:pPr>
      <w:r w:rsidRPr="00266F60">
        <w:rPr>
          <w:rFonts w:ascii="楷体_GB2312" w:eastAsia="楷体_GB2312" w:hAnsi="宋体" w:cs="宋体" w:hint="eastAsia"/>
          <w:kern w:val="0"/>
          <w:szCs w:val="21"/>
        </w:rPr>
        <w:t>我做官珍惜自己的名声和节操，不曾贪婪攫取，使自家富裕。现在家中留下的财产，都是祖父祖母勤劳辛苦积累的，况且经历这次大难，已经花费了大半。我曾有誓愿：兄弟三人，财产均分成三份，自己一定不多拿一亩田一粒谷。你要像对父亲一样对待伯父，像对母亲一样对待寡居的婶婶，即使有祖父祖母的命令，也丝毫不能多占多要，以致违背我的心愿。这样就应该以公平之心来继承家业，这是第四点。</w:t>
      </w:r>
    </w:p>
    <w:p w:rsidR="00DE64B5" w:rsidRPr="00266F60" w:rsidRDefault="00DE64B5" w:rsidP="00DE64B5">
      <w:pPr>
        <w:widowControl/>
        <w:shd w:val="clear" w:color="auto" w:fill="FDFFFF"/>
        <w:ind w:firstLineChars="200" w:firstLine="420"/>
        <w:jc w:val="left"/>
        <w:rPr>
          <w:rFonts w:ascii="楷体_GB2312" w:eastAsia="楷体_GB2312" w:hAnsi="宋体" w:cs="宋体" w:hint="eastAsia"/>
          <w:kern w:val="0"/>
          <w:szCs w:val="21"/>
        </w:rPr>
      </w:pPr>
      <w:r w:rsidRPr="00266F60">
        <w:rPr>
          <w:rFonts w:ascii="楷体_GB2312" w:eastAsia="楷体_GB2312" w:hAnsi="宋体" w:cs="宋体" w:hint="eastAsia"/>
          <w:kern w:val="0"/>
          <w:szCs w:val="21"/>
        </w:rPr>
        <w:t>你既然没有兄弟，只有一个庶出的妹妹，就应该拿同胞妹妹看待她，倘若她嫁到中等或贫穷人家，必须给她一百亩陪嫁田地；至于庶妹的母亲，已经侍奉我多年，应当让她丰衣足食，分给她养老的田地，让她收取田租来供养生活。家里家外进进出出，要严守规矩。这关系到恩德道义，这是第五点。</w:t>
      </w:r>
    </w:p>
    <w:p w:rsidR="00DE64B5" w:rsidRPr="00266F60" w:rsidRDefault="00DE64B5" w:rsidP="00DE64B5">
      <w:pPr>
        <w:widowControl/>
        <w:shd w:val="clear" w:color="auto" w:fill="FDFFFF"/>
        <w:ind w:firstLineChars="200" w:firstLine="420"/>
        <w:jc w:val="left"/>
        <w:rPr>
          <w:rFonts w:ascii="楷体_GB2312" w:eastAsia="楷体_GB2312" w:hAnsi="宋体" w:cs="宋体" w:hint="eastAsia"/>
          <w:kern w:val="0"/>
          <w:szCs w:val="21"/>
        </w:rPr>
      </w:pPr>
      <w:r w:rsidRPr="00266F60">
        <w:rPr>
          <w:rFonts w:ascii="楷体_GB2312" w:eastAsia="楷体_GB2312" w:hAnsi="宋体" w:cs="宋体" w:hint="eastAsia"/>
          <w:kern w:val="0"/>
          <w:szCs w:val="21"/>
        </w:rPr>
        <w:t>你天资不愚钝，我教育不够，你读书已经很晚。你要念着我辛勤劳苦，激发志气勤奋学习，假如有考取科举的一天，就先回家奉养老人。如果科举没有希望，也要做一个读书秀才，把我留下的文稿书籍，好好整理。这关系到我们家文章学问一脉相传，这是第六点。</w:t>
      </w:r>
    </w:p>
    <w:p w:rsidR="00DE64B5" w:rsidRPr="00266F60" w:rsidRDefault="00DE64B5" w:rsidP="00DE64B5">
      <w:pPr>
        <w:widowControl/>
        <w:shd w:val="clear" w:color="auto" w:fill="FDFFFF"/>
        <w:ind w:firstLineChars="200" w:firstLine="420"/>
        <w:jc w:val="left"/>
        <w:rPr>
          <w:rFonts w:ascii="楷体_GB2312" w:eastAsia="楷体_GB2312" w:hAnsi="宋体" w:cs="宋体" w:hint="eastAsia"/>
          <w:kern w:val="0"/>
          <w:szCs w:val="21"/>
        </w:rPr>
      </w:pPr>
      <w:r w:rsidRPr="00266F60">
        <w:rPr>
          <w:rFonts w:ascii="楷体_GB2312" w:eastAsia="楷体_GB2312" w:hAnsi="宋体" w:cs="宋体" w:hint="eastAsia"/>
          <w:kern w:val="0"/>
          <w:szCs w:val="21"/>
        </w:rPr>
        <w:t>我深以为苦的是人生在世不能为父母养老送终。将来等到祖父祖母百年之后，一定把我葬在他们坟墓的旁边，不能远离他们。</w:t>
      </w:r>
    </w:p>
    <w:p w:rsidR="00DE64B5" w:rsidRPr="00222B41" w:rsidRDefault="00DE64B5" w:rsidP="00DE64B5">
      <w:pPr>
        <w:ind w:firstLineChars="194" w:firstLine="407"/>
        <w:rPr>
          <w:rFonts w:ascii="宋体" w:hAnsi="宋体" w:hint="eastAsia"/>
        </w:rPr>
      </w:pPr>
      <w:r w:rsidRPr="00222B41">
        <w:rPr>
          <w:rFonts w:ascii="宋体" w:hAnsi="宋体" w:hint="eastAsia"/>
          <w:szCs w:val="21"/>
        </w:rPr>
        <w:t>10．</w:t>
      </w:r>
      <w:r w:rsidRPr="00222B41">
        <w:rPr>
          <w:rFonts w:ascii="宋体" w:hAnsi="宋体" w:hint="eastAsia"/>
        </w:rPr>
        <w:t>⑴开头两句是说杜鹃和猿的叫声并不悲切，但实际上在一般人听来，</w:t>
      </w:r>
      <w:r w:rsidRPr="00222B41">
        <w:rPr>
          <w:rFonts w:ascii="宋体" w:hAnsi="宋体" w:hint="eastAsia"/>
          <w:u w:val="wave"/>
        </w:rPr>
        <w:t>这两种声音都是最典型的悲切之声</w:t>
      </w:r>
      <w:r w:rsidRPr="00222B41">
        <w:rPr>
          <w:rFonts w:ascii="宋体" w:hAnsi="宋体" w:hint="eastAsia"/>
        </w:rPr>
        <w:t>，作者这样说，是使用</w:t>
      </w:r>
      <w:r w:rsidRPr="00222B41">
        <w:rPr>
          <w:rFonts w:ascii="宋体" w:hAnsi="宋体" w:hint="eastAsia"/>
          <w:u w:val="wave"/>
        </w:rPr>
        <w:t>烘托</w:t>
      </w:r>
      <w:r w:rsidRPr="00222B41">
        <w:rPr>
          <w:rFonts w:ascii="宋体" w:hAnsi="宋体" w:hint="eastAsia"/>
        </w:rPr>
        <w:t>的手法，有力地</w:t>
      </w:r>
      <w:r w:rsidRPr="00222B41">
        <w:rPr>
          <w:rFonts w:ascii="宋体" w:hAnsi="宋体" w:hint="eastAsia"/>
          <w:u w:val="wave"/>
        </w:rPr>
        <w:t>突出下句所写砧声的悲切</w:t>
      </w:r>
      <w:r w:rsidRPr="00222B41">
        <w:rPr>
          <w:rFonts w:ascii="宋体" w:hAnsi="宋体" w:hint="eastAsia"/>
        </w:rPr>
        <w:t>。（划线处每点1分，意思对即可。“烘托”，说成“衬托”“反衬”“对比”“比较”，都算对。）</w:t>
      </w:r>
    </w:p>
    <w:p w:rsidR="00DE64B5" w:rsidRDefault="00DE64B5" w:rsidP="00DE64B5">
      <w:pPr>
        <w:ind w:firstLineChars="194" w:firstLine="407"/>
        <w:rPr>
          <w:rFonts w:ascii="宋体" w:hAnsi="宋体" w:hint="eastAsia"/>
        </w:rPr>
      </w:pPr>
      <w:r w:rsidRPr="00222B41">
        <w:rPr>
          <w:rFonts w:ascii="宋体" w:hAnsi="宋体" w:hint="eastAsia"/>
        </w:rPr>
        <w:t>⑵主要表达了游子思乡的感情。听到捣衣声，诗人想到故乡的亲人可能也在捣衣，</w:t>
      </w:r>
      <w:r w:rsidRPr="00222B41">
        <w:rPr>
          <w:rFonts w:ascii="宋体" w:hAnsi="宋体"/>
        </w:rPr>
        <w:t>头发不禁为之愁白</w:t>
      </w:r>
      <w:r w:rsidRPr="00222B41">
        <w:rPr>
          <w:rFonts w:ascii="宋体" w:hAnsi="宋体" w:hint="eastAsia"/>
        </w:rPr>
        <w:t>。进而设想这令人肠断的捣衣声，也许并不是为了捣衣，而是专门捣给游子听的，好让他早点回家。秋夜月下，一听一想，虚实结合，抒发了游子思乡的无限哀伤。（</w:t>
      </w:r>
      <w:r>
        <w:rPr>
          <w:rFonts w:ascii="宋体" w:hAnsi="宋体" w:hint="eastAsia"/>
        </w:rPr>
        <w:t>“</w:t>
      </w:r>
      <w:r w:rsidRPr="00222B41">
        <w:rPr>
          <w:rFonts w:ascii="宋体" w:hAnsi="宋体" w:hint="eastAsia"/>
        </w:rPr>
        <w:t>游子思乡</w:t>
      </w:r>
      <w:r>
        <w:rPr>
          <w:rFonts w:ascii="宋体" w:hAnsi="宋体" w:hint="eastAsia"/>
        </w:rPr>
        <w:t>”</w:t>
      </w:r>
      <w:r w:rsidRPr="00222B41">
        <w:rPr>
          <w:rFonts w:ascii="宋体" w:hAnsi="宋体" w:hint="eastAsia"/>
        </w:rPr>
        <w:t>1分，结合诗句具体分析2分，</w:t>
      </w:r>
      <w:r>
        <w:rPr>
          <w:rFonts w:ascii="宋体" w:hAnsi="宋体" w:hint="eastAsia"/>
        </w:rPr>
        <w:t>“</w:t>
      </w:r>
      <w:r w:rsidRPr="00222B41">
        <w:rPr>
          <w:rFonts w:ascii="宋体" w:hAnsi="宋体" w:hint="eastAsia"/>
        </w:rPr>
        <w:t>虚实结合</w:t>
      </w:r>
      <w:r>
        <w:rPr>
          <w:rFonts w:ascii="宋体" w:hAnsi="宋体" w:hint="eastAsia"/>
        </w:rPr>
        <w:t>”或从其他角度对这四句进行总结，</w:t>
      </w:r>
      <w:r w:rsidRPr="00222B41">
        <w:rPr>
          <w:rFonts w:ascii="宋体" w:hAnsi="宋体" w:hint="eastAsia"/>
        </w:rPr>
        <w:t>1分。）</w:t>
      </w:r>
    </w:p>
    <w:p w:rsidR="00DE64B5" w:rsidRDefault="00DE64B5" w:rsidP="00DE64B5">
      <w:pPr>
        <w:ind w:firstLineChars="194" w:firstLine="407"/>
        <w:rPr>
          <w:rFonts w:ascii="宋体" w:hAnsi="宋体" w:hint="eastAsia"/>
        </w:rPr>
      </w:pPr>
      <w:r>
        <w:rPr>
          <w:rFonts w:ascii="宋体" w:hAnsi="宋体" w:cs="宋体" w:hint="eastAsia"/>
          <w:kern w:val="0"/>
          <w:szCs w:val="21"/>
        </w:rPr>
        <w:t>【诗歌赏析】</w:t>
      </w:r>
    </w:p>
    <w:p w:rsidR="00DE64B5" w:rsidRPr="00BC70A9" w:rsidRDefault="00DE64B5" w:rsidP="00DE64B5">
      <w:pPr>
        <w:ind w:firstLineChars="194" w:firstLine="407"/>
        <w:rPr>
          <w:rFonts w:ascii="楷体_GB2312" w:eastAsia="楷体_GB2312" w:hAnsi="宋体" w:hint="eastAsia"/>
        </w:rPr>
      </w:pPr>
      <w:r w:rsidRPr="00BC70A9">
        <w:rPr>
          <w:rFonts w:ascii="楷体_GB2312" w:eastAsia="楷体_GB2312" w:hAnsi="宋体" w:hint="eastAsia"/>
        </w:rPr>
        <w:t>这是一首借砧声以抒游子情怀的诗作。在众多以“闻砧”为题材的诗中，这种借砧声抒游子情怀的诗并不多见。</w:t>
      </w:r>
    </w:p>
    <w:p w:rsidR="00DE64B5" w:rsidRPr="00BC70A9" w:rsidRDefault="00DE64B5" w:rsidP="00DE64B5">
      <w:pPr>
        <w:ind w:firstLineChars="194" w:firstLine="407"/>
        <w:rPr>
          <w:rFonts w:ascii="楷体_GB2312" w:eastAsia="楷体_GB2312" w:hAnsi="宋体" w:hint="eastAsia"/>
        </w:rPr>
      </w:pPr>
      <w:r w:rsidRPr="00BC70A9">
        <w:rPr>
          <w:rFonts w:ascii="楷体_GB2312" w:eastAsia="楷体_GB2312" w:hAnsi="宋体" w:hint="eastAsia"/>
        </w:rPr>
        <w:t>砧声的特点在于“哀”而“切”。每当萧萦之秋，月明之夜，一声声砧杵，刺破寒空，无不给人以凄楚苍凉之感。可是为了突出砧声之哀，诗人却不从正面着手，而是先用两个人们熟知的哀音作为比较：“杜鹃声不</w:t>
      </w:r>
      <w:r w:rsidRPr="00BC70A9">
        <w:rPr>
          <w:rFonts w:ascii="楷体_GB2312" w:eastAsia="楷体_GB2312" w:hAnsi="宋体" w:hint="eastAsia"/>
        </w:rPr>
        <w:lastRenderedPageBreak/>
        <w:t>哀，断猿啼不切。”杜鹃的声音算得哀了，李白《宣城见杜鹃花》诗云：“蜀国曾闻杜鹃鸟，宣城又见杜鹃花。一叫一回肠一断，三春三月忆三巴。”子规即杜鹃，鸣声凄切，似“不如归去”，最易引起羁旅愁思。然而它与砧声相比，诗人却说它“不哀”。断猿，指断肠之猿。《世说新语·黜免》载：“桓公入蜀，至三峡中，部伍中有得猿子者，其母缘岸哀号，行百余里不去，遂跳上船，至便即绝。破视其腹中，肠皆寸寸断。”又《荆州记》引渔者歌曰：“巴东三峡巫峡长，猿鸣三声泪沾裳。”杜甫亦有诗云：“风急天高猿啸哀。”（《登高》）“听猿实下三声泪。”（《秋兴八首》）猿声之哀，一至于此。可是这里却说它“不切”。其实不是真的“不哀”“不切”，这是为了烘托砧声。</w:t>
      </w:r>
    </w:p>
    <w:p w:rsidR="00DE64B5" w:rsidRPr="00BC70A9" w:rsidRDefault="00DE64B5" w:rsidP="00DE64B5">
      <w:pPr>
        <w:ind w:firstLineChars="194" w:firstLine="407"/>
        <w:rPr>
          <w:rFonts w:ascii="楷体_GB2312" w:eastAsia="楷体_GB2312" w:hAnsi="宋体" w:hint="eastAsia"/>
        </w:rPr>
      </w:pPr>
      <w:r w:rsidRPr="00BC70A9">
        <w:rPr>
          <w:rFonts w:ascii="楷体_GB2312" w:eastAsia="楷体_GB2312" w:hAnsi="宋体" w:hint="eastAsia"/>
        </w:rPr>
        <w:t>铺垫已足，诗人便纵笔描写砧声。这时诗中主人公远游他乡，月下徘徊之际，忽然阵阵砧声，传入他的耳畔。他不由一惊：“月下谁家砧？”这声音好凄苦：“一声肠一绝。”本来杜鹃声、猿声皆令人肠断，然而对一个经常涉水登山的人来说，已经司空见惯，无动于衷，唯有这月下砧声，才能撩拨他心中的哀弦。于是下文转入自我愁思的抒发。</w:t>
      </w:r>
    </w:p>
    <w:p w:rsidR="00DE64B5" w:rsidRPr="00BC70A9" w:rsidRDefault="00DE64B5" w:rsidP="00DE64B5">
      <w:pPr>
        <w:ind w:firstLineChars="194" w:firstLine="407"/>
        <w:rPr>
          <w:rFonts w:ascii="楷体_GB2312" w:eastAsia="楷体_GB2312" w:hAnsi="宋体" w:hint="eastAsia"/>
        </w:rPr>
      </w:pPr>
      <w:r w:rsidRPr="00BC70A9">
        <w:rPr>
          <w:rFonts w:ascii="楷体_GB2312" w:eastAsia="楷体_GB2312" w:hAnsi="宋体" w:hint="eastAsia"/>
        </w:rPr>
        <w:t>“杵声”以下四句，重在写自我的主观“感受。所谓“客”和“游子”，都是指诗中人物。孟郊以写《游子吟》著称，他的“慈母手中线，游子身上衣。……谁言寸草心，报得三春晖”，千百年来，脍炙人口。他还有一首《游子》诗云：“萱草生堂阶，游子行天涯。”也写得情真意切。这里既言“客”，又言“游子”，是一再强调作客他乡之意。是的，“杵声不为客”，它是生活中的客观存在，捣衣妇并非专为惹动游子愁思才挥动捣衣棒。尽管砧声无意，而闻之者却有心：“客闻发自白。”听了砧声，头发不禁为之愁白。古代妇女捣衣，有的是为了寄给征人，故唐代陈玉兰《寄夫》诗云：“一行书信千行泪，寒到君边衣到无？”此云：“杵声不为衣，欲令游子归。”是代捣衣妇设想，意为她此时捣衣，并非为了寄给游子，而是想让他听到砧声，惹起乡思，速速归来。语直而纡，感情深挚。上两句分明说“杵声不为客”，而这里实际是说杵声专为游子而发即“为客”，语言似相互矛盾。其实这是反复言之，上两句从游子角度着眼，下两句从对面（思妇）写来，多层次、多侧面地描述了砧声之苦。</w:t>
      </w:r>
    </w:p>
    <w:p w:rsidR="00DE64B5" w:rsidRPr="00BC70A9" w:rsidRDefault="00DE64B5" w:rsidP="00DE64B5">
      <w:pPr>
        <w:ind w:firstLineChars="194" w:firstLine="407"/>
        <w:rPr>
          <w:rFonts w:ascii="楷体_GB2312" w:eastAsia="楷体_GB2312" w:hAnsi="宋体" w:hint="eastAsia"/>
        </w:rPr>
      </w:pPr>
      <w:r w:rsidRPr="00BC70A9">
        <w:rPr>
          <w:rFonts w:ascii="楷体_GB2312" w:eastAsia="楷体_GB2312" w:hAnsi="宋体" w:hint="eastAsia"/>
        </w:rPr>
        <w:t>这首五古不雕章琢句，而是以质朴的语言，倾诉胸中的感情。同是咏砧，同是写游子，但作者能独辟蹊径，自出机杼，写得真挚感人。诚如苏轼《读孟东野诗》所说：“诗从肺腑出，出</w:t>
      </w:r>
      <w:r w:rsidRPr="00BC70A9">
        <w:rPr>
          <w:rFonts w:ascii="楷体_GB2312" w:hAnsi="宋体" w:hint="eastAsia"/>
        </w:rPr>
        <w:t>輙</w:t>
      </w:r>
      <w:r w:rsidRPr="00BC70A9">
        <w:rPr>
          <w:rFonts w:ascii="楷体_GB2312" w:eastAsia="楷体_GB2312" w:hAnsi="宋体" w:hint="eastAsia"/>
        </w:rPr>
        <w:t>愁肺腑。”</w:t>
      </w:r>
    </w:p>
    <w:p w:rsidR="00DE64B5" w:rsidRPr="00222B41" w:rsidRDefault="00DE64B5" w:rsidP="00DE64B5">
      <w:pPr>
        <w:ind w:firstLineChars="194" w:firstLine="407"/>
        <w:rPr>
          <w:rFonts w:ascii="宋体" w:hAnsi="宋体" w:hint="eastAsia"/>
        </w:rPr>
      </w:pPr>
      <w:r w:rsidRPr="00222B41">
        <w:rPr>
          <w:rFonts w:ascii="宋体" w:hAnsi="宋体" w:hint="eastAsia"/>
        </w:rPr>
        <w:lastRenderedPageBreak/>
        <w:t>11．①己所不欲，勿施于人。②未云何龙？不霁何虹？③所守或匪亲，化为狼与豺。④信誓旦旦，不思其反。（按高考标准评改。）</w:t>
      </w:r>
    </w:p>
    <w:p w:rsidR="00DE64B5" w:rsidRPr="00222B41" w:rsidRDefault="00DE64B5" w:rsidP="00DE64B5">
      <w:pPr>
        <w:adjustRightInd w:val="0"/>
        <w:ind w:firstLineChars="200" w:firstLine="42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</w:t>
      </w:r>
      <w:r w:rsidRPr="00222B41">
        <w:rPr>
          <w:rFonts w:ascii="宋体" w:hAnsi="宋体" w:cs="宋体" w:hint="eastAsia"/>
          <w:kern w:val="0"/>
          <w:szCs w:val="21"/>
        </w:rPr>
        <w:t>2．①“城市，让生活更美好”是2010年上海世博会的主题口号。②这个口号已成为全体城市人的骄傲和“城市梦”的理由。③它实际上是来自古希腊最博学的学者亚里士多德。</w:t>
      </w:r>
    </w:p>
    <w:p w:rsidR="00DE64B5" w:rsidRPr="00222B41" w:rsidRDefault="00DE64B5" w:rsidP="00DE64B5">
      <w:pPr>
        <w:adjustRightInd w:val="0"/>
        <w:ind w:firstLineChars="200" w:firstLine="42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</w:t>
      </w:r>
      <w:r w:rsidRPr="00222B41">
        <w:rPr>
          <w:rFonts w:ascii="宋体" w:hAnsi="宋体" w:cs="宋体" w:hint="eastAsia"/>
          <w:kern w:val="0"/>
          <w:szCs w:val="21"/>
        </w:rPr>
        <w:t>3．示例：①掩上了自己的人生画卷；②养了一大群不下蛋的鸡；③300个齐白石比不上一个鲁迅。(6分，每句2分，意思1分，手法1分。)</w:t>
      </w:r>
    </w:p>
    <w:p w:rsidR="00DE64B5" w:rsidRPr="00222B41" w:rsidRDefault="00DE64B5" w:rsidP="00DE64B5">
      <w:pPr>
        <w:adjustRightInd w:val="0"/>
        <w:ind w:firstLineChars="200" w:firstLine="420"/>
        <w:rPr>
          <w:rFonts w:ascii="宋体" w:hAnsi="宋体" w:cs="宋体" w:hint="eastAsia"/>
          <w:kern w:val="0"/>
          <w:szCs w:val="21"/>
        </w:rPr>
      </w:pPr>
      <w:r w:rsidRPr="00222B41">
        <w:rPr>
          <w:rFonts w:ascii="宋体" w:hAnsi="宋体" w:cs="宋体" w:hint="eastAsia"/>
          <w:kern w:val="0"/>
          <w:szCs w:val="21"/>
        </w:rPr>
        <w:t>24．</w:t>
      </w:r>
      <w:r>
        <w:rPr>
          <w:rFonts w:ascii="宋体" w:hAnsi="宋体" w:cs="宋体" w:hint="eastAsia"/>
          <w:kern w:val="0"/>
          <w:szCs w:val="21"/>
        </w:rPr>
        <w:t>作文</w:t>
      </w:r>
    </w:p>
    <w:p w:rsidR="00FB4C70" w:rsidRDefault="00FB4C70"/>
    <w:sectPr w:rsidR="00FB4C70" w:rsidSect="00B50FD3">
      <w:footerReference w:type="even" r:id="rId4"/>
      <w:footerReference w:type="default" r:id="rId5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2AC" w:rsidRDefault="0060042F" w:rsidP="00920E8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642AC" w:rsidRDefault="0060042F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2AC" w:rsidRDefault="0060042F" w:rsidP="00920E8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DE64B5">
      <w:rPr>
        <w:rStyle w:val="a4"/>
        <w:noProof/>
      </w:rPr>
      <w:t>1</w:t>
    </w:r>
    <w:r>
      <w:rPr>
        <w:rStyle w:val="a4"/>
      </w:rPr>
      <w:fldChar w:fldCharType="end"/>
    </w:r>
  </w:p>
  <w:p w:rsidR="006642AC" w:rsidRDefault="0060042F">
    <w:pPr>
      <w:pStyle w:val="a3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64B5"/>
    <w:rsid w:val="005A2FF8"/>
    <w:rsid w:val="006B6892"/>
    <w:rsid w:val="00C81B9B"/>
    <w:rsid w:val="00CB7D92"/>
    <w:rsid w:val="00DE64B5"/>
    <w:rsid w:val="00FB4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DE64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DE64B5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DE64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2012-03-07T08:23:00Z</dcterms:created>
  <dcterms:modified xsi:type="dcterms:W3CDTF">2012-03-07T08:23:00Z</dcterms:modified>
</cp:coreProperties>
</file>