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19DF" w:rsidRPr="000A11CD" w:rsidRDefault="004F19DF" w:rsidP="004F19DF">
      <w:pPr>
        <w:spacing w:line="340" w:lineRule="exact"/>
        <w:jc w:val="center"/>
        <w:rPr>
          <w:rFonts w:ascii="宋体" w:hAnsi="宋体" w:cs="宋体" w:hint="eastAsia"/>
          <w:b/>
          <w:kern w:val="0"/>
          <w:sz w:val="28"/>
          <w:szCs w:val="28"/>
        </w:rPr>
      </w:pPr>
      <w:r w:rsidRPr="000A11CD">
        <w:rPr>
          <w:rFonts w:ascii="宋体" w:hAnsi="宋体" w:cs="宋体" w:hint="eastAsia"/>
          <w:b/>
          <w:bCs/>
          <w:kern w:val="0"/>
          <w:sz w:val="28"/>
          <w:szCs w:val="28"/>
        </w:rPr>
        <w:t>语文参考答案及评分标准</w:t>
      </w:r>
    </w:p>
    <w:p w:rsidR="004F19DF" w:rsidRPr="008233CB" w:rsidRDefault="004F19DF" w:rsidP="004F19DF">
      <w:pPr>
        <w:spacing w:line="340" w:lineRule="exact"/>
        <w:ind w:firstLineChars="200" w:firstLine="420"/>
        <w:rPr>
          <w:rFonts w:ascii="宋体" w:hAnsi="宋体" w:hint="eastAsia"/>
          <w:szCs w:val="21"/>
        </w:rPr>
      </w:pPr>
      <w:r w:rsidRPr="008233CB">
        <w:rPr>
          <w:rFonts w:ascii="宋体" w:hAnsi="宋体" w:hint="eastAsia"/>
          <w:szCs w:val="21"/>
        </w:rPr>
        <w:t>1．（3分）C（分别为</w:t>
      </w:r>
      <w:proofErr w:type="spellStart"/>
      <w:r w:rsidRPr="008233CB">
        <w:rPr>
          <w:rFonts w:ascii="宋体" w:hAnsi="宋体"/>
          <w:spacing w:val="8"/>
          <w:szCs w:val="21"/>
        </w:rPr>
        <w:t>là</w:t>
      </w:r>
      <w:proofErr w:type="spellEnd"/>
      <w:r w:rsidRPr="008233CB">
        <w:rPr>
          <w:rFonts w:ascii="宋体" w:hAnsi="宋体" w:hint="eastAsia"/>
        </w:rPr>
        <w:t>/</w:t>
      </w:r>
      <w:proofErr w:type="spellStart"/>
      <w:r w:rsidRPr="008233CB">
        <w:rPr>
          <w:rFonts w:ascii="宋体" w:hAnsi="宋体"/>
          <w:spacing w:val="8"/>
          <w:szCs w:val="21"/>
        </w:rPr>
        <w:t>nà</w:t>
      </w:r>
      <w:proofErr w:type="spellEnd"/>
      <w:r w:rsidRPr="008233CB">
        <w:rPr>
          <w:rFonts w:ascii="宋体" w:hAnsi="宋体" w:hint="eastAsia"/>
          <w:spacing w:val="8"/>
          <w:szCs w:val="21"/>
        </w:rPr>
        <w:t>，</w:t>
      </w:r>
      <w:proofErr w:type="spellStart"/>
      <w:r w:rsidRPr="008233CB">
        <w:rPr>
          <w:rFonts w:ascii="宋体" w:hAnsi="宋体"/>
          <w:spacing w:val="8"/>
          <w:szCs w:val="21"/>
        </w:rPr>
        <w:t>léng</w:t>
      </w:r>
      <w:proofErr w:type="spellEnd"/>
      <w:r w:rsidRPr="008233CB">
        <w:rPr>
          <w:rFonts w:ascii="宋体" w:hAnsi="宋体" w:hint="eastAsia"/>
        </w:rPr>
        <w:t>/</w:t>
      </w:r>
      <w:proofErr w:type="spellStart"/>
      <w:r w:rsidRPr="008233CB">
        <w:rPr>
          <w:rFonts w:ascii="宋体" w:hAnsi="宋体" w:cs="Arial"/>
          <w:szCs w:val="21"/>
        </w:rPr>
        <w:t>líng</w:t>
      </w:r>
      <w:proofErr w:type="spellEnd"/>
      <w:r w:rsidRPr="008233CB">
        <w:rPr>
          <w:rFonts w:ascii="宋体" w:hAnsi="宋体" w:cs="Arial" w:hint="eastAsia"/>
          <w:szCs w:val="21"/>
        </w:rPr>
        <w:t>，</w:t>
      </w:r>
      <w:proofErr w:type="spellStart"/>
      <w:r w:rsidRPr="008233CB">
        <w:rPr>
          <w:rFonts w:ascii="宋体" w:hAnsi="宋体" w:cs="Arial"/>
          <w:szCs w:val="21"/>
        </w:rPr>
        <w:t>jiàn</w:t>
      </w:r>
      <w:proofErr w:type="spellEnd"/>
      <w:r w:rsidRPr="008233CB">
        <w:rPr>
          <w:rFonts w:ascii="宋体" w:hAnsi="宋体" w:cs="Arial"/>
          <w:szCs w:val="21"/>
        </w:rPr>
        <w:t xml:space="preserve"> </w:t>
      </w:r>
      <w:r w:rsidRPr="008233CB">
        <w:rPr>
          <w:rFonts w:ascii="宋体" w:hAnsi="宋体" w:hint="eastAsia"/>
        </w:rPr>
        <w:t>/</w:t>
      </w:r>
      <w:proofErr w:type="spellStart"/>
      <w:r w:rsidRPr="008233CB">
        <w:rPr>
          <w:rFonts w:ascii="宋体" w:hAnsi="宋体" w:cs="Arial"/>
          <w:szCs w:val="21"/>
        </w:rPr>
        <w:t>jiān</w:t>
      </w:r>
      <w:proofErr w:type="spellEnd"/>
      <w:r w:rsidRPr="008233CB">
        <w:rPr>
          <w:rFonts w:ascii="宋体" w:hAnsi="宋体" w:cs="Arial" w:hint="eastAsia"/>
          <w:szCs w:val="21"/>
        </w:rPr>
        <w:t>；</w:t>
      </w:r>
      <w:r w:rsidRPr="008233CB">
        <w:rPr>
          <w:rFonts w:ascii="宋体" w:hAnsi="宋体" w:hint="eastAsia"/>
          <w:szCs w:val="21"/>
        </w:rPr>
        <w:t>A项分别为</w:t>
      </w:r>
      <w:proofErr w:type="spellStart"/>
      <w:r w:rsidRPr="008233CB">
        <w:rPr>
          <w:rFonts w:ascii="宋体" w:hAnsi="宋体" w:cs="Arial"/>
          <w:szCs w:val="21"/>
        </w:rPr>
        <w:t>cái</w:t>
      </w:r>
      <w:proofErr w:type="spellEnd"/>
      <w:r w:rsidRPr="008233CB">
        <w:rPr>
          <w:rFonts w:ascii="宋体" w:hAnsi="宋体" w:hint="eastAsia"/>
        </w:rPr>
        <w:t>/</w:t>
      </w:r>
      <w:proofErr w:type="spellStart"/>
      <w:r w:rsidRPr="008233CB">
        <w:rPr>
          <w:rFonts w:ascii="宋体" w:hAnsi="宋体" w:cs="Arial"/>
          <w:szCs w:val="21"/>
        </w:rPr>
        <w:t>chái</w:t>
      </w:r>
      <w:proofErr w:type="spellEnd"/>
      <w:r w:rsidRPr="008233CB">
        <w:rPr>
          <w:rFonts w:ascii="宋体" w:hAnsi="宋体" w:cs="Arial" w:hint="eastAsia"/>
          <w:szCs w:val="21"/>
        </w:rPr>
        <w:t>，</w:t>
      </w:r>
      <w:proofErr w:type="spellStart"/>
      <w:r w:rsidRPr="008233CB">
        <w:rPr>
          <w:rFonts w:ascii="宋体" w:hAnsi="宋体" w:cs="Arial"/>
          <w:szCs w:val="21"/>
        </w:rPr>
        <w:t>yú</w:t>
      </w:r>
      <w:proofErr w:type="spellEnd"/>
      <w:r w:rsidRPr="008233CB">
        <w:rPr>
          <w:rFonts w:ascii="宋体" w:hAnsi="宋体" w:hint="eastAsia"/>
        </w:rPr>
        <w:t>/</w:t>
      </w:r>
      <w:proofErr w:type="spellStart"/>
      <w:r w:rsidRPr="008233CB">
        <w:rPr>
          <w:rFonts w:ascii="宋体" w:hAnsi="宋体" w:cs="Arial"/>
          <w:szCs w:val="21"/>
        </w:rPr>
        <w:t>yú</w:t>
      </w:r>
      <w:proofErr w:type="spellEnd"/>
      <w:r w:rsidRPr="008233CB">
        <w:rPr>
          <w:rFonts w:ascii="宋体" w:hAnsi="宋体" w:cs="Arial" w:hint="eastAsia"/>
          <w:szCs w:val="21"/>
        </w:rPr>
        <w:t>，</w:t>
      </w:r>
      <w:proofErr w:type="spellStart"/>
      <w:r w:rsidRPr="008233CB">
        <w:rPr>
          <w:rFonts w:ascii="宋体" w:hAnsi="宋体" w:cs="Arial"/>
          <w:szCs w:val="21"/>
        </w:rPr>
        <w:t>mēn</w:t>
      </w:r>
      <w:proofErr w:type="spellEnd"/>
      <w:r w:rsidRPr="008233CB">
        <w:rPr>
          <w:rFonts w:ascii="宋体" w:hAnsi="宋体" w:hint="eastAsia"/>
        </w:rPr>
        <w:t>/</w:t>
      </w:r>
      <w:proofErr w:type="spellStart"/>
      <w:r w:rsidRPr="008233CB">
        <w:rPr>
          <w:rFonts w:ascii="宋体" w:hAnsi="宋体" w:cs="Arial"/>
          <w:szCs w:val="21"/>
        </w:rPr>
        <w:t>mèn</w:t>
      </w:r>
      <w:proofErr w:type="spellEnd"/>
      <w:r w:rsidRPr="008233CB">
        <w:rPr>
          <w:rFonts w:ascii="宋体" w:hAnsi="宋体" w:hint="eastAsia"/>
          <w:szCs w:val="21"/>
        </w:rPr>
        <w:t>；B项分别为</w:t>
      </w:r>
      <w:proofErr w:type="spellStart"/>
      <w:r w:rsidRPr="008233CB">
        <w:rPr>
          <w:rFonts w:ascii="宋体" w:hAnsi="宋体"/>
          <w:spacing w:val="8"/>
          <w:szCs w:val="21"/>
        </w:rPr>
        <w:t>huì</w:t>
      </w:r>
      <w:proofErr w:type="spellEnd"/>
      <w:r w:rsidRPr="008233CB">
        <w:rPr>
          <w:rFonts w:ascii="宋体" w:hAnsi="宋体" w:hint="eastAsia"/>
        </w:rPr>
        <w:t>/</w:t>
      </w:r>
      <w:proofErr w:type="spellStart"/>
      <w:r w:rsidRPr="008233CB">
        <w:rPr>
          <w:rFonts w:ascii="宋体" w:hAnsi="宋体"/>
          <w:spacing w:val="8"/>
          <w:szCs w:val="21"/>
        </w:rPr>
        <w:t>huì</w:t>
      </w:r>
      <w:proofErr w:type="spellEnd"/>
      <w:r w:rsidRPr="008233CB">
        <w:rPr>
          <w:rFonts w:ascii="宋体" w:hAnsi="宋体" w:hint="eastAsia"/>
          <w:spacing w:val="8"/>
          <w:szCs w:val="21"/>
        </w:rPr>
        <w:t>，</w:t>
      </w:r>
      <w:proofErr w:type="spellStart"/>
      <w:r w:rsidRPr="008233CB">
        <w:rPr>
          <w:rFonts w:ascii="宋体" w:hAnsi="宋体"/>
          <w:spacing w:val="8"/>
          <w:szCs w:val="21"/>
        </w:rPr>
        <w:t>jiù</w:t>
      </w:r>
      <w:proofErr w:type="spellEnd"/>
      <w:r w:rsidRPr="008233CB">
        <w:rPr>
          <w:rFonts w:ascii="宋体" w:hAnsi="宋体" w:hint="eastAsia"/>
        </w:rPr>
        <w:t>/</w:t>
      </w:r>
      <w:proofErr w:type="spellStart"/>
      <w:r w:rsidRPr="008233CB">
        <w:rPr>
          <w:rFonts w:ascii="宋体" w:hAnsi="宋体"/>
          <w:spacing w:val="8"/>
          <w:szCs w:val="21"/>
        </w:rPr>
        <w:t>jiǔ</w:t>
      </w:r>
      <w:proofErr w:type="spellEnd"/>
      <w:r w:rsidRPr="008233CB">
        <w:rPr>
          <w:rFonts w:ascii="宋体" w:hAnsi="宋体" w:hint="eastAsia"/>
          <w:spacing w:val="8"/>
          <w:szCs w:val="21"/>
        </w:rPr>
        <w:t>，</w:t>
      </w:r>
      <w:proofErr w:type="spellStart"/>
      <w:r w:rsidRPr="008233CB">
        <w:rPr>
          <w:rFonts w:ascii="宋体" w:hAnsi="宋体"/>
          <w:spacing w:val="8"/>
          <w:szCs w:val="21"/>
        </w:rPr>
        <w:t>tiě</w:t>
      </w:r>
      <w:proofErr w:type="spellEnd"/>
      <w:r w:rsidRPr="008233CB">
        <w:rPr>
          <w:rFonts w:ascii="宋体" w:hAnsi="宋体" w:hint="eastAsia"/>
        </w:rPr>
        <w:t>/</w:t>
      </w:r>
      <w:proofErr w:type="spellStart"/>
      <w:r w:rsidRPr="008233CB">
        <w:rPr>
          <w:rFonts w:ascii="宋体" w:hAnsi="宋体"/>
          <w:spacing w:val="8"/>
          <w:szCs w:val="21"/>
        </w:rPr>
        <w:t>tiè</w:t>
      </w:r>
      <w:proofErr w:type="spellEnd"/>
      <w:r w:rsidRPr="008233CB">
        <w:rPr>
          <w:rFonts w:ascii="宋体" w:hAnsi="宋体" w:hint="eastAsia"/>
          <w:szCs w:val="21"/>
        </w:rPr>
        <w:t>；D项分别为</w:t>
      </w:r>
      <w:proofErr w:type="spellStart"/>
      <w:r w:rsidRPr="008233CB">
        <w:rPr>
          <w:rFonts w:ascii="宋体" w:hAnsi="宋体"/>
          <w:spacing w:val="8"/>
          <w:szCs w:val="21"/>
        </w:rPr>
        <w:t>shēn</w:t>
      </w:r>
      <w:proofErr w:type="spellEnd"/>
      <w:r w:rsidRPr="008233CB">
        <w:rPr>
          <w:rFonts w:ascii="宋体" w:hAnsi="宋体" w:hint="eastAsia"/>
        </w:rPr>
        <w:t>/</w:t>
      </w:r>
      <w:proofErr w:type="spellStart"/>
      <w:r w:rsidRPr="008233CB">
        <w:rPr>
          <w:rFonts w:ascii="宋体" w:hAnsi="宋体"/>
          <w:spacing w:val="8"/>
          <w:szCs w:val="21"/>
        </w:rPr>
        <w:t>shēng</w:t>
      </w:r>
      <w:proofErr w:type="spellEnd"/>
      <w:r w:rsidRPr="008233CB">
        <w:rPr>
          <w:rFonts w:ascii="宋体" w:hAnsi="宋体" w:hint="eastAsia"/>
          <w:spacing w:val="8"/>
          <w:szCs w:val="21"/>
        </w:rPr>
        <w:t>，</w:t>
      </w:r>
      <w:proofErr w:type="spellStart"/>
      <w:r w:rsidRPr="008233CB">
        <w:rPr>
          <w:rFonts w:ascii="宋体" w:hAnsi="宋体"/>
          <w:spacing w:val="8"/>
          <w:szCs w:val="21"/>
        </w:rPr>
        <w:t>luò</w:t>
      </w:r>
      <w:proofErr w:type="spellEnd"/>
      <w:r w:rsidRPr="008233CB">
        <w:rPr>
          <w:rFonts w:ascii="宋体" w:hAnsi="宋体" w:hint="eastAsia"/>
        </w:rPr>
        <w:t>/</w:t>
      </w:r>
      <w:proofErr w:type="spellStart"/>
      <w:r w:rsidRPr="008233CB">
        <w:rPr>
          <w:rFonts w:ascii="宋体" w:hAnsi="宋体"/>
          <w:spacing w:val="8"/>
          <w:szCs w:val="21"/>
        </w:rPr>
        <w:t>lù</w:t>
      </w:r>
      <w:proofErr w:type="spellEnd"/>
      <w:r w:rsidRPr="008233CB">
        <w:rPr>
          <w:rFonts w:ascii="宋体" w:hAnsi="宋体" w:hint="eastAsia"/>
          <w:spacing w:val="8"/>
          <w:szCs w:val="21"/>
        </w:rPr>
        <w:t>，</w:t>
      </w:r>
      <w:proofErr w:type="spellStart"/>
      <w:r w:rsidRPr="008233CB">
        <w:rPr>
          <w:rFonts w:ascii="宋体" w:hAnsi="宋体"/>
          <w:spacing w:val="8"/>
          <w:szCs w:val="21"/>
        </w:rPr>
        <w:t>gòng</w:t>
      </w:r>
      <w:proofErr w:type="spellEnd"/>
      <w:r w:rsidRPr="008233CB">
        <w:rPr>
          <w:rFonts w:ascii="宋体" w:hAnsi="宋体" w:hint="eastAsia"/>
        </w:rPr>
        <w:t>/</w:t>
      </w:r>
      <w:proofErr w:type="spellStart"/>
      <w:r w:rsidRPr="008233CB">
        <w:rPr>
          <w:rFonts w:ascii="宋体" w:hAnsi="宋体"/>
          <w:spacing w:val="8"/>
          <w:szCs w:val="21"/>
        </w:rPr>
        <w:t>gòng</w:t>
      </w:r>
      <w:proofErr w:type="spellEnd"/>
      <w:r w:rsidRPr="008233CB">
        <w:rPr>
          <w:rFonts w:ascii="宋体" w:hAnsi="宋体" w:hint="eastAsia"/>
          <w:szCs w:val="21"/>
        </w:rPr>
        <w:t>）</w:t>
      </w:r>
    </w:p>
    <w:p w:rsidR="004F19DF" w:rsidRPr="008233CB" w:rsidRDefault="004F19DF" w:rsidP="004F19DF">
      <w:pPr>
        <w:spacing w:line="340" w:lineRule="exact"/>
        <w:ind w:firstLineChars="200" w:firstLine="420"/>
        <w:rPr>
          <w:rFonts w:ascii="宋体" w:hAnsi="宋体" w:hint="eastAsia"/>
        </w:rPr>
      </w:pPr>
      <w:r w:rsidRPr="008233CB">
        <w:rPr>
          <w:rFonts w:ascii="宋体" w:hAnsi="宋体" w:hint="eastAsia"/>
        </w:rPr>
        <w:t>2．（3分）D（一发不可收拾：事情一旦发生，便不可收拾，形容对发生的情况难以控制，局面无法收拾，含贬义；此处应用“一发不可收”。A水涨船高：比喻事物随着它所凭借的基础的提高而增长提高。B欣欣向荣：</w:t>
      </w:r>
      <w:r w:rsidRPr="008233CB">
        <w:rPr>
          <w:rFonts w:ascii="宋体" w:hAnsi="宋体"/>
          <w:spacing w:val="5"/>
        </w:rPr>
        <w:t>形容花草树木生长旺盛</w:t>
      </w:r>
      <w:r w:rsidRPr="008233CB">
        <w:rPr>
          <w:rFonts w:ascii="宋体" w:hAnsi="宋体" w:hint="eastAsia"/>
          <w:spacing w:val="5"/>
        </w:rPr>
        <w:t>，</w:t>
      </w:r>
      <w:r w:rsidRPr="008233CB">
        <w:rPr>
          <w:rFonts w:ascii="宋体" w:hAnsi="宋体"/>
          <w:spacing w:val="5"/>
        </w:rPr>
        <w:t>比喻事业蓬勃发展，兴旺昌盛，日渐壮大</w:t>
      </w:r>
      <w:r w:rsidRPr="008233CB">
        <w:rPr>
          <w:rFonts w:ascii="宋体" w:hAnsi="宋体" w:hint="eastAsia"/>
        </w:rPr>
        <w:t>。C星火燎原：</w:t>
      </w:r>
      <w:r w:rsidRPr="008233CB">
        <w:rPr>
          <w:rFonts w:ascii="宋体" w:hAnsi="宋体" w:cs="Arial" w:hint="eastAsia"/>
          <w:color w:val="000000"/>
          <w:szCs w:val="21"/>
        </w:rPr>
        <w:t>一点儿小火星可以把整个原野烧起来，比喻新生事物开始时力量虽然很小，但有旺盛的生命力，前途无限。</w:t>
      </w:r>
      <w:r w:rsidRPr="008233CB">
        <w:rPr>
          <w:rFonts w:ascii="宋体" w:hAnsi="宋体" w:hint="eastAsia"/>
        </w:rPr>
        <w:t>）</w:t>
      </w:r>
    </w:p>
    <w:p w:rsidR="004F19DF" w:rsidRPr="001613E0" w:rsidRDefault="004F19DF" w:rsidP="004F19DF">
      <w:pPr>
        <w:autoSpaceDE w:val="0"/>
        <w:autoSpaceDN w:val="0"/>
        <w:adjustRightInd w:val="0"/>
        <w:spacing w:line="340" w:lineRule="exact"/>
        <w:ind w:right="57" w:firstLine="420"/>
        <w:jc w:val="left"/>
        <w:rPr>
          <w:rFonts w:ascii="宋体" w:hAnsi="宋体" w:cs="宋体" w:hint="eastAsia"/>
          <w:color w:val="000000"/>
          <w:kern w:val="0"/>
          <w:szCs w:val="21"/>
        </w:rPr>
      </w:pPr>
      <w:r w:rsidRPr="008233CB">
        <w:rPr>
          <w:rFonts w:ascii="宋体" w:hAnsi="宋体" w:hint="eastAsia"/>
        </w:rPr>
        <w:t>3．（3分）</w:t>
      </w:r>
      <w:r>
        <w:rPr>
          <w:rFonts w:ascii="宋体" w:hAnsi="宋体" w:cs="宋体" w:hint="eastAsia"/>
          <w:color w:val="000000"/>
          <w:kern w:val="0"/>
          <w:szCs w:val="21"/>
        </w:rPr>
        <w:t>答案：A 解析：B并列词语搭配不当，应为“提供快乐的人性化服务”；C介词错误，“经过”改为“通过”；主谓搭配不当，在“80%”后加“的患者”；D、结构混乱，改为“以带给从全国各地回母校参加庆祝活动的校友宾至如归的感觉”或者“让从全国各地回母校参加庆祝活动的校友感到宾至如归”。</w:t>
      </w:r>
    </w:p>
    <w:p w:rsidR="004F19DF" w:rsidRPr="00E30343" w:rsidRDefault="004F19DF" w:rsidP="004F19DF">
      <w:pPr>
        <w:spacing w:line="340" w:lineRule="exact"/>
        <w:ind w:firstLineChars="200" w:firstLine="420"/>
        <w:rPr>
          <w:rFonts w:ascii="宋体" w:hAnsi="宋体" w:hint="eastAsia"/>
        </w:rPr>
      </w:pPr>
      <w:r w:rsidRPr="008233CB">
        <w:rPr>
          <w:rFonts w:ascii="宋体" w:hAnsi="宋体" w:hint="eastAsia"/>
        </w:rPr>
        <w:t>4．（3分）</w:t>
      </w:r>
      <w:r w:rsidRPr="00E30343">
        <w:rPr>
          <w:rFonts w:ascii="宋体" w:hAnsi="宋体" w:hint="eastAsia"/>
        </w:rPr>
        <w:t>A（⑥强调法律应有适度的灵活性，是全段的中心句，应放在段首。①从法律不能涵盖社会生活各个方面的角度解释理由。④紧扣①中的“生活”，对①进行具体解释。②用“况且”承接①④，进一步阐述“法律应有适度的灵活性”的理由。⑤紧扣①④②，推出“设立一定的模糊条款”的结论，呼应⑥。①④②是说“为什么”要有灵活性，⑤是“怎样做”到有灵活性。③中的“这一举措”承前指代“设立一定的模糊条款”，故放在⑤之后。）</w:t>
      </w:r>
    </w:p>
    <w:p w:rsidR="004F19DF" w:rsidRPr="008233CB" w:rsidRDefault="004F19DF" w:rsidP="004F19DF">
      <w:pPr>
        <w:spacing w:line="340" w:lineRule="exact"/>
        <w:ind w:firstLineChars="200" w:firstLine="420"/>
        <w:rPr>
          <w:rFonts w:ascii="宋体" w:hAnsi="宋体" w:hint="eastAsia"/>
        </w:rPr>
      </w:pPr>
      <w:r w:rsidRPr="008233CB">
        <w:rPr>
          <w:rFonts w:ascii="宋体" w:hAnsi="宋体" w:hint="eastAsia"/>
        </w:rPr>
        <w:t>5．（3分）A（待，应释为“防备”）</w:t>
      </w:r>
    </w:p>
    <w:p w:rsidR="004F19DF" w:rsidRPr="008233CB" w:rsidRDefault="004F19DF" w:rsidP="004F19DF">
      <w:pPr>
        <w:spacing w:line="340" w:lineRule="exact"/>
        <w:ind w:firstLineChars="200" w:firstLine="420"/>
        <w:rPr>
          <w:rFonts w:ascii="宋体" w:hAnsi="宋体" w:hint="eastAsia"/>
        </w:rPr>
      </w:pPr>
      <w:r w:rsidRPr="008233CB">
        <w:rPr>
          <w:rFonts w:ascii="宋体" w:hAnsi="宋体" w:hint="eastAsia"/>
        </w:rPr>
        <w:t>6．（3分）D（且：将要，副词。A以：因为，介词；用，拿，介词；B而：但，转折连词；不译，连词，表修饰；C其：他们的，第三人称代词，作定语；那，指示代词。）</w:t>
      </w:r>
    </w:p>
    <w:p w:rsidR="004F19DF" w:rsidRPr="008233CB" w:rsidRDefault="004F19DF" w:rsidP="004F19DF">
      <w:pPr>
        <w:spacing w:line="340" w:lineRule="exact"/>
        <w:ind w:firstLineChars="200" w:firstLine="420"/>
        <w:rPr>
          <w:rFonts w:ascii="宋体" w:hAnsi="宋体" w:hint="eastAsia"/>
        </w:rPr>
      </w:pPr>
      <w:r w:rsidRPr="008233CB">
        <w:rPr>
          <w:rFonts w:ascii="宋体" w:hAnsi="宋体" w:hint="eastAsia"/>
        </w:rPr>
        <w:t>7．（3分）</w:t>
      </w:r>
      <w:r w:rsidRPr="008233CB">
        <w:rPr>
          <w:rFonts w:hAnsi="宋体" w:hint="eastAsia"/>
        </w:rPr>
        <w:t>B</w:t>
      </w:r>
      <w:r w:rsidRPr="008233CB">
        <w:rPr>
          <w:rFonts w:hAnsi="宋体" w:hint="eastAsia"/>
        </w:rPr>
        <w:t>（②写征讨日本陷于其国的士兵向王克敬申诉；③表现王克敬的</w:t>
      </w:r>
      <w:proofErr w:type="gramStart"/>
      <w:r w:rsidRPr="008233CB">
        <w:rPr>
          <w:rFonts w:hAnsi="宋体" w:hint="eastAsia"/>
        </w:rPr>
        <w:t>敢作敢当</w:t>
      </w:r>
      <w:proofErr w:type="gramEnd"/>
      <w:r w:rsidRPr="008233CB">
        <w:rPr>
          <w:rFonts w:hAnsi="宋体" w:hint="eastAsia"/>
        </w:rPr>
        <w:t>；④表现王都中的为政爱民。）</w:t>
      </w:r>
    </w:p>
    <w:p w:rsidR="004F19DF" w:rsidRPr="008233CB" w:rsidRDefault="004F19DF" w:rsidP="004F19DF">
      <w:pPr>
        <w:spacing w:line="340" w:lineRule="exact"/>
        <w:ind w:firstLineChars="200" w:firstLine="420"/>
        <w:rPr>
          <w:rFonts w:ascii="宋体" w:hAnsi="宋体" w:hint="eastAsia"/>
        </w:rPr>
      </w:pPr>
      <w:r w:rsidRPr="008233CB">
        <w:rPr>
          <w:rFonts w:ascii="宋体" w:hAnsi="宋体" w:hint="eastAsia"/>
        </w:rPr>
        <w:t>8．（3分）</w:t>
      </w:r>
      <w:r w:rsidRPr="008233CB">
        <w:rPr>
          <w:rFonts w:hAnsi="宋体" w:hint="eastAsia"/>
        </w:rPr>
        <w:t>B</w:t>
      </w:r>
      <w:r w:rsidRPr="008233CB">
        <w:rPr>
          <w:rFonts w:ascii="宋体" w:hAnsi="宋体" w:hint="eastAsia"/>
        </w:rPr>
        <w:t>（“王克敬为他辩护”与“被提拔为监察御史”没有因果关系。）</w:t>
      </w:r>
    </w:p>
    <w:p w:rsidR="004F19DF" w:rsidRPr="008233CB" w:rsidRDefault="004F19DF" w:rsidP="004F19DF">
      <w:pPr>
        <w:pStyle w:val="a4"/>
        <w:spacing w:line="340" w:lineRule="exact"/>
        <w:ind w:firstLineChars="200" w:firstLine="420"/>
        <w:rPr>
          <w:rFonts w:hAnsi="宋体" w:cs="Times New Roman" w:hint="eastAsia"/>
        </w:rPr>
      </w:pPr>
      <w:r w:rsidRPr="008233CB">
        <w:rPr>
          <w:rFonts w:hAnsi="宋体" w:hint="eastAsia"/>
        </w:rPr>
        <w:t>9．（10分）（1）（4分）</w:t>
      </w:r>
      <w:proofErr w:type="gramStart"/>
      <w:r w:rsidRPr="008233CB">
        <w:rPr>
          <w:rFonts w:hAnsi="宋体" w:cs="Times New Roman" w:hint="eastAsia"/>
        </w:rPr>
        <w:t>有司仍岁征</w:t>
      </w:r>
      <w:r w:rsidRPr="008233CB">
        <w:rPr>
          <w:rFonts w:hAnsi="宋体" w:cs="Times New Roman"/>
        </w:rPr>
        <w:t>/</w:t>
      </w:r>
      <w:r w:rsidRPr="008233CB">
        <w:rPr>
          <w:rFonts w:hAnsi="宋体" w:cs="Times New Roman" w:hint="eastAsia"/>
        </w:rPr>
        <w:t>弗</w:t>
      </w:r>
      <w:proofErr w:type="gramEnd"/>
      <w:r w:rsidRPr="008233CB">
        <w:rPr>
          <w:rFonts w:hAnsi="宋体" w:cs="Times New Roman" w:hint="eastAsia"/>
        </w:rPr>
        <w:t>足</w:t>
      </w:r>
      <w:proofErr w:type="gramStart"/>
      <w:r w:rsidRPr="008233CB">
        <w:rPr>
          <w:rFonts w:hAnsi="宋体" w:cs="Times New Roman" w:hint="eastAsia"/>
        </w:rPr>
        <w:t>则杂置松江</w:t>
      </w:r>
      <w:proofErr w:type="gramEnd"/>
      <w:r w:rsidRPr="008233CB">
        <w:rPr>
          <w:rFonts w:hAnsi="宋体" w:cs="Times New Roman" w:hint="eastAsia"/>
        </w:rPr>
        <w:t>田赋中</w:t>
      </w:r>
      <w:r w:rsidRPr="008233CB">
        <w:rPr>
          <w:rFonts w:hAnsi="宋体" w:cs="Times New Roman"/>
        </w:rPr>
        <w:t>/</w:t>
      </w:r>
      <w:r w:rsidRPr="008233CB">
        <w:rPr>
          <w:rFonts w:hAnsi="宋体" w:cs="Times New Roman" w:hint="eastAsia"/>
        </w:rPr>
        <w:t>令民包纳</w:t>
      </w:r>
      <w:r w:rsidRPr="008233CB">
        <w:rPr>
          <w:rFonts w:hAnsi="宋体" w:cs="Times New Roman"/>
        </w:rPr>
        <w:t>/</w:t>
      </w:r>
      <w:proofErr w:type="gramStart"/>
      <w:r w:rsidRPr="008233CB">
        <w:rPr>
          <w:rFonts w:hAnsi="宋体" w:cs="Times New Roman" w:hint="eastAsia"/>
        </w:rPr>
        <w:t>克敬曰</w:t>
      </w:r>
      <w:proofErr w:type="gramEnd"/>
      <w:r w:rsidRPr="008233CB">
        <w:rPr>
          <w:rFonts w:hAnsi="宋体" w:cs="Times New Roman"/>
        </w:rPr>
        <w:t>/</w:t>
      </w:r>
      <w:r w:rsidRPr="008233CB">
        <w:rPr>
          <w:rFonts w:hAnsi="宋体" w:cs="Times New Roman" w:hint="eastAsia"/>
        </w:rPr>
        <w:t>匹夫</w:t>
      </w:r>
      <w:proofErr w:type="gramStart"/>
      <w:r w:rsidRPr="008233CB">
        <w:rPr>
          <w:rFonts w:hAnsi="宋体" w:cs="Times New Roman" w:hint="eastAsia"/>
        </w:rPr>
        <w:t>妄献米</w:t>
      </w:r>
      <w:r w:rsidRPr="008233CB">
        <w:rPr>
          <w:rFonts w:hAnsi="宋体" w:cs="Times New Roman"/>
        </w:rPr>
        <w:t>/</w:t>
      </w:r>
      <w:r w:rsidRPr="008233CB">
        <w:rPr>
          <w:rFonts w:hAnsi="宋体" w:cs="Times New Roman" w:hint="eastAsia"/>
        </w:rPr>
        <w:t>徼名爵</w:t>
      </w:r>
      <w:proofErr w:type="gramEnd"/>
      <w:r w:rsidRPr="008233CB">
        <w:rPr>
          <w:rFonts w:hAnsi="宋体" w:cs="Times New Roman" w:hint="eastAsia"/>
        </w:rPr>
        <w:t>以荣一身</w:t>
      </w:r>
      <w:r w:rsidRPr="008233CB">
        <w:rPr>
          <w:rFonts w:hAnsi="宋体" w:cs="Times New Roman"/>
        </w:rPr>
        <w:t>/</w:t>
      </w:r>
      <w:r w:rsidRPr="008233CB">
        <w:rPr>
          <w:rFonts w:hAnsi="宋体" w:cs="Times New Roman" w:hint="eastAsia"/>
        </w:rPr>
        <w:t>今身死家破</w:t>
      </w:r>
      <w:r w:rsidRPr="008233CB">
        <w:rPr>
          <w:rFonts w:hAnsi="宋体" w:cs="Times New Roman"/>
        </w:rPr>
        <w:t>/</w:t>
      </w:r>
      <w:r w:rsidRPr="008233CB">
        <w:rPr>
          <w:rFonts w:hAnsi="宋体" w:cs="Times New Roman" w:hint="eastAsia"/>
        </w:rPr>
        <w:t>又已夺其</w:t>
      </w:r>
      <w:proofErr w:type="gramStart"/>
      <w:r w:rsidRPr="008233CB">
        <w:rPr>
          <w:rFonts w:hAnsi="宋体" w:cs="Times New Roman" w:hint="eastAsia"/>
        </w:rPr>
        <w:t>爵</w:t>
      </w:r>
      <w:proofErr w:type="gramEnd"/>
      <w:r w:rsidRPr="008233CB">
        <w:rPr>
          <w:rFonts w:hAnsi="宋体" w:cs="Times New Roman"/>
        </w:rPr>
        <w:t>/</w:t>
      </w:r>
      <w:r w:rsidRPr="008233CB">
        <w:rPr>
          <w:rFonts w:hAnsi="宋体" w:cs="Times New Roman" w:hint="eastAsia"/>
        </w:rPr>
        <w:t>不可使一郡</w:t>
      </w:r>
      <w:proofErr w:type="gramStart"/>
      <w:r w:rsidRPr="008233CB">
        <w:rPr>
          <w:rFonts w:hAnsi="宋体" w:cs="Times New Roman" w:hint="eastAsia"/>
        </w:rPr>
        <w:t>之人均</w:t>
      </w:r>
      <w:proofErr w:type="gramEnd"/>
      <w:r w:rsidRPr="008233CB">
        <w:rPr>
          <w:rFonts w:hAnsi="宋体" w:cs="Times New Roman" w:hint="eastAsia"/>
        </w:rPr>
        <w:t>受其害</w:t>
      </w:r>
      <w:r w:rsidRPr="008233CB">
        <w:rPr>
          <w:rFonts w:hAnsi="宋体" w:cs="Times New Roman"/>
        </w:rPr>
        <w:t>/</w:t>
      </w:r>
      <w:r w:rsidRPr="008233CB">
        <w:rPr>
          <w:rFonts w:hAnsi="宋体" w:cs="Times New Roman" w:hint="eastAsia"/>
        </w:rPr>
        <w:t>国用</w:t>
      </w:r>
      <w:proofErr w:type="gramStart"/>
      <w:r w:rsidRPr="008233CB">
        <w:rPr>
          <w:rFonts w:hAnsi="宋体" w:cs="Times New Roman" w:hint="eastAsia"/>
        </w:rPr>
        <w:t>宁乏此耶</w:t>
      </w:r>
      <w:proofErr w:type="gramEnd"/>
      <w:r w:rsidRPr="008233CB">
        <w:rPr>
          <w:rFonts w:hAnsi="宋体" w:cs="Times New Roman"/>
        </w:rPr>
        <w:t>/</w:t>
      </w:r>
      <w:proofErr w:type="gramStart"/>
      <w:r w:rsidRPr="008233CB">
        <w:rPr>
          <w:rFonts w:hAnsi="宋体" w:cs="Times New Roman" w:hint="eastAsia"/>
        </w:rPr>
        <w:t>具论免之</w:t>
      </w:r>
      <w:proofErr w:type="gramEnd"/>
      <w:r w:rsidRPr="008233CB">
        <w:rPr>
          <w:rFonts w:hAnsi="宋体" w:cs="Times New Roman" w:hint="eastAsia"/>
        </w:rPr>
        <w:t>（</w:t>
      </w:r>
      <w:proofErr w:type="gramStart"/>
      <w:r w:rsidRPr="008233CB">
        <w:rPr>
          <w:rFonts w:hAnsi="宋体" w:cs="Times New Roman" w:hint="eastAsia"/>
        </w:rPr>
        <w:t>每错两处</w:t>
      </w:r>
      <w:proofErr w:type="gramEnd"/>
      <w:r w:rsidRPr="008233CB">
        <w:rPr>
          <w:rFonts w:hAnsi="宋体" w:cs="Times New Roman" w:hint="eastAsia"/>
        </w:rPr>
        <w:t>扣1分，“弗足”后</w:t>
      </w:r>
      <w:proofErr w:type="gramStart"/>
      <w:r w:rsidRPr="008233CB">
        <w:rPr>
          <w:rFonts w:hAnsi="宋体" w:cs="Times New Roman" w:hint="eastAsia"/>
        </w:rPr>
        <w:t>可断可不断</w:t>
      </w:r>
      <w:proofErr w:type="gramEnd"/>
      <w:r w:rsidRPr="008233CB">
        <w:rPr>
          <w:rFonts w:hAnsi="宋体" w:cs="Times New Roman" w:hint="eastAsia"/>
        </w:rPr>
        <w:t>。）</w:t>
      </w:r>
    </w:p>
    <w:p w:rsidR="004F19DF" w:rsidRDefault="004F19DF" w:rsidP="004F19DF">
      <w:pPr>
        <w:spacing w:line="340" w:lineRule="exact"/>
        <w:ind w:firstLineChars="200" w:firstLine="420"/>
        <w:rPr>
          <w:rFonts w:ascii="宋体" w:hAnsi="宋体" w:hint="eastAsia"/>
        </w:rPr>
      </w:pPr>
      <w:r w:rsidRPr="008233CB">
        <w:rPr>
          <w:rFonts w:ascii="宋体" w:hAnsi="宋体" w:hint="eastAsia"/>
        </w:rPr>
        <w:t>（2）（6分）</w:t>
      </w:r>
      <w:r w:rsidRPr="008233CB">
        <w:rPr>
          <w:rFonts w:ascii="宋体" w:hAnsi="宋体"/>
        </w:rPr>
        <w:t>①</w:t>
      </w:r>
      <w:r w:rsidRPr="008233CB">
        <w:rPr>
          <w:rFonts w:ascii="宋体" w:hAnsi="宋体" w:hint="eastAsia"/>
        </w:rPr>
        <w:t>（王克敬）将这些情况向上详细呈报，众人不能驳倒他，商人感激他。（3分，“德”1分，大意2分。大意主要落实在“具”“闻”“夺”三字上，</w:t>
      </w:r>
      <w:proofErr w:type="gramStart"/>
      <w:r w:rsidRPr="008233CB">
        <w:rPr>
          <w:rFonts w:ascii="宋体" w:hAnsi="宋体" w:hint="eastAsia"/>
        </w:rPr>
        <w:t>每错一个</w:t>
      </w:r>
      <w:proofErr w:type="gramEnd"/>
      <w:r w:rsidRPr="008233CB">
        <w:rPr>
          <w:rFonts w:ascii="宋体" w:hAnsi="宋体" w:hint="eastAsia"/>
        </w:rPr>
        <w:t>扣1分，扣完2分为止。“具”也可译成“全部”，“夺”也可译成“改变”。）</w:t>
      </w:r>
    </w:p>
    <w:p w:rsidR="004F19DF" w:rsidRPr="008233CB" w:rsidRDefault="004F19DF" w:rsidP="004F19DF">
      <w:pPr>
        <w:spacing w:line="340" w:lineRule="exact"/>
        <w:ind w:firstLineChars="200" w:firstLine="420"/>
        <w:rPr>
          <w:rFonts w:ascii="宋体" w:hAnsi="宋体"/>
        </w:rPr>
      </w:pPr>
      <w:r w:rsidRPr="008233CB">
        <w:rPr>
          <w:rFonts w:ascii="宋体" w:hAnsi="宋体"/>
        </w:rPr>
        <w:t>②</w:t>
      </w:r>
      <w:r w:rsidRPr="008233CB">
        <w:rPr>
          <w:rFonts w:ascii="宋体" w:hAnsi="宋体" w:hint="eastAsia"/>
        </w:rPr>
        <w:t>如果他们常年这样往返，确实应该治罪。（3分，“脱”1分，大意2分。大意主要落实在“信”和“罪”上，</w:t>
      </w:r>
      <w:proofErr w:type="gramStart"/>
      <w:r w:rsidRPr="008233CB">
        <w:rPr>
          <w:rFonts w:ascii="宋体" w:hAnsi="宋体" w:hint="eastAsia"/>
        </w:rPr>
        <w:t>每错一个</w:t>
      </w:r>
      <w:proofErr w:type="gramEnd"/>
      <w:r w:rsidRPr="008233CB">
        <w:rPr>
          <w:rFonts w:ascii="宋体" w:hAnsi="宋体" w:hint="eastAsia"/>
        </w:rPr>
        <w:t>扣1分。“罪”也可译成“惩罚”或“处罚”。）</w:t>
      </w:r>
    </w:p>
    <w:p w:rsidR="004F19DF" w:rsidRPr="008233CB" w:rsidRDefault="004F19DF" w:rsidP="004F19DF">
      <w:pPr>
        <w:spacing w:line="340" w:lineRule="exact"/>
        <w:ind w:firstLineChars="200" w:firstLine="420"/>
        <w:rPr>
          <w:rFonts w:ascii="黑体" w:eastAsia="黑体" w:hint="eastAsia"/>
        </w:rPr>
      </w:pPr>
      <w:r w:rsidRPr="008233CB">
        <w:rPr>
          <w:rFonts w:ascii="黑体" w:eastAsia="黑体" w:hint="eastAsia"/>
        </w:rPr>
        <w:t>【参考译文】</w:t>
      </w:r>
    </w:p>
    <w:p w:rsidR="004F19DF" w:rsidRPr="008233CB" w:rsidRDefault="004F19DF" w:rsidP="004F19DF">
      <w:pPr>
        <w:spacing w:line="340" w:lineRule="exact"/>
        <w:ind w:firstLineChars="200" w:firstLine="420"/>
        <w:rPr>
          <w:rFonts w:ascii="楷体_GB2312" w:eastAsia="楷体_GB2312" w:hint="eastAsia"/>
        </w:rPr>
      </w:pPr>
      <w:r w:rsidRPr="008233CB">
        <w:rPr>
          <w:rFonts w:ascii="楷体_GB2312" w:eastAsia="楷体_GB2312" w:hint="eastAsia"/>
        </w:rPr>
        <w:t>王克敬，字叔能，大宁人。出仕以后，多次升迁到江浙行省照磨，不久升任检校。</w:t>
      </w:r>
      <w:proofErr w:type="gramStart"/>
      <w:r w:rsidRPr="008233CB">
        <w:rPr>
          <w:rFonts w:ascii="楷体_GB2312" w:eastAsia="楷体_GB2312" w:hint="eastAsia"/>
        </w:rPr>
        <w:t>调任奉议大夫</w:t>
      </w:r>
      <w:proofErr w:type="gramEnd"/>
      <w:r w:rsidRPr="008233CB">
        <w:rPr>
          <w:rFonts w:ascii="楷体_GB2312" w:eastAsia="楷体_GB2312" w:hint="eastAsia"/>
        </w:rPr>
        <w:t>、</w:t>
      </w:r>
      <w:proofErr w:type="gramStart"/>
      <w:r w:rsidRPr="008233CB">
        <w:rPr>
          <w:rFonts w:ascii="楷体_GB2312" w:eastAsia="楷体_GB2312" w:hint="eastAsia"/>
        </w:rPr>
        <w:t>顺州知州</w:t>
      </w:r>
      <w:proofErr w:type="gramEnd"/>
      <w:r w:rsidRPr="008233CB">
        <w:rPr>
          <w:rFonts w:ascii="楷体_GB2312" w:eastAsia="楷体_GB2312" w:hint="eastAsia"/>
        </w:rPr>
        <w:t>，因遇父母丧事未去上任。被授予江浙行省左右司都事。延</w:t>
      </w:r>
      <w:r w:rsidRPr="008233CB">
        <w:rPr>
          <w:rFonts w:ascii="宋体" w:hAnsi="宋体" w:cs="宋体" w:hint="eastAsia"/>
        </w:rPr>
        <w:t>祐</w:t>
      </w:r>
      <w:r w:rsidRPr="008233CB">
        <w:rPr>
          <w:rFonts w:ascii="楷体_GB2312" w:eastAsia="楷体_GB2312" w:hAnsi="楷体_GB2312" w:cs="楷体_GB2312" w:hint="eastAsia"/>
        </w:rPr>
        <w:t>四年，</w:t>
      </w:r>
      <w:proofErr w:type="gramStart"/>
      <w:r w:rsidRPr="008233CB">
        <w:rPr>
          <w:rFonts w:ascii="楷体_GB2312" w:eastAsia="楷体_GB2312" w:hAnsi="楷体_GB2312" w:cs="楷体_GB2312" w:hint="eastAsia"/>
        </w:rPr>
        <w:t>前往四明监督</w:t>
      </w:r>
      <w:proofErr w:type="gramEnd"/>
      <w:r w:rsidRPr="008233CB">
        <w:rPr>
          <w:rFonts w:ascii="楷体_GB2312" w:eastAsia="楷体_GB2312" w:hAnsi="楷体_GB2312" w:cs="楷体_GB2312" w:hint="eastAsia"/>
        </w:rPr>
        <w:t>百姓与日本人互相贸易。在此之前，前往监督的官员担心外国心理不可揣测，必然要严密部署军队自卫，如同防备强大的敌人一样。王克敬到任，全部撤走军队，用恩惠</w:t>
      </w:r>
      <w:proofErr w:type="gramStart"/>
      <w:r w:rsidRPr="008233CB">
        <w:rPr>
          <w:rFonts w:ascii="楷体_GB2312" w:eastAsia="楷体_GB2312" w:hAnsi="楷体_GB2312" w:cs="楷体_GB2312" w:hint="eastAsia"/>
        </w:rPr>
        <w:t>抚</w:t>
      </w:r>
      <w:proofErr w:type="gramEnd"/>
      <w:r w:rsidRPr="008233CB">
        <w:rPr>
          <w:rFonts w:ascii="楷体_GB2312" w:eastAsia="楷体_GB2312" w:hAnsi="楷体_GB2312" w:cs="楷体_GB2312" w:hint="eastAsia"/>
        </w:rPr>
        <w:t>安抚他们，日本人都俯首收敛，不敢喧哗闹事。有一个从军征讨而</w:t>
      </w:r>
      <w:r>
        <w:rPr>
          <w:rFonts w:ascii="楷体_GB2312" w:eastAsia="楷体_GB2312" w:hAnsi="楷体_GB2312" w:cs="楷体_GB2312" w:hint="eastAsia"/>
        </w:rPr>
        <w:t>身</w:t>
      </w:r>
      <w:r w:rsidRPr="008233CB">
        <w:rPr>
          <w:rFonts w:ascii="楷体_GB2312" w:eastAsia="楷体_GB2312" w:hAnsi="楷体_GB2312" w:cs="楷体_GB2312" w:hint="eastAsia"/>
        </w:rPr>
        <w:lastRenderedPageBreak/>
        <w:t>陷日本的吴人，此时跟从日本商人来到中国，向王克敬申诉，希望回到家乡。有人</w:t>
      </w:r>
      <w:r w:rsidRPr="008233CB">
        <w:rPr>
          <w:rFonts w:ascii="楷体_GB2312" w:eastAsia="楷体_GB2312" w:hint="eastAsia"/>
        </w:rPr>
        <w:t>担心这样会成为祸端，王克敬说：“哪有士兵怀念国家恩德回归祖国却</w:t>
      </w:r>
      <w:r>
        <w:rPr>
          <w:rFonts w:ascii="楷体_GB2312" w:eastAsia="楷体_GB2312" w:hint="eastAsia"/>
        </w:rPr>
        <w:t>不</w:t>
      </w:r>
      <w:r w:rsidRPr="008233CB">
        <w:rPr>
          <w:rFonts w:ascii="楷体_GB2312" w:eastAsia="楷体_GB2312" w:hint="eastAsia"/>
        </w:rPr>
        <w:t>接纳他的呢！如果有什么祸患，我承担罪责。”此事上报朝廷，朝廷赞许他。鄱阳出现严重饥荒，总管王都中取出官仓的粮食救济饥民，行省官员想治他擅自打开官仓的罪，王克敬说：“鄱阳离此地有千里之遥，等到行省发布命令，饥民将会饿死，他做了仁爱之事，而我们却反而要做不仁之事吗？”王都中因此得以免罪。被授予监察御史，不久调任左司都事。</w:t>
      </w:r>
    </w:p>
    <w:p w:rsidR="004F19DF" w:rsidRPr="008233CB" w:rsidRDefault="004F19DF" w:rsidP="004F19DF">
      <w:pPr>
        <w:spacing w:line="340" w:lineRule="exact"/>
        <w:ind w:firstLineChars="200" w:firstLine="420"/>
        <w:rPr>
          <w:rFonts w:ascii="楷体_GB2312" w:eastAsia="楷体_GB2312" w:hint="eastAsia"/>
        </w:rPr>
      </w:pPr>
      <w:r w:rsidRPr="008233CB">
        <w:rPr>
          <w:rFonts w:ascii="楷体_GB2312" w:eastAsia="楷体_GB2312" w:hint="eastAsia"/>
        </w:rPr>
        <w:t>泰定初年，外任绍兴路总管，郡中按人口征盐，百姓被强制征收弄</w:t>
      </w:r>
      <w:proofErr w:type="gramStart"/>
      <w:r w:rsidRPr="008233CB">
        <w:rPr>
          <w:rFonts w:ascii="楷体_GB2312" w:eastAsia="楷体_GB2312" w:hint="eastAsia"/>
        </w:rPr>
        <w:t>得贫困</w:t>
      </w:r>
      <w:proofErr w:type="gramEnd"/>
      <w:r w:rsidRPr="008233CB">
        <w:rPr>
          <w:rFonts w:ascii="楷体_GB2312" w:eastAsia="楷体_GB2312" w:hint="eastAsia"/>
        </w:rPr>
        <w:t>不堪，王克敬于是进言请求</w:t>
      </w:r>
      <w:proofErr w:type="gramStart"/>
      <w:r w:rsidRPr="008233CB">
        <w:rPr>
          <w:rFonts w:ascii="楷体_GB2312" w:eastAsia="楷体_GB2312" w:hint="eastAsia"/>
        </w:rPr>
        <w:t>减少盐额五千</w:t>
      </w:r>
      <w:proofErr w:type="gramEnd"/>
      <w:r w:rsidRPr="008233CB">
        <w:rPr>
          <w:rFonts w:ascii="楷体_GB2312" w:eastAsia="楷体_GB2312" w:hint="eastAsia"/>
        </w:rPr>
        <w:t>引。行省</w:t>
      </w:r>
      <w:proofErr w:type="gramStart"/>
      <w:r w:rsidRPr="008233CB">
        <w:rPr>
          <w:rFonts w:ascii="楷体_GB2312" w:eastAsia="楷体_GB2312" w:hint="eastAsia"/>
        </w:rPr>
        <w:t>檄</w:t>
      </w:r>
      <w:proofErr w:type="gramEnd"/>
      <w:r w:rsidRPr="008233CB">
        <w:rPr>
          <w:rFonts w:ascii="楷体_GB2312" w:eastAsia="楷体_GB2312" w:hint="eastAsia"/>
        </w:rPr>
        <w:t>召王克敬向从海外运货</w:t>
      </w:r>
      <w:proofErr w:type="gramStart"/>
      <w:r w:rsidRPr="008233CB">
        <w:rPr>
          <w:rFonts w:ascii="楷体_GB2312" w:eastAsia="楷体_GB2312" w:hint="eastAsia"/>
        </w:rPr>
        <w:t>来贸易</w:t>
      </w:r>
      <w:proofErr w:type="gramEnd"/>
      <w:r w:rsidRPr="008233CB">
        <w:rPr>
          <w:rFonts w:ascii="楷体_GB2312" w:eastAsia="楷体_GB2312" w:hint="eastAsia"/>
        </w:rPr>
        <w:t>的人抽税，违背货运协定的人照例没收他们的货物，商人以风水无常为由进行辩解，有关部门不听从。王克敬说：“某货出某国，所在地有远有近，货物有轻有重，他们冒着重重险阻，出入于万死之中，放弃近路走远路，放弃重货运轻货，难道符合人情吗？”</w:t>
      </w:r>
      <w:r w:rsidRPr="00F0242D">
        <w:rPr>
          <w:rFonts w:ascii="楷体_GB2312" w:eastAsia="楷体_GB2312" w:hint="eastAsia"/>
          <w:u w:val="single"/>
        </w:rPr>
        <w:t>将这些情况向上详细呈报，众人不能驳倒他，商人们感激他</w:t>
      </w:r>
      <w:r w:rsidRPr="008233CB">
        <w:rPr>
          <w:rFonts w:ascii="楷体_GB2312" w:eastAsia="楷体_GB2312" w:hint="eastAsia"/>
        </w:rPr>
        <w:t>。被提拔为江西道廉访司副使，改任两浙盐运司使，首先减少绍兴百姓食盐税五千引。第二年，被提拔为湖南道廉访使，调任海道都漕运万户。这一年，正当天历之变，从海路运粮的船只有后到直沽的，没有完成运输任务，又将粮食运回南方，</w:t>
      </w:r>
      <w:proofErr w:type="gramStart"/>
      <w:r w:rsidRPr="008233CB">
        <w:rPr>
          <w:rFonts w:ascii="楷体_GB2312" w:eastAsia="楷体_GB2312" w:hint="eastAsia"/>
        </w:rPr>
        <w:t>行省想治督运官员</w:t>
      </w:r>
      <w:proofErr w:type="gramEnd"/>
      <w:r w:rsidRPr="008233CB">
        <w:rPr>
          <w:rFonts w:ascii="楷体_GB2312" w:eastAsia="楷体_GB2312" w:hint="eastAsia"/>
        </w:rPr>
        <w:t>的罪，命令他们又运回直沽。王克敬说：“</w:t>
      </w:r>
      <w:r w:rsidRPr="00F0242D">
        <w:rPr>
          <w:rFonts w:ascii="楷体_GB2312" w:eastAsia="楷体_GB2312" w:hint="eastAsia"/>
          <w:u w:val="single"/>
        </w:rPr>
        <w:t>如果他们常年这样往返，确实应该治罪</w:t>
      </w:r>
      <w:r w:rsidRPr="008233CB">
        <w:rPr>
          <w:rFonts w:ascii="楷体_GB2312" w:eastAsia="楷体_GB2312" w:hint="eastAsia"/>
        </w:rPr>
        <w:t>。现在他们历经万死，完好地将漕运的粮食运回南方，难道不是没办法才这样做吗！”于是他让他们统计运送的石数，附带装在次年漕运的船上送到京城，省臣听从了他的建议。入朝担任吏部尚书，奉命出使到淮安，从马上摔下来，在吴中养伤。</w:t>
      </w:r>
    </w:p>
    <w:p w:rsidR="004F19DF" w:rsidRPr="008233CB" w:rsidRDefault="004F19DF" w:rsidP="004F19DF">
      <w:pPr>
        <w:spacing w:line="340" w:lineRule="exact"/>
        <w:ind w:firstLineChars="200" w:firstLine="420"/>
        <w:rPr>
          <w:rFonts w:ascii="楷体_GB2312" w:eastAsia="楷体_GB2312" w:hint="eastAsia"/>
        </w:rPr>
      </w:pPr>
      <w:r w:rsidRPr="008233CB">
        <w:rPr>
          <w:rFonts w:ascii="楷体_GB2312" w:eastAsia="楷体_GB2312" w:hint="eastAsia"/>
        </w:rPr>
        <w:t>元统初年，起复为江浙行省参知政事，请求取消除富民承佃江淮田的规定，朝廷听从他的建议。松江大姓人家中有人每年漕运万石大米献给京城，那人死后，他的子孙穷得将要行乞，有关部门仍然每年征收，不够就混杂在松江田赋之中，让百姓负责交纳。王克敬说：“匹夫乱献大米，求取名</w:t>
      </w:r>
      <w:proofErr w:type="gramStart"/>
      <w:r w:rsidRPr="008233CB">
        <w:rPr>
          <w:rFonts w:ascii="楷体_GB2312" w:eastAsia="楷体_GB2312" w:hint="eastAsia"/>
        </w:rPr>
        <w:t>爵</w:t>
      </w:r>
      <w:proofErr w:type="gramEnd"/>
      <w:r w:rsidRPr="008233CB">
        <w:rPr>
          <w:rFonts w:ascii="楷体_GB2312" w:eastAsia="楷体_GB2312" w:hint="eastAsia"/>
        </w:rPr>
        <w:t>来求得一人的荣耀，如今自己身死家破，朝廷又已经取消他的名</w:t>
      </w:r>
      <w:proofErr w:type="gramStart"/>
      <w:r w:rsidRPr="008233CB">
        <w:rPr>
          <w:rFonts w:ascii="楷体_GB2312" w:eastAsia="楷体_GB2312" w:hint="eastAsia"/>
        </w:rPr>
        <w:t>爵</w:t>
      </w:r>
      <w:proofErr w:type="gramEnd"/>
      <w:r w:rsidRPr="008233CB">
        <w:rPr>
          <w:rFonts w:ascii="楷体_GB2312" w:eastAsia="楷体_GB2312" w:hint="eastAsia"/>
        </w:rPr>
        <w:t>，不可以让全郡的人都受他的损害，国家的用度难道就少这一万石粮食吗？”详论此事，免除其所献粮额。</w:t>
      </w:r>
    </w:p>
    <w:p w:rsidR="004F19DF" w:rsidRDefault="004F19DF" w:rsidP="004F19DF">
      <w:pPr>
        <w:spacing w:line="340" w:lineRule="exact"/>
        <w:ind w:firstLineChars="200" w:firstLine="420"/>
        <w:jc w:val="left"/>
        <w:rPr>
          <w:rFonts w:ascii="宋体" w:hAnsi="宋体" w:hint="eastAsia"/>
        </w:rPr>
      </w:pPr>
      <w:r w:rsidRPr="008233CB">
        <w:rPr>
          <w:rFonts w:ascii="宋体" w:hAnsi="宋体" w:hint="eastAsia"/>
        </w:rPr>
        <w:t>10．（1）（4分）①对饱受战乱之苦的百姓的</w:t>
      </w:r>
      <w:r>
        <w:rPr>
          <w:rFonts w:ascii="宋体" w:hAnsi="宋体" w:hint="eastAsia"/>
        </w:rPr>
        <w:t>深切</w:t>
      </w:r>
      <w:r w:rsidRPr="008233CB">
        <w:rPr>
          <w:rFonts w:ascii="宋体" w:hAnsi="宋体" w:hint="eastAsia"/>
        </w:rPr>
        <w:t>同情；②收复中原的强烈愿望；③人生易老的感叹；④壮志未酬的慨叹；⑤</w:t>
      </w:r>
      <w:proofErr w:type="gramStart"/>
      <w:r>
        <w:rPr>
          <w:rFonts w:ascii="宋体" w:hAnsi="宋体" w:hint="eastAsia"/>
        </w:rPr>
        <w:t>归愿难遂</w:t>
      </w:r>
      <w:proofErr w:type="gramEnd"/>
      <w:r w:rsidRPr="008233CB">
        <w:rPr>
          <w:rFonts w:ascii="宋体" w:hAnsi="宋体" w:hint="eastAsia"/>
        </w:rPr>
        <w:t>的伤痛。（每点1分，答对四点即可）</w:t>
      </w:r>
    </w:p>
    <w:p w:rsidR="004F19DF" w:rsidRPr="008233CB" w:rsidRDefault="004F19DF" w:rsidP="004F19DF">
      <w:pPr>
        <w:spacing w:line="340" w:lineRule="exact"/>
        <w:ind w:firstLineChars="200" w:firstLine="420"/>
        <w:jc w:val="left"/>
        <w:rPr>
          <w:rFonts w:ascii="宋体" w:hAnsi="宋体" w:hint="eastAsia"/>
        </w:rPr>
      </w:pPr>
      <w:r w:rsidRPr="008233CB">
        <w:rPr>
          <w:rFonts w:ascii="宋体" w:hAnsi="宋体" w:hint="eastAsia"/>
        </w:rPr>
        <w:t>（2）（3分）</w:t>
      </w:r>
      <w:r w:rsidRPr="00BA6361">
        <w:rPr>
          <w:rFonts w:ascii="宋体" w:hAnsi="宋体" w:hint="eastAsia"/>
          <w:u w:val="single"/>
        </w:rPr>
        <w:t>诗人在此运用了比拟（拟人）手法</w:t>
      </w:r>
      <w:r w:rsidRPr="008233CB">
        <w:rPr>
          <w:rFonts w:ascii="宋体" w:hAnsi="宋体" w:hint="eastAsia"/>
        </w:rPr>
        <w:t>，一个“怪”字，</w:t>
      </w:r>
      <w:r w:rsidRPr="00BA6361">
        <w:rPr>
          <w:rFonts w:ascii="宋体" w:hAnsi="宋体" w:hint="eastAsia"/>
        </w:rPr>
        <w:t>将家乡的青青梅子和清泉白石人格化，</w:t>
      </w:r>
      <w:r w:rsidRPr="00BA6361">
        <w:rPr>
          <w:rFonts w:ascii="宋体" w:hAnsi="宋体" w:hint="eastAsia"/>
          <w:u w:val="single"/>
        </w:rPr>
        <w:t>使情与景、物与人融为一体</w:t>
      </w:r>
      <w:r w:rsidRPr="008233CB">
        <w:rPr>
          <w:rFonts w:ascii="宋体" w:hAnsi="宋体" w:hint="eastAsia"/>
        </w:rPr>
        <w:t>，</w:t>
      </w:r>
      <w:r w:rsidRPr="00BA6361">
        <w:rPr>
          <w:rFonts w:ascii="宋体" w:hAnsi="宋体" w:hint="eastAsia"/>
          <w:u w:val="single"/>
        </w:rPr>
        <w:t>含蓄地表达了诗人对故乡的深切思念和壮志未酬</w:t>
      </w:r>
      <w:proofErr w:type="gramStart"/>
      <w:r w:rsidRPr="00BA6361">
        <w:rPr>
          <w:rFonts w:ascii="宋体" w:hAnsi="宋体" w:hint="eastAsia"/>
          <w:u w:val="single"/>
        </w:rPr>
        <w:t>归愿难遂</w:t>
      </w:r>
      <w:proofErr w:type="gramEnd"/>
      <w:r w:rsidRPr="00BA6361">
        <w:rPr>
          <w:rFonts w:ascii="宋体" w:hAnsi="宋体" w:hint="eastAsia"/>
          <w:u w:val="single"/>
        </w:rPr>
        <w:t>的伤痛。</w:t>
      </w:r>
      <w:r w:rsidRPr="008233CB">
        <w:rPr>
          <w:rFonts w:ascii="宋体" w:hAnsi="宋体" w:hint="eastAsia"/>
        </w:rPr>
        <w:t>（“拟人”、“情景交融”、“含蓄”各1分）</w:t>
      </w:r>
    </w:p>
    <w:p w:rsidR="004F19DF" w:rsidRDefault="004F19DF" w:rsidP="004F19DF">
      <w:pPr>
        <w:spacing w:line="340" w:lineRule="exact"/>
        <w:ind w:firstLineChars="200" w:firstLine="420"/>
        <w:jc w:val="left"/>
        <w:rPr>
          <w:rFonts w:ascii="宋体" w:hAnsi="宋体" w:cs="宋体" w:hint="eastAsia"/>
          <w:kern w:val="0"/>
          <w:szCs w:val="21"/>
        </w:rPr>
      </w:pPr>
      <w:r w:rsidRPr="008233CB">
        <w:rPr>
          <w:rFonts w:ascii="宋体" w:hAnsi="宋体" w:hint="eastAsia"/>
        </w:rPr>
        <w:t>11．（6分）（1）</w:t>
      </w:r>
      <w:r w:rsidRPr="008233CB">
        <w:rPr>
          <w:rFonts w:ascii="宋体" w:hAnsi="宋体" w:cs="宋体" w:hint="eastAsia"/>
          <w:kern w:val="0"/>
          <w:szCs w:val="21"/>
        </w:rPr>
        <w:t>择其善者而从之，其不善者而改之</w:t>
      </w:r>
    </w:p>
    <w:p w:rsidR="004F19DF" w:rsidRDefault="004F19DF" w:rsidP="004F19DF">
      <w:pPr>
        <w:spacing w:line="340" w:lineRule="exact"/>
        <w:ind w:firstLineChars="200" w:firstLine="420"/>
        <w:jc w:val="left"/>
        <w:rPr>
          <w:rFonts w:hint="eastAsia"/>
        </w:rPr>
      </w:pPr>
      <w:r w:rsidRPr="008233CB">
        <w:rPr>
          <w:rFonts w:ascii="宋体" w:hAnsi="宋体" w:hint="eastAsia"/>
        </w:rPr>
        <w:t>（2）</w:t>
      </w:r>
      <w:r w:rsidRPr="008233CB">
        <w:rPr>
          <w:rFonts w:hint="eastAsia"/>
        </w:rPr>
        <w:t>纵一苇之所如，凌万顷之茫然</w:t>
      </w:r>
    </w:p>
    <w:p w:rsidR="004F19DF" w:rsidRDefault="004F19DF" w:rsidP="004F19DF">
      <w:pPr>
        <w:spacing w:line="340" w:lineRule="exact"/>
        <w:ind w:firstLineChars="200" w:firstLine="420"/>
        <w:jc w:val="left"/>
        <w:rPr>
          <w:rFonts w:hint="eastAsia"/>
        </w:rPr>
      </w:pPr>
      <w:r w:rsidRPr="008233CB">
        <w:rPr>
          <w:rFonts w:ascii="宋体" w:hAnsi="宋体" w:hint="eastAsia"/>
        </w:rPr>
        <w:t>（3）</w:t>
      </w:r>
      <w:proofErr w:type="gramStart"/>
      <w:r w:rsidRPr="008233CB">
        <w:rPr>
          <w:rFonts w:hint="eastAsia"/>
        </w:rPr>
        <w:t>羁</w:t>
      </w:r>
      <w:proofErr w:type="gramEnd"/>
      <w:r w:rsidRPr="008233CB">
        <w:rPr>
          <w:rFonts w:hint="eastAsia"/>
        </w:rPr>
        <w:t>鸟恋旧林，池鱼思故渊</w:t>
      </w:r>
    </w:p>
    <w:p w:rsidR="004F19DF" w:rsidRDefault="004F19DF" w:rsidP="004F19DF">
      <w:pPr>
        <w:spacing w:line="340" w:lineRule="exact"/>
        <w:ind w:firstLineChars="200" w:firstLine="420"/>
        <w:jc w:val="left"/>
        <w:rPr>
          <w:rFonts w:hint="eastAsia"/>
          <w:szCs w:val="21"/>
        </w:rPr>
      </w:pPr>
      <w:r w:rsidRPr="008233CB">
        <w:rPr>
          <w:rFonts w:ascii="宋体" w:hAnsi="宋体" w:hint="eastAsia"/>
        </w:rPr>
        <w:t>（4）</w:t>
      </w:r>
      <w:r w:rsidRPr="008233CB">
        <w:rPr>
          <w:rFonts w:hint="eastAsia"/>
          <w:szCs w:val="21"/>
        </w:rPr>
        <w:t>金戈铁马，气吞万里如虎</w:t>
      </w:r>
    </w:p>
    <w:p w:rsidR="004F19DF" w:rsidRPr="008233CB" w:rsidRDefault="004F19DF" w:rsidP="004F19DF">
      <w:pPr>
        <w:spacing w:line="340" w:lineRule="exact"/>
        <w:ind w:firstLineChars="200" w:firstLine="420"/>
        <w:jc w:val="left"/>
        <w:rPr>
          <w:rFonts w:ascii="宋体" w:hAnsi="宋体" w:hint="eastAsia"/>
        </w:rPr>
      </w:pPr>
      <w:r w:rsidRPr="008233CB">
        <w:rPr>
          <w:rFonts w:ascii="宋体" w:hAnsi="宋体" w:hint="eastAsia"/>
        </w:rPr>
        <w:t>（每句1分，错字、漏字、添字、倒序均不给分）</w:t>
      </w:r>
    </w:p>
    <w:p w:rsidR="004F19DF" w:rsidRDefault="004F19DF" w:rsidP="004F19DF">
      <w:pPr>
        <w:spacing w:line="340" w:lineRule="exact"/>
        <w:rPr>
          <w:rFonts w:ascii="宋体" w:hAnsi="宋体" w:hint="eastAsia"/>
          <w:color w:val="000000"/>
          <w:szCs w:val="21"/>
        </w:rPr>
      </w:pPr>
      <w:r w:rsidRPr="008233CB">
        <w:rPr>
          <w:rFonts w:ascii="宋体" w:hAnsi="宋体" w:cs="宋体" w:hint="eastAsia"/>
          <w:kern w:val="0"/>
          <w:szCs w:val="21"/>
        </w:rPr>
        <w:t>12．</w:t>
      </w:r>
      <w:r>
        <w:rPr>
          <w:rFonts w:ascii="宋体" w:hAnsi="宋体" w:hint="eastAsia"/>
          <w:color w:val="000000"/>
          <w:szCs w:val="21"/>
        </w:rPr>
        <w:t xml:space="preserve">A 、D（A </w:t>
      </w:r>
      <w:proofErr w:type="gramStart"/>
      <w:r>
        <w:rPr>
          <w:rFonts w:ascii="宋体" w:hAnsi="宋体" w:hint="eastAsia"/>
          <w:color w:val="000000"/>
          <w:szCs w:val="21"/>
        </w:rPr>
        <w:t>项见第</w:t>
      </w:r>
      <w:proofErr w:type="gramEnd"/>
      <w:r>
        <w:rPr>
          <w:rFonts w:ascii="宋体" w:hAnsi="宋体" w:hint="eastAsia"/>
          <w:color w:val="000000"/>
          <w:szCs w:val="21"/>
        </w:rPr>
        <w:t>一段。D</w:t>
      </w:r>
      <w:proofErr w:type="gramStart"/>
      <w:r>
        <w:rPr>
          <w:rFonts w:ascii="宋体" w:hAnsi="宋体" w:hint="eastAsia"/>
          <w:color w:val="000000"/>
          <w:szCs w:val="21"/>
        </w:rPr>
        <w:t>项见第二段</w:t>
      </w:r>
      <w:proofErr w:type="gramEnd"/>
      <w:r>
        <w:rPr>
          <w:rFonts w:ascii="宋体" w:hAnsi="宋体" w:hint="eastAsia"/>
          <w:color w:val="000000"/>
          <w:szCs w:val="21"/>
        </w:rPr>
        <w:t>。 B项原文是说“分门别类的专业从宗教中分化出来”，并未说“宗教分化”。C项原文只是说“当今诸多弊端的根源”与“重分化、少综合”倾向有关，而并非说人类文明发展中出现的所有问题都与其有关。E项“掌握了现代科学技术”并不意味着就“可以透彻地了解和改造大自然”，与原文意思不符。）</w:t>
      </w:r>
    </w:p>
    <w:p w:rsidR="004F19DF" w:rsidRDefault="004F19DF" w:rsidP="004F19DF">
      <w:pPr>
        <w:spacing w:line="340" w:lineRule="exact"/>
        <w:rPr>
          <w:rFonts w:ascii="宋体" w:hAnsi="宋体" w:hint="eastAsia"/>
          <w:color w:val="000000"/>
          <w:szCs w:val="21"/>
        </w:rPr>
      </w:pPr>
      <w:r>
        <w:rPr>
          <w:rFonts w:ascii="宋体" w:hAnsi="宋体" w:hint="eastAsia"/>
          <w:color w:val="000000"/>
          <w:szCs w:val="21"/>
        </w:rPr>
        <w:lastRenderedPageBreak/>
        <w:t>13．A（对宗教“怀有虔诚的感情”可以说是一种文明，但未必是“更加健全的”人类文明；而且“更加健全的”人类文明对自然应是敬畏并能与之和谐相处，而不应是“征服”。）</w:t>
      </w:r>
    </w:p>
    <w:p w:rsidR="004F19DF" w:rsidRDefault="004F19DF" w:rsidP="004F19DF">
      <w:pPr>
        <w:spacing w:line="340" w:lineRule="exact"/>
        <w:rPr>
          <w:rFonts w:ascii="宋体" w:hAnsi="宋体" w:hint="eastAsia"/>
          <w:color w:val="000000"/>
          <w:szCs w:val="21"/>
        </w:rPr>
      </w:pPr>
      <w:r>
        <w:rPr>
          <w:rFonts w:ascii="宋体" w:hAnsi="宋体" w:hint="eastAsia"/>
          <w:color w:val="000000"/>
          <w:szCs w:val="21"/>
        </w:rPr>
        <w:t>14．不繁复。作者这样写突显原始宗教包罗万象的特征及说明各种文明如何脱胎于原始宗教及其相关的学术，为证明“人类精神文明的‘元胎’原本就是宗教”的观点提供充足论据。</w:t>
      </w:r>
    </w:p>
    <w:p w:rsidR="004F19DF" w:rsidRPr="001613E0" w:rsidRDefault="004F19DF" w:rsidP="004F19DF">
      <w:pPr>
        <w:spacing w:line="340" w:lineRule="exact"/>
        <w:rPr>
          <w:rFonts w:ascii="宋体" w:hAnsi="宋体" w:hint="eastAsia"/>
          <w:color w:val="000000"/>
          <w:szCs w:val="21"/>
        </w:rPr>
      </w:pPr>
      <w:r>
        <w:rPr>
          <w:rFonts w:hint="eastAsia"/>
        </w:rPr>
        <w:t>15</w:t>
      </w:r>
      <w:r>
        <w:t>．【文句理解】（</w:t>
      </w:r>
      <w:r>
        <w:t>5</w:t>
      </w:r>
      <w:r>
        <w:t>分）</w:t>
      </w:r>
      <w:r>
        <w:br/>
      </w:r>
      <w:r>
        <w:t>作者认为，人类文明源于宗教，因此人类与自然的关系实际也是一个宗教问题；人类只</w:t>
      </w:r>
      <w:r>
        <w:br/>
      </w:r>
      <w:r>
        <w:t>有怀着一种虔诚的宗教感情来敬畏自然，才能与自然和谐相处，才能彻底消解人类与自然之间日益紧张的关系。</w:t>
      </w:r>
      <w:r>
        <w:br/>
        <w:t>[5</w:t>
      </w:r>
      <w:r>
        <w:t>分。</w:t>
      </w:r>
      <w:r>
        <w:t>“</w:t>
      </w:r>
      <w:r>
        <w:t>人类与自然的关系是宗教问题</w:t>
      </w:r>
      <w:r>
        <w:t>”1</w:t>
      </w:r>
      <w:r>
        <w:t>分；</w:t>
      </w:r>
      <w:r>
        <w:t>“</w:t>
      </w:r>
      <w:r>
        <w:t>怀着宗教感情敬畏自然</w:t>
      </w:r>
      <w:r>
        <w:t>”2</w:t>
      </w:r>
      <w:r>
        <w:t>分；</w:t>
      </w:r>
      <w:r>
        <w:t>“</w:t>
      </w:r>
      <w:r>
        <w:t>与自然和谐相处</w:t>
      </w:r>
      <w:r>
        <w:t>”1</w:t>
      </w:r>
      <w:r>
        <w:t>分；</w:t>
      </w:r>
      <w:r>
        <w:t>“</w:t>
      </w:r>
      <w:r>
        <w:t>彻底消解人类与自然之间日益紧张的关系</w:t>
      </w:r>
      <w:r>
        <w:t>”1</w:t>
      </w:r>
      <w:r>
        <w:t>分。意思对即可。</w:t>
      </w:r>
      <w:r>
        <w:t>]</w:t>
      </w:r>
    </w:p>
    <w:p w:rsidR="004F19DF" w:rsidRPr="008233CB" w:rsidRDefault="004F19DF" w:rsidP="004F19DF">
      <w:pPr>
        <w:spacing w:line="340" w:lineRule="exact"/>
        <w:ind w:firstLineChars="200" w:firstLine="420"/>
        <w:jc w:val="left"/>
        <w:rPr>
          <w:rFonts w:ascii="宋体" w:hAnsi="宋体" w:hint="eastAsia"/>
        </w:rPr>
      </w:pPr>
      <w:r w:rsidRPr="008233CB">
        <w:rPr>
          <w:rFonts w:ascii="宋体" w:hAnsi="宋体" w:hint="eastAsia"/>
        </w:rPr>
        <w:t>16．（4分）①宋阳准备陪妻子上医院检查；②与妻子吻别后去救火；③妻子独自去医院检查；④宋阳拿下别在妻子外套上的纸条。（每点1分）</w:t>
      </w:r>
    </w:p>
    <w:p w:rsidR="004F19DF" w:rsidRPr="008233CB" w:rsidRDefault="004F19DF" w:rsidP="004F19DF">
      <w:pPr>
        <w:spacing w:line="340" w:lineRule="exact"/>
        <w:ind w:firstLineChars="200" w:firstLine="420"/>
        <w:jc w:val="left"/>
        <w:rPr>
          <w:rFonts w:ascii="宋体" w:hAnsi="宋体" w:hint="eastAsia"/>
        </w:rPr>
      </w:pPr>
      <w:r w:rsidRPr="008233CB">
        <w:rPr>
          <w:rFonts w:ascii="宋体" w:hAnsi="宋体" w:hint="eastAsia"/>
        </w:rPr>
        <w:t>17．（5分）爱岗敬业、有责任心、关爱妻子。（每点1分）既是铁血男儿，更是温情丈夫。</w:t>
      </w:r>
      <w:proofErr w:type="gramStart"/>
      <w:r w:rsidRPr="008233CB">
        <w:rPr>
          <w:rFonts w:ascii="宋体" w:hAnsi="宋体" w:hint="eastAsia"/>
        </w:rPr>
        <w:t>如接到</w:t>
      </w:r>
      <w:proofErr w:type="gramEnd"/>
      <w:r w:rsidRPr="008233CB">
        <w:rPr>
          <w:rFonts w:ascii="宋体" w:hAnsi="宋体" w:hint="eastAsia"/>
        </w:rPr>
        <w:t>任务放弃陪妻子去医院检查，体现他爱岗敬业，有责任心；给妻子买早餐，</w:t>
      </w:r>
      <w:proofErr w:type="gramStart"/>
      <w:r w:rsidRPr="008233CB">
        <w:rPr>
          <w:rFonts w:ascii="宋体" w:hAnsi="宋体" w:hint="eastAsia"/>
        </w:rPr>
        <w:t>吻妻子</w:t>
      </w:r>
      <w:proofErr w:type="gramEnd"/>
      <w:r w:rsidRPr="008233CB">
        <w:rPr>
          <w:rFonts w:ascii="宋体" w:hAnsi="宋体" w:hint="eastAsia"/>
        </w:rPr>
        <w:t>在妻子外套上贴纸条等，体现他关爱妻子。（分析2分）</w:t>
      </w:r>
    </w:p>
    <w:p w:rsidR="004F19DF" w:rsidRPr="008233CB" w:rsidRDefault="004F19DF" w:rsidP="004F19DF">
      <w:pPr>
        <w:spacing w:line="340" w:lineRule="exact"/>
        <w:ind w:firstLineChars="200" w:firstLine="420"/>
        <w:jc w:val="left"/>
        <w:rPr>
          <w:rFonts w:ascii="宋体" w:hAnsi="宋体" w:hint="eastAsia"/>
        </w:rPr>
      </w:pPr>
      <w:r w:rsidRPr="008233CB">
        <w:rPr>
          <w:rFonts w:ascii="宋体" w:hAnsi="宋体" w:hint="eastAsia"/>
        </w:rPr>
        <w:t>18．（6分）结尾作用：照应题目（或呼应上文），点明主题。（2分）主题：通过叙述消防支队长宋阳处理家庭和工作矛盾的故事，表现了消防战士的艰辛生活和奉献精神，（2分）通过人们对消防战士的理解、敬仰，反映了物质社会的人们仍然崇尚真善美的现实。（2分）</w:t>
      </w:r>
    </w:p>
    <w:p w:rsidR="004F19DF" w:rsidRPr="008233CB" w:rsidRDefault="004F19DF" w:rsidP="004F19DF">
      <w:pPr>
        <w:spacing w:line="340" w:lineRule="exact"/>
        <w:ind w:firstLineChars="200" w:firstLine="420"/>
        <w:jc w:val="left"/>
        <w:rPr>
          <w:rFonts w:ascii="宋体" w:hAnsi="宋体" w:hint="eastAsia"/>
        </w:rPr>
      </w:pPr>
      <w:r w:rsidRPr="008233CB">
        <w:rPr>
          <w:rFonts w:ascii="宋体" w:hAnsi="宋体" w:hint="eastAsia"/>
        </w:rPr>
        <w:t>19．（4分）①用人单位最看重的条件；②应聘者失败的主要原因；③对初入社会的毕业生的建议。（答对一点2分，二点3分，三点4分）</w:t>
      </w:r>
    </w:p>
    <w:p w:rsidR="004F19DF" w:rsidRPr="008233CB" w:rsidRDefault="004F19DF" w:rsidP="004F19DF">
      <w:pPr>
        <w:spacing w:line="340" w:lineRule="exact"/>
        <w:ind w:firstLineChars="200" w:firstLine="420"/>
        <w:jc w:val="left"/>
        <w:rPr>
          <w:rFonts w:ascii="宋体" w:hAnsi="宋体" w:hint="eastAsia"/>
        </w:rPr>
      </w:pPr>
      <w:r w:rsidRPr="008233CB">
        <w:rPr>
          <w:rFonts w:ascii="宋体" w:hAnsi="宋体" w:hint="eastAsia"/>
        </w:rPr>
        <w:t>20．（5分）①品德良好（答“懂得感恩”“忠诚企业”等不得分</w:t>
      </w:r>
      <w:r w:rsidRPr="008233CB">
        <w:rPr>
          <w:rFonts w:ascii="宋体" w:hAnsi="宋体"/>
        </w:rPr>
        <w:t>）</w:t>
      </w:r>
      <w:r w:rsidRPr="008233CB">
        <w:rPr>
          <w:rFonts w:ascii="宋体" w:hAnsi="宋体" w:hint="eastAsia"/>
        </w:rPr>
        <w:t>；②优势突出（答“个性突出”不得分）；③勇于创新；④工作主动（答“会犯错误”不得分）⑤充满热情（“心态阳光”不得分）。（答对一点1分）</w:t>
      </w:r>
    </w:p>
    <w:p w:rsidR="004F19DF" w:rsidRPr="00C33E49" w:rsidRDefault="004F19DF" w:rsidP="004F19DF">
      <w:pPr>
        <w:spacing w:line="340" w:lineRule="exact"/>
        <w:ind w:firstLineChars="200" w:firstLine="420"/>
        <w:rPr>
          <w:rFonts w:ascii="宋体" w:hAnsi="宋体" w:hint="eastAsia"/>
        </w:rPr>
      </w:pPr>
      <w:r w:rsidRPr="008233CB">
        <w:rPr>
          <w:rFonts w:ascii="宋体" w:hAnsi="宋体" w:hint="eastAsia"/>
        </w:rPr>
        <w:t>21．（6分）</w:t>
      </w:r>
      <w:r w:rsidRPr="00C33E49">
        <w:rPr>
          <w:rFonts w:ascii="宋体" w:hAnsi="宋体" w:hint="eastAsia"/>
        </w:rPr>
        <w:t>①采用对比</w:t>
      </w:r>
      <w:r>
        <w:rPr>
          <w:rFonts w:ascii="宋体" w:hAnsi="宋体" w:hint="eastAsia"/>
        </w:rPr>
        <w:t>式</w:t>
      </w:r>
      <w:r w:rsidRPr="00C33E49">
        <w:rPr>
          <w:rFonts w:ascii="宋体" w:hAnsi="宋体" w:hint="eastAsia"/>
        </w:rPr>
        <w:t>提问，如先问“</w:t>
      </w:r>
      <w:r w:rsidRPr="00C33E49">
        <w:rPr>
          <w:rFonts w:ascii="宋体" w:hAnsi="宋体" w:cs="宋体" w:hint="eastAsia"/>
          <w:color w:val="000000"/>
          <w:kern w:val="0"/>
          <w:szCs w:val="21"/>
        </w:rPr>
        <w:t>招聘时最注重的是什么</w:t>
      </w:r>
      <w:r w:rsidRPr="00C33E49">
        <w:rPr>
          <w:rFonts w:ascii="宋体" w:hAnsi="宋体" w:hint="eastAsia"/>
        </w:rPr>
        <w:t>”，再问“</w:t>
      </w:r>
      <w:r w:rsidRPr="00C33E49">
        <w:rPr>
          <w:rFonts w:ascii="宋体" w:hAnsi="宋体" w:cs="宋体" w:hint="eastAsia"/>
          <w:color w:val="000000"/>
          <w:kern w:val="0"/>
          <w:szCs w:val="21"/>
        </w:rPr>
        <w:t>应聘失败</w:t>
      </w:r>
      <w:r>
        <w:rPr>
          <w:rFonts w:ascii="宋体" w:hAnsi="宋体" w:cs="宋体" w:hint="eastAsia"/>
          <w:color w:val="000000"/>
          <w:kern w:val="0"/>
          <w:szCs w:val="21"/>
        </w:rPr>
        <w:t>的</w:t>
      </w:r>
      <w:r w:rsidRPr="00C33E49">
        <w:rPr>
          <w:rFonts w:ascii="宋体" w:hAnsi="宋体" w:cs="宋体" w:hint="eastAsia"/>
          <w:color w:val="000000"/>
          <w:kern w:val="0"/>
          <w:szCs w:val="21"/>
        </w:rPr>
        <w:t>最大问题在什么地方</w:t>
      </w:r>
      <w:r w:rsidRPr="00C33E49">
        <w:rPr>
          <w:rFonts w:ascii="宋体" w:hAnsi="宋体" w:hint="eastAsia"/>
        </w:rPr>
        <w:t>”，两相对比，引导对方鲜明地阐述自己的观点。②</w:t>
      </w:r>
      <w:r>
        <w:rPr>
          <w:rFonts w:ascii="宋体" w:hAnsi="宋体" w:hint="eastAsia"/>
        </w:rPr>
        <w:t>采用</w:t>
      </w:r>
      <w:r w:rsidRPr="00C33E49">
        <w:rPr>
          <w:rFonts w:ascii="宋体" w:hAnsi="宋体" w:hint="eastAsia"/>
        </w:rPr>
        <w:t>追问，</w:t>
      </w:r>
      <w:r>
        <w:rPr>
          <w:rFonts w:ascii="宋体" w:hAnsi="宋体" w:hint="eastAsia"/>
        </w:rPr>
        <w:t>如“为什么把学历放在最后一位”，使访谈得以深入展开</w:t>
      </w:r>
      <w:r w:rsidRPr="00C33E49">
        <w:rPr>
          <w:rFonts w:ascii="宋体" w:hAnsi="宋体" w:hint="eastAsia"/>
        </w:rPr>
        <w:t>。（</w:t>
      </w:r>
      <w:r>
        <w:rPr>
          <w:rFonts w:ascii="宋体" w:hAnsi="宋体" w:hint="eastAsia"/>
        </w:rPr>
        <w:t>提问方式各1分，具体举例各1分，效果分析各1分</w:t>
      </w:r>
      <w:r w:rsidRPr="00C33E49">
        <w:rPr>
          <w:rFonts w:ascii="宋体" w:hAnsi="宋体" w:hint="eastAsia"/>
        </w:rPr>
        <w:t>）</w:t>
      </w:r>
    </w:p>
    <w:p w:rsidR="004F19DF" w:rsidRDefault="004F19DF" w:rsidP="004F19DF">
      <w:pPr>
        <w:spacing w:line="340" w:lineRule="exact"/>
        <w:ind w:firstLineChars="200" w:firstLine="420"/>
        <w:rPr>
          <w:rFonts w:ascii="宋体" w:hAnsi="宋体" w:cs="宋体" w:hint="eastAsia"/>
          <w:kern w:val="0"/>
          <w:szCs w:val="21"/>
        </w:rPr>
      </w:pPr>
      <w:r w:rsidRPr="008233CB">
        <w:rPr>
          <w:rFonts w:ascii="宋体" w:hAnsi="宋体" w:hint="eastAsia"/>
        </w:rPr>
        <w:t>22．（</w:t>
      </w:r>
      <w:r>
        <w:rPr>
          <w:rFonts w:ascii="宋体" w:hAnsi="宋体" w:hint="eastAsia"/>
        </w:rPr>
        <w:t>1</w:t>
      </w:r>
      <w:r w:rsidRPr="008233CB">
        <w:rPr>
          <w:rFonts w:ascii="宋体" w:hAnsi="宋体" w:hint="eastAsia"/>
        </w:rPr>
        <w:t>）</w:t>
      </w:r>
      <w:r w:rsidRPr="0079672E">
        <w:rPr>
          <w:rFonts w:ascii="宋体" w:hAnsi="宋体" w:cs="宋体" w:hint="eastAsia"/>
          <w:kern w:val="0"/>
          <w:szCs w:val="21"/>
        </w:rPr>
        <w:t>“古籍”“修复”</w:t>
      </w:r>
      <w:r w:rsidRPr="00156F6F">
        <w:rPr>
          <w:rFonts w:ascii="宋体" w:hAnsi="宋体" w:cs="宋体" w:hint="eastAsia"/>
          <w:kern w:val="0"/>
          <w:szCs w:val="21"/>
        </w:rPr>
        <w:t xml:space="preserve"> </w:t>
      </w:r>
      <w:r w:rsidRPr="0079672E">
        <w:rPr>
          <w:rFonts w:ascii="宋体" w:hAnsi="宋体" w:cs="宋体" w:hint="eastAsia"/>
          <w:kern w:val="0"/>
          <w:szCs w:val="21"/>
        </w:rPr>
        <w:t>“人才”“不足”</w:t>
      </w:r>
    </w:p>
    <w:p w:rsidR="004F19DF" w:rsidRPr="001E7423" w:rsidRDefault="004F19DF" w:rsidP="004F19DF">
      <w:pPr>
        <w:spacing w:line="340" w:lineRule="exact"/>
        <w:ind w:firstLineChars="350" w:firstLine="735"/>
        <w:rPr>
          <w:rFonts w:hint="eastAsia"/>
        </w:rPr>
      </w:pPr>
      <w:r>
        <w:rPr>
          <w:rFonts w:ascii="宋体" w:hAnsi="宋体" w:hint="eastAsia"/>
        </w:rPr>
        <w:t>（2）</w:t>
      </w:r>
      <w:r w:rsidRPr="001E7423">
        <w:rPr>
          <w:rFonts w:hint="eastAsia"/>
        </w:rPr>
        <w:t> 1</w:t>
      </w:r>
      <w:r w:rsidRPr="001E7423">
        <w:rPr>
          <w:rFonts w:hint="eastAsia"/>
        </w:rPr>
        <w:t>、启事的名称应写在首行正中。</w:t>
      </w:r>
      <w:r w:rsidRPr="001E7423">
        <w:rPr>
          <w:rFonts w:hint="eastAsia"/>
        </w:rPr>
        <w:t>  2</w:t>
      </w:r>
      <w:r w:rsidRPr="001E7423">
        <w:rPr>
          <w:rFonts w:hint="eastAsia"/>
        </w:rPr>
        <w:t>、</w:t>
      </w:r>
      <w:r w:rsidRPr="001E7423">
        <w:rPr>
          <w:rFonts w:hint="eastAsia"/>
        </w:rPr>
        <w:t xml:space="preserve"> </w:t>
      </w:r>
      <w:r w:rsidRPr="001E7423">
        <w:rPr>
          <w:rFonts w:hint="eastAsia"/>
        </w:rPr>
        <w:t>正文中还应交代交稿的地点。</w:t>
      </w:r>
      <w:r w:rsidRPr="001E7423">
        <w:rPr>
          <w:rFonts w:hint="eastAsia"/>
        </w:rPr>
        <w:t> </w:t>
      </w:r>
    </w:p>
    <w:p w:rsidR="004F19DF" w:rsidRPr="00E222B5" w:rsidRDefault="004F19DF" w:rsidP="004F19DF">
      <w:pPr>
        <w:spacing w:line="340" w:lineRule="exact"/>
        <w:rPr>
          <w:rFonts w:hint="eastAsia"/>
        </w:rPr>
      </w:pPr>
      <w:r w:rsidRPr="001E7423">
        <w:rPr>
          <w:rFonts w:hint="eastAsia"/>
        </w:rPr>
        <w:t xml:space="preserve">     </w:t>
      </w:r>
      <w:r>
        <w:rPr>
          <w:rFonts w:hint="eastAsia"/>
        </w:rPr>
        <w:t xml:space="preserve">        </w:t>
      </w:r>
      <w:r w:rsidRPr="001E7423">
        <w:rPr>
          <w:rFonts w:hint="eastAsia"/>
        </w:rPr>
        <w:t>3</w:t>
      </w:r>
      <w:r w:rsidRPr="001E7423">
        <w:rPr>
          <w:rFonts w:hint="eastAsia"/>
        </w:rPr>
        <w:t>、祝愿的话应该删去。</w:t>
      </w:r>
      <w:r w:rsidRPr="001E7423">
        <w:rPr>
          <w:rFonts w:hint="eastAsia"/>
        </w:rPr>
        <w:t xml:space="preserve"> 4</w:t>
      </w:r>
      <w:r w:rsidRPr="001E7423">
        <w:rPr>
          <w:rFonts w:hint="eastAsia"/>
        </w:rPr>
        <w:t>、落款处的单位名称和日期应分两行写在右下方。</w:t>
      </w:r>
    </w:p>
    <w:p w:rsidR="004F19DF" w:rsidRPr="008233CB" w:rsidRDefault="004F19DF" w:rsidP="004F19DF">
      <w:pPr>
        <w:spacing w:line="340" w:lineRule="exact"/>
        <w:ind w:firstLineChars="200" w:firstLine="420"/>
        <w:jc w:val="left"/>
        <w:rPr>
          <w:rFonts w:ascii="宋体" w:hAnsi="宋体" w:hint="eastAsia"/>
        </w:rPr>
      </w:pPr>
      <w:r w:rsidRPr="008233CB">
        <w:rPr>
          <w:rFonts w:ascii="宋体" w:hAnsi="宋体" w:hint="eastAsia"/>
        </w:rPr>
        <w:t>23．（6分）示例</w:t>
      </w:r>
      <w:proofErr w:type="gramStart"/>
      <w:r w:rsidRPr="008233CB">
        <w:rPr>
          <w:rFonts w:ascii="宋体" w:hAnsi="宋体" w:hint="eastAsia"/>
        </w:rPr>
        <w:t>一</w:t>
      </w:r>
      <w:proofErr w:type="gramEnd"/>
      <w:r w:rsidRPr="008233CB">
        <w:rPr>
          <w:rFonts w:ascii="宋体" w:hAnsi="宋体" w:hint="eastAsia"/>
        </w:rPr>
        <w:t>：陈贤妹扶起的何止一个女孩，还有人们泯灭的良知，她如寒冬里的春风，唤醒了麻木的灵魂！示例二：陈贤妹救人的</w:t>
      </w:r>
      <w:r>
        <w:rPr>
          <w:rFonts w:ascii="宋体" w:hAnsi="宋体" w:hint="eastAsia"/>
        </w:rPr>
        <w:t>义举</w:t>
      </w:r>
      <w:r w:rsidRPr="008233CB">
        <w:rPr>
          <w:rFonts w:ascii="宋体" w:hAnsi="宋体" w:hint="eastAsia"/>
        </w:rPr>
        <w:t>，诠释了什么是见义勇为，什么是古道热肠，什么是厚德载物。（原因分析2分，表明态度2分，修辞手法2分）</w:t>
      </w:r>
    </w:p>
    <w:p w:rsidR="00FB4C70" w:rsidRDefault="00FB4C70"/>
    <w:sectPr w:rsidR="00FB4C70" w:rsidSect="00E222B5">
      <w:footerReference w:type="default" r:id="rId4"/>
      <w:pgSz w:w="11906" w:h="16838"/>
      <w:pgMar w:top="1588" w:right="1985" w:bottom="1871" w:left="1985"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宋体"/>
    <w:charset w:val="86"/>
    <w:family w:val="modern"/>
    <w:pitch w:val="fixed"/>
    <w:sig w:usb0="00000000"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7423" w:rsidRDefault="007720D1">
    <w:pPr>
      <w:pStyle w:val="a3"/>
      <w:jc w:val="center"/>
    </w:pPr>
    <w:r>
      <w:rPr>
        <w:lang w:val="zh-CN"/>
      </w:rPr>
      <w:t xml:space="preserve"> </w:t>
    </w:r>
    <w:r>
      <w:rPr>
        <w:b/>
        <w:sz w:val="24"/>
        <w:szCs w:val="24"/>
      </w:rPr>
      <w:fldChar w:fldCharType="begin"/>
    </w:r>
    <w:r>
      <w:rPr>
        <w:b/>
      </w:rPr>
      <w:instrText>PAGE</w:instrText>
    </w:r>
    <w:r>
      <w:rPr>
        <w:b/>
        <w:sz w:val="24"/>
        <w:szCs w:val="24"/>
      </w:rPr>
      <w:fldChar w:fldCharType="separate"/>
    </w:r>
    <w:r w:rsidR="004F19DF">
      <w:rPr>
        <w:b/>
        <w:noProof/>
      </w:rPr>
      <w:t>1</w:t>
    </w:r>
    <w:r>
      <w:rPr>
        <w:b/>
        <w:sz w:val="24"/>
        <w:szCs w:val="24"/>
      </w:rPr>
      <w:fldChar w:fldCharType="end"/>
    </w:r>
    <w:r>
      <w:rPr>
        <w:lang w:val="zh-CN"/>
      </w:rPr>
      <w:t xml:space="preserve"> / </w:t>
    </w:r>
    <w:r>
      <w:rPr>
        <w:b/>
        <w:sz w:val="24"/>
        <w:szCs w:val="24"/>
      </w:rPr>
      <w:fldChar w:fldCharType="begin"/>
    </w:r>
    <w:r>
      <w:rPr>
        <w:b/>
      </w:rPr>
      <w:instrText>NUMPAGES</w:instrText>
    </w:r>
    <w:r>
      <w:rPr>
        <w:b/>
        <w:sz w:val="24"/>
        <w:szCs w:val="24"/>
      </w:rPr>
      <w:fldChar w:fldCharType="separate"/>
    </w:r>
    <w:r>
      <w:rPr>
        <w:b/>
        <w:noProof/>
      </w:rPr>
      <w:t>3</w:t>
    </w:r>
    <w:r>
      <w:rPr>
        <w:b/>
        <w:sz w:val="24"/>
        <w:szCs w:val="24"/>
      </w:rPr>
      <w:fldChar w:fldCharType="end"/>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4F19DF"/>
    <w:rsid w:val="004F19DF"/>
    <w:rsid w:val="005A2FF8"/>
    <w:rsid w:val="006B6892"/>
    <w:rsid w:val="007720D1"/>
    <w:rsid w:val="00C01CBB"/>
    <w:rsid w:val="00C81B9B"/>
    <w:rsid w:val="00FB4C7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F19DF"/>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rsid w:val="004F19DF"/>
    <w:pPr>
      <w:tabs>
        <w:tab w:val="center" w:pos="4153"/>
        <w:tab w:val="right" w:pos="8306"/>
      </w:tabs>
      <w:snapToGrid w:val="0"/>
      <w:jc w:val="left"/>
    </w:pPr>
    <w:rPr>
      <w:sz w:val="18"/>
      <w:szCs w:val="18"/>
    </w:rPr>
  </w:style>
  <w:style w:type="character" w:customStyle="1" w:styleId="Char">
    <w:name w:val="页脚 Char"/>
    <w:basedOn w:val="a0"/>
    <w:link w:val="a3"/>
    <w:uiPriority w:val="99"/>
    <w:rsid w:val="004F19DF"/>
    <w:rPr>
      <w:rFonts w:ascii="Times New Roman" w:eastAsia="宋体" w:hAnsi="Times New Roman" w:cs="Times New Roman"/>
      <w:sz w:val="18"/>
      <w:szCs w:val="18"/>
    </w:rPr>
  </w:style>
  <w:style w:type="paragraph" w:styleId="a4">
    <w:name w:val="Plain Text"/>
    <w:basedOn w:val="a"/>
    <w:link w:val="Char0"/>
    <w:rsid w:val="004F19DF"/>
    <w:rPr>
      <w:rFonts w:ascii="宋体" w:hAnsi="Courier New" w:cs="Courier New"/>
      <w:szCs w:val="21"/>
    </w:rPr>
  </w:style>
  <w:style w:type="character" w:customStyle="1" w:styleId="Char0">
    <w:name w:val="纯文本 Char"/>
    <w:basedOn w:val="a0"/>
    <w:link w:val="a4"/>
    <w:rsid w:val="004F19DF"/>
    <w:rPr>
      <w:rFonts w:ascii="宋体" w:eastAsia="宋体" w:hAnsi="Courier New" w:cs="Courier New"/>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3</Pages>
  <Words>577</Words>
  <Characters>3294</Characters>
  <Application>Microsoft Office Word</Application>
  <DocSecurity>0</DocSecurity>
  <Lines>27</Lines>
  <Paragraphs>7</Paragraphs>
  <ScaleCrop>false</ScaleCrop>
  <Company/>
  <LinksUpToDate>false</LinksUpToDate>
  <CharactersWithSpaces>3864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cp:lastPrinted>2012-04-19T07:18:00Z</cp:lastPrinted>
  <dcterms:created xsi:type="dcterms:W3CDTF">2012-04-19T06:57:00Z</dcterms:created>
  <dcterms:modified xsi:type="dcterms:W3CDTF">2012-04-19T07:19:00Z</dcterms:modified>
</cp:coreProperties>
</file>