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95" w:rsidRPr="00867595" w:rsidRDefault="00867595" w:rsidP="00867595">
      <w:pPr>
        <w:widowControl/>
        <w:shd w:val="clear" w:color="auto" w:fill="FFFFFF"/>
        <w:spacing w:line="420" w:lineRule="atLeast"/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00" w:themeColor="text1"/>
          <w:sz w:val="28"/>
          <w:szCs w:val="28"/>
        </w:rPr>
        <w:t>咏物诗专题训练</w:t>
      </w:r>
    </w:p>
    <w:p w:rsid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一、方法指导</w:t>
      </w:r>
    </w:p>
    <w:p w:rsidR="00867595" w:rsidRP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【形象</w:t>
      </w: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答题模式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】</w:t>
      </w: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：</w:t>
      </w: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内在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＋手法</w:t>
      </w: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+外在</w:t>
      </w:r>
    </w:p>
    <w:p w:rsidR="00867595" w:rsidRP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内在：人格属性（品格、精神等）</w:t>
      </w:r>
    </w:p>
    <w:p w:rsid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外在：自然属性（生存环境、自身特点、经历遭遇等）</w:t>
      </w:r>
    </w:p>
    <w:p w:rsidR="00867595" w:rsidRDefault="00867595" w:rsidP="00867595">
      <w:pPr>
        <w:widowControl/>
        <w:shd w:val="clear" w:color="auto" w:fill="FFFFFF"/>
        <w:spacing w:line="420" w:lineRule="atLeast"/>
        <w:ind w:firstLine="1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【常用手法】</w:t>
      </w:r>
    </w:p>
    <w:p w:rsidR="00867595" w:rsidRDefault="00867595" w:rsidP="00867595">
      <w:pPr>
        <w:widowControl/>
        <w:shd w:val="clear" w:color="auto" w:fill="FFFFFF"/>
        <w:spacing w:line="420" w:lineRule="atLeast"/>
        <w:ind w:firstLine="1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正面：外在特征（外语动心神，</w:t>
      </w:r>
      <w:bookmarkStart w:id="0" w:name="_GoBack"/>
      <w:r>
        <w:rPr>
          <w:rFonts w:ascii="黑体" w:eastAsia="黑体" w:hAnsi="黑体" w:hint="eastAsia"/>
          <w:b/>
          <w:color w:val="0000FF"/>
          <w:sz w:val="28"/>
          <w:szCs w:val="28"/>
        </w:rPr>
        <w:t>绘</w:t>
      </w:r>
      <w:bookmarkEnd w:id="0"/>
      <w:r>
        <w:rPr>
          <w:rFonts w:ascii="黑体" w:eastAsia="黑体" w:hAnsi="黑体" w:hint="eastAsia"/>
          <w:b/>
          <w:color w:val="0000FF"/>
          <w:sz w:val="28"/>
          <w:szCs w:val="28"/>
        </w:rPr>
        <w:t>形绘色）</w:t>
      </w:r>
    </w:p>
    <w:p w:rsid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侧面：自然环境（烘托渲染）</w:t>
      </w:r>
    </w:p>
    <w:p w:rsid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 xml:space="preserve">       他者（对比衬托）</w:t>
      </w:r>
    </w:p>
    <w:p w:rsidR="00867595" w:rsidRP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比如，咏物诗中的植物描写，往往从环境、花色、花香、花态、花性、花品等多个角度描述</w:t>
      </w:r>
    </w:p>
    <w:p w:rsidR="00867595" w:rsidRPr="00867595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两个属性都可能是多角度的。</w:t>
      </w:r>
    </w:p>
    <w:p w:rsidR="00867595" w:rsidRPr="00867595" w:rsidRDefault="00867595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867595">
        <w:rPr>
          <w:rFonts w:ascii="黑体" w:eastAsia="黑体" w:hAnsi="黑体" w:hint="eastAsia"/>
          <w:b/>
          <w:color w:val="0000FF"/>
          <w:sz w:val="28"/>
          <w:szCs w:val="28"/>
        </w:rPr>
        <w:t>此题回答既要简洁，又要多角度，注意不要遗漏要点。尽量不要重复词语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。</w:t>
      </w:r>
    </w:p>
    <w:p w:rsidR="00FC22D5" w:rsidRPr="00D66CFF" w:rsidRDefault="00867595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二</w:t>
      </w:r>
      <w:r w:rsidR="000A64C2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、</w:t>
      </w:r>
      <w:r w:rsidR="00FC22D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基础入门</w:t>
      </w:r>
    </w:p>
    <w:p w:rsidR="000A64C2" w:rsidRPr="00D66CFF" w:rsidRDefault="000A64C2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1.白梅  王冕</w:t>
      </w:r>
    </w:p>
    <w:p w:rsidR="000A64C2" w:rsidRPr="00D66CFF" w:rsidRDefault="000A64C2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冰雪林中著此身，不同桃李混芳尘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。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br/>
        <w:t>忽然一夜清香发，散作乾坤万里春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。</w:t>
      </w:r>
    </w:p>
    <w:p w:rsidR="000A64C2" w:rsidRPr="00D66CFF" w:rsidRDefault="00D66CFF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（1）</w:t>
      </w:r>
      <w:r w:rsidR="000A64C2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诗歌主要描写了</w:t>
      </w:r>
      <w:r w:rsidR="007577DA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谁的</w:t>
      </w:r>
      <w:r w:rsidR="000A64C2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形象？表现了它的什么特征？（5分）</w:t>
      </w:r>
    </w:p>
    <w:p w:rsidR="00D66CFF" w:rsidRDefault="00D66CFF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描写了白梅的形象，表现了它耐寒，孤傲，报春的特征</w:t>
      </w:r>
    </w:p>
    <w:p w:rsidR="000A64C2" w:rsidRPr="00D66CFF" w:rsidRDefault="00D66CFF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（2）</w:t>
      </w:r>
      <w:r w:rsidR="000A64C2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作者运用了什么写作手法？表达了什么思想情感？（6分）</w:t>
      </w:r>
    </w:p>
    <w:p w:rsidR="000A64C2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/>
          <w:b/>
          <w:color w:val="FF0000"/>
          <w:sz w:val="28"/>
          <w:szCs w:val="28"/>
        </w:rPr>
        <w:t>对比衬托</w:t>
      </w: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：</w:t>
      </w:r>
      <w:r w:rsidRPr="00D66CFF">
        <w:rPr>
          <w:rFonts w:ascii="黑体" w:eastAsia="黑体" w:hAnsi="黑体"/>
          <w:b/>
          <w:color w:val="FF0000"/>
          <w:sz w:val="28"/>
          <w:szCs w:val="28"/>
        </w:rPr>
        <w:t>将混</w:t>
      </w:r>
      <w:proofErr w:type="gramStart"/>
      <w:r w:rsidRPr="00D66CFF">
        <w:rPr>
          <w:rFonts w:ascii="黑体" w:eastAsia="黑体" w:hAnsi="黑体"/>
          <w:b/>
          <w:color w:val="FF0000"/>
          <w:sz w:val="28"/>
          <w:szCs w:val="28"/>
        </w:rPr>
        <w:t>世</w:t>
      </w:r>
      <w:proofErr w:type="gramEnd"/>
      <w:r w:rsidRPr="00D66CFF">
        <w:rPr>
          <w:rFonts w:ascii="黑体" w:eastAsia="黑体" w:hAnsi="黑体"/>
          <w:b/>
          <w:color w:val="FF0000"/>
          <w:sz w:val="28"/>
          <w:szCs w:val="28"/>
        </w:rPr>
        <w:t>芳尘的普通桃李与冰雪林中的白梅对比，从而衬托出梅花的素雅高洁。</w:t>
      </w:r>
    </w:p>
    <w:p w:rsidR="000A64C2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/>
          <w:b/>
          <w:color w:val="FF0000"/>
          <w:sz w:val="28"/>
          <w:szCs w:val="28"/>
        </w:rPr>
        <w:lastRenderedPageBreak/>
        <w:t>托物言志</w:t>
      </w: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：</w:t>
      </w:r>
      <w:r w:rsidRPr="00D66CFF">
        <w:rPr>
          <w:rFonts w:ascii="黑体" w:eastAsia="黑体" w:hAnsi="黑体"/>
          <w:b/>
          <w:color w:val="FF0000"/>
          <w:sz w:val="28"/>
          <w:szCs w:val="28"/>
        </w:rPr>
        <w:t>诗人以梅自况，借梅花的高洁来表达自己坚守情操，不与世俗同流合污的高格远志。</w:t>
      </w:r>
    </w:p>
    <w:p w:rsidR="00FC22D5" w:rsidRPr="00D66CFF" w:rsidRDefault="000A64C2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2.</w:t>
      </w:r>
      <w:r w:rsidR="00FC22D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渔家</w:t>
      </w:r>
      <w:proofErr w:type="gramStart"/>
      <w:r w:rsidR="00FC22D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傲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李清照</w:t>
      </w:r>
    </w:p>
    <w:p w:rsidR="000A64C2" w:rsidRPr="00D66CFF" w:rsidRDefault="000A64C2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雪里已知春信至，寒梅点缀琼枝腻。香脸半开娇旖旎，当庭际，玉人浴出新妆洗。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br/>
        <w:t>造化可能偏有意，故教明月玲珑地。共赏金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尊沈绿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蚁，莫辞醉，此花不与群花比。</w:t>
      </w:r>
    </w:p>
    <w:p w:rsidR="000A64C2" w:rsidRPr="00D66CFF" w:rsidRDefault="000A64C2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（1）请简要分析这首词中的梅花形象（6分）</w:t>
      </w:r>
    </w:p>
    <w:p w:rsidR="00FC22D5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①</w:t>
      </w:r>
      <w:r w:rsidR="00FC22D5" w:rsidRPr="00D66CFF">
        <w:rPr>
          <w:rFonts w:ascii="黑体" w:eastAsia="黑体" w:hAnsi="黑体" w:hint="eastAsia"/>
          <w:b/>
          <w:color w:val="FF0000"/>
          <w:sz w:val="28"/>
          <w:szCs w:val="28"/>
        </w:rPr>
        <w:t>正侧面结合的手法写出梅光润明艳，冰清玉洁的形象</w:t>
      </w:r>
    </w:p>
    <w:p w:rsidR="00FC22D5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="00FC22D5" w:rsidRPr="00D66CFF">
        <w:rPr>
          <w:rFonts w:ascii="黑体" w:eastAsia="黑体" w:hAnsi="黑体" w:hint="eastAsia"/>
          <w:b/>
          <w:color w:val="FF0000"/>
          <w:sz w:val="28"/>
          <w:szCs w:val="28"/>
        </w:rPr>
        <w:t>比喻，拟人，从正面表现</w:t>
      </w:r>
      <w:proofErr w:type="gramStart"/>
      <w:r w:rsidR="00FC22D5" w:rsidRPr="00D66CFF">
        <w:rPr>
          <w:rFonts w:ascii="黑体" w:eastAsia="黑体" w:hAnsi="黑体" w:hint="eastAsia"/>
          <w:b/>
          <w:color w:val="FF0000"/>
          <w:sz w:val="28"/>
          <w:szCs w:val="28"/>
        </w:rPr>
        <w:t>梅花迎寒而</w:t>
      </w:r>
      <w:proofErr w:type="gramEnd"/>
      <w:r w:rsidR="00FC22D5" w:rsidRPr="00D66CFF">
        <w:rPr>
          <w:rFonts w:ascii="黑体" w:eastAsia="黑体" w:hAnsi="黑体" w:hint="eastAsia"/>
          <w:b/>
          <w:color w:val="FF0000"/>
          <w:sz w:val="28"/>
          <w:szCs w:val="28"/>
        </w:rPr>
        <w:t>开，香气宜人，轻盈娇美</w:t>
      </w:r>
    </w:p>
    <w:p w:rsidR="00FC22D5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="00FC22D5" w:rsidRPr="00D66CFF">
        <w:rPr>
          <w:rFonts w:ascii="黑体" w:eastAsia="黑体" w:hAnsi="黑体" w:hint="eastAsia"/>
          <w:b/>
          <w:color w:val="FF0000"/>
          <w:sz w:val="28"/>
          <w:szCs w:val="28"/>
        </w:rPr>
        <w:t>烘托渲染，从侧面写玲珑月色下的梅，暗香浮动，不与群花比更是突出了梅的高洁品格。</w:t>
      </w:r>
    </w:p>
    <w:p w:rsidR="000A64C2" w:rsidRPr="00D66CFF" w:rsidRDefault="000A64C2" w:rsidP="006A2EED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3. 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卜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算子 黄州定慧院</w:t>
      </w:r>
      <w:r w:rsidR="00644B57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①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寓居作 苏轼</w:t>
      </w:r>
    </w:p>
    <w:p w:rsidR="000A64C2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缺月挂疏桐，漏</w:t>
      </w:r>
      <w:r w:rsidR="00644B57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②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断人初静。谁见幽人独往来？缥缈孤鸿影。</w:t>
      </w:r>
    </w:p>
    <w:p w:rsidR="000A64C2" w:rsidRPr="00D66CFF" w:rsidRDefault="000A64C2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惊起却回头，有恨无人省。拣尽寒枝不肯栖，寂寞沙洲冷。</w:t>
      </w:r>
    </w:p>
    <w:p w:rsidR="00644B57" w:rsidRPr="00D66CFF" w:rsidRDefault="00644B57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注释：①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定慧院在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今天的湖北黄岗县东南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②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"漏"指古人计时用的漏壶:"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漏断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"即指深夜。</w:t>
      </w:r>
    </w:p>
    <w:p w:rsidR="008D3058" w:rsidRPr="00550404" w:rsidRDefault="008D3058" w:rsidP="008D3058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550404">
        <w:rPr>
          <w:rFonts w:ascii="黑体" w:eastAsia="黑体" w:hAnsi="黑体" w:hint="eastAsia"/>
          <w:b/>
          <w:sz w:val="28"/>
          <w:szCs w:val="28"/>
        </w:rPr>
        <w:t>1.</w:t>
      </w:r>
      <w:r w:rsidRPr="00550404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（1）词中描写了的孤鸿是怎样的？请结合艺术手法作简要分析（6分）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【审题】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t>审范围：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全词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t>审角度：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咏物诗中的物象；艺术手法，两考，答案要在二者之间建立关联。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t>审数量：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2问，两答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t>审分值：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6分。分配：2分形象概括；4分手法及分析，指出手法，并分析之。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lastRenderedPageBreak/>
        <w:t>【答题】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题干怎么问，则答案怎么答。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答题思路：总-分答题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答案顺序：先概</w:t>
      </w:r>
      <w:proofErr w:type="gramStart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括孤鸿</w:t>
      </w:r>
      <w:proofErr w:type="gramEnd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形象特点+指出手法+手法分析</w:t>
      </w:r>
    </w:p>
    <w:p w:rsidR="008D3058" w:rsidRPr="00550404" w:rsidRDefault="008D3058" w:rsidP="008D3058">
      <w:pPr>
        <w:rPr>
          <w:rFonts w:ascii="黑体" w:eastAsia="黑体" w:hAnsi="黑体"/>
          <w:b/>
          <w:color w:val="FF0000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【答案】</w:t>
      </w:r>
    </w:p>
    <w:p w:rsidR="008D3058" w:rsidRPr="00550404" w:rsidRDefault="008D3058" w:rsidP="008D3058">
      <w:pPr>
        <w:rPr>
          <w:rFonts w:ascii="黑体" w:eastAsia="黑体" w:hAnsi="黑体"/>
          <w:b/>
          <w:color w:val="FF0000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答：①描写了孤鸿漂泊孤苦，惊恐幽</w:t>
      </w:r>
      <w:r>
        <w:rPr>
          <w:rFonts w:ascii="黑体" w:eastAsia="黑体" w:hAnsi="黑体" w:hint="eastAsia"/>
          <w:b/>
          <w:color w:val="FF0000"/>
          <w:sz w:val="28"/>
          <w:szCs w:val="28"/>
        </w:rPr>
        <w:t>恨</w:t>
      </w:r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，洁身自好的形象（2分）。②烘托渲染，用残缺的月亮，稀疏的梧桐，清寒的树枝，冷寂的沙洲等意象，从侧面渲染出悲凉萧瑟的自然环境，烘托孤鸿之孤寂凄凉（2分）。③细节描写，通过度来往，惊，回，恨，不肯栖等动作神态心理描写，正面</w:t>
      </w:r>
      <w:proofErr w:type="gramStart"/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刻画出孤鸿</w:t>
      </w:r>
      <w:proofErr w:type="gramEnd"/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孤苦悲凉的形象（2分）。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【提醒】</w:t>
      </w:r>
    </w:p>
    <w:p w:rsidR="008D3058" w:rsidRPr="00550404" w:rsidRDefault="008D3058" w:rsidP="008D3058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形象概括：</w:t>
      </w:r>
    </w:p>
    <w:p w:rsidR="008D3058" w:rsidRPr="00550404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咏物诗中的形象概括是难点，失之毫厘谬以千里，因此要精选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词语。</w:t>
      </w:r>
    </w:p>
    <w:p w:rsidR="008D3058" w:rsidRPr="00550404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孤</w:t>
      </w:r>
      <w:proofErr w:type="gramStart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鸿形象</w:t>
      </w:r>
      <w:proofErr w:type="gramEnd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要根据诗歌对孤鸿的描写内容，概括出其特质和精神，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要精选词语，不可似是而非，貌合神离。比如，这里用卓尔不群就不够准确，诗歌中尽管有“不群”的描写，却没有关于“卓”的描写，故而不能用；用孤芳自赏也不恰当，因为孤芳自赏指的是“自命清高，自我欣赏”（自己觉得自己很高洁，因而很欣赏自己），含有贬义，本诗中有“孤”，却没有“自以为是”和“自我欣赏”之意，故而也不准确。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形象概括既考查学生内容梳理能力（不可有所遗漏，又不能无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中生有，还不能似是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而非），既考查学生语言概括能力（对母语内蕴的情感认同和实际掌握），还考查学生人文积淀（古典文学和文化），但只要仔细分析，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lastRenderedPageBreak/>
        <w:t>细加揣摩，是可以提高的。</w:t>
      </w:r>
    </w:p>
    <w:p w:rsidR="008D3058" w:rsidRPr="00550404" w:rsidRDefault="008D3058" w:rsidP="008D3058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手法概括：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在手法概括上，同学分为两类：一类同学找不到手法，因而无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从下手；一类同学发现到处是手法，因而眼花缭乱。这两种都要避免。第一种情况产生的原因是对诗歌鉴赏艺术手法还不够熟练（抒情手法、描写手法、修辞手法之间的关系，及其各自的内涵与外延），需要对诗歌手法知识进行归纳整理。第二种情况是虽然掌握了大量手法知识，但对手法缺乏精准的认知，只是模糊的印象，雾里看花都很美，缺乏众里寻他千百度的求精意识。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具体到本诗，前两句写景，铺垫氛围，就当知道，这是借外在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景物和意境塑造孤鸿的形象，因而叫烘托或渲染。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类似手法，《琵琶行》中为了表现琵琶女琴艺的高超，在其弹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proofErr w:type="gramStart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奏结束</w:t>
      </w:r>
      <w:proofErr w:type="gramEnd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时用了一句“东船西舫</w:t>
      </w:r>
      <w:proofErr w:type="gramStart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悄</w:t>
      </w:r>
      <w:proofErr w:type="gramEnd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无言，唯见江心秋月白”，就是典型的渲染烘托（也叫侧面烘托，属于侧面描写的一种）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第三句开始写孤鸿身影、动作、神态，就当然属于正面描写中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的细节描写了。因为涉及到诸多细节，所以叫细节描写比</w:t>
      </w:r>
      <w:proofErr w:type="gramStart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叫动作</w:t>
      </w:r>
      <w:proofErr w:type="gramEnd"/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描写好。</w:t>
      </w:r>
    </w:p>
    <w:p w:rsidR="008D3058" w:rsidRPr="00550404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整体看，全词对孤鸿的描写，先侧面描写，后正面描写。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这就回到了描写的两种分类的知识点了。</w:t>
      </w:r>
    </w:p>
    <w:p w:rsidR="008D3058" w:rsidRDefault="008D3058" w:rsidP="008D3058">
      <w:pPr>
        <w:pStyle w:val="a5"/>
        <w:ind w:left="72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因此建议同学要肯花时间去掌握诗歌艺术手法的知识系统，见</w:t>
      </w:r>
    </w:p>
    <w:p w:rsidR="008D3058" w:rsidRPr="00961890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老师山水田园诗课件，或2015年1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月诗歌艺术手法课件，分类整理</w:t>
      </w:r>
      <w:r w:rsidRPr="00961890">
        <w:rPr>
          <w:rFonts w:ascii="黑体" w:eastAsia="黑体" w:hAnsi="黑体" w:hint="eastAsia"/>
          <w:b/>
          <w:color w:val="0000FF"/>
          <w:sz w:val="28"/>
          <w:szCs w:val="28"/>
        </w:rPr>
        <w:t>。</w:t>
      </w:r>
    </w:p>
    <w:p w:rsidR="008D3058" w:rsidRPr="00961890" w:rsidRDefault="008D3058" w:rsidP="008D3058">
      <w:pPr>
        <w:rPr>
          <w:rFonts w:ascii="黑体" w:eastAsia="黑体" w:hAnsi="黑体"/>
          <w:b/>
          <w:sz w:val="28"/>
          <w:szCs w:val="28"/>
        </w:rPr>
      </w:pPr>
    </w:p>
    <w:p w:rsidR="008D3058" w:rsidRPr="00550404" w:rsidRDefault="008D3058" w:rsidP="008D3058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550404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（2）这首词中表现了作者复杂的情感，请简要分析（5分）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【审题】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t>审范围：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全诗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961890">
        <w:rPr>
          <w:rFonts w:ascii="黑体" w:eastAsia="黑体" w:hAnsi="黑体" w:hint="eastAsia"/>
          <w:b/>
          <w:color w:val="00B050"/>
          <w:sz w:val="28"/>
          <w:szCs w:val="28"/>
        </w:rPr>
        <w:lastRenderedPageBreak/>
        <w:t>审角度：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情感主旨。需要提醒的是，题</w:t>
      </w:r>
      <w:proofErr w:type="gramStart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干明确</w:t>
      </w:r>
      <w:proofErr w:type="gramEnd"/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指出情感是“复杂”的，因而答案必须出现多向情感，不能单一。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B050"/>
          <w:sz w:val="28"/>
          <w:szCs w:val="28"/>
        </w:rPr>
        <w:t>审分值：</w:t>
      </w: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5分，较高，需要先指出情感，再分析之，总分答题</w:t>
      </w:r>
    </w:p>
    <w:p w:rsidR="008D3058" w:rsidRPr="00550404" w:rsidRDefault="008D3058" w:rsidP="008D3058">
      <w:pPr>
        <w:rPr>
          <w:rFonts w:ascii="黑体" w:eastAsia="黑体" w:hAnsi="黑体"/>
          <w:b/>
          <w:color w:val="FF0000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FF0000"/>
          <w:sz w:val="28"/>
          <w:szCs w:val="28"/>
        </w:rPr>
        <w:t>答：①托物言志（1分），表达自己尽管孤苦无依、孤独寂寞（1分），却洁身自好、清高自守，蔑视流俗的情感（1分）。②诗中孤鸿孤独缥缈，怀抱幽恨，体现了作者贬谪黄州时期孤独寥落、难抑悲愤的心境（1分）。孤鸿在寒枝间飞来飞去，不肯栖息，只好落宿于寂寞荒冷的沙洲，体现了作者独守高洁，洁身自好，不随流俗的坚守（1分）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【提醒】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（1）如何精准答出情感的复杂？</w:t>
      </w:r>
    </w:p>
    <w:p w:rsidR="008D3058" w:rsidRPr="00550404" w:rsidRDefault="008D3058" w:rsidP="008D3058">
      <w:pPr>
        <w:ind w:firstLineChars="200" w:firstLine="562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第一步：先抓住诗歌前几句把能拿到的分值先拿到，是为保本，可以得出：孤独冷落、惊恐幽恨，这不难，可以拿到。</w:t>
      </w:r>
    </w:p>
    <w:p w:rsidR="008D3058" w:rsidRPr="00550404" w:rsidRDefault="008D3058" w:rsidP="008D3058">
      <w:pPr>
        <w:ind w:firstLineChars="200" w:firstLine="562"/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第二步：进而发现尾联的“拣尽寒枝不肯栖，寂寞沙洲冷”，思考：此“不肯”是因何不肯？此“寂寞”是缘何寂寞？因此就发现，不肯是因为不愿降低自己，太过洁身自好，因而不肯，并非无枝可依；而“寂寞”正是“不肯”所造成的结果，这就发现了孤鸿的内在品格：清高自守、不随流俗、自我坚守。此时看到，此孤鸿，是绝不随波逐流的特立独行之士，有着高洁的精神追求。</w:t>
      </w:r>
    </w:p>
    <w:p w:rsidR="008D3058" w:rsidRPr="00550404" w:rsidRDefault="008D3058" w:rsidP="008D3058">
      <w:pPr>
        <w:rPr>
          <w:rFonts w:ascii="黑体" w:eastAsia="黑体" w:hAnsi="黑体"/>
          <w:b/>
          <w:color w:val="0000FF"/>
          <w:sz w:val="28"/>
          <w:szCs w:val="28"/>
        </w:rPr>
      </w:pPr>
      <w:r w:rsidRPr="00550404">
        <w:rPr>
          <w:rFonts w:ascii="黑体" w:eastAsia="黑体" w:hAnsi="黑体" w:hint="eastAsia"/>
          <w:b/>
          <w:color w:val="0000FF"/>
          <w:sz w:val="28"/>
          <w:szCs w:val="28"/>
        </w:rPr>
        <w:t>这就完成了对复杂的解读，写出答案即可。</w:t>
      </w:r>
    </w:p>
    <w:p w:rsidR="008D3058" w:rsidRPr="002A5068" w:rsidRDefault="008D3058" w:rsidP="002A5068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2A5068">
        <w:rPr>
          <w:rFonts w:ascii="黑体" w:eastAsia="黑体" w:hAnsi="黑体" w:hint="eastAsia"/>
          <w:b/>
          <w:color w:val="0000FF"/>
          <w:sz w:val="28"/>
          <w:szCs w:val="28"/>
        </w:rPr>
        <w:t>分析，简单。只要注意是全诗分析就可以了，注意分析时既要点到上阕，又要提到下阕，是为“全词”。</w:t>
      </w:r>
    </w:p>
    <w:p w:rsidR="002A5068" w:rsidRDefault="002A5068" w:rsidP="002A5068">
      <w:pPr>
        <w:pStyle w:val="a6"/>
        <w:spacing w:line="480" w:lineRule="atLeast"/>
        <w:rPr>
          <w:rFonts w:ascii="微软雅黑" w:eastAsia="微软雅黑" w:hAnsi="微软雅黑"/>
          <w:color w:val="00B050"/>
          <w:sz w:val="28"/>
        </w:rPr>
      </w:pPr>
      <w:r>
        <w:rPr>
          <w:rFonts w:ascii="微软雅黑" w:eastAsia="微软雅黑" w:hAnsi="微软雅黑" w:hint="eastAsia"/>
          <w:color w:val="00B050"/>
          <w:sz w:val="28"/>
        </w:rPr>
        <w:t>2016.4.25广二模</w:t>
      </w:r>
    </w:p>
    <w:p w:rsidR="002A5068" w:rsidRPr="003268A2" w:rsidRDefault="002A5068" w:rsidP="002A5068">
      <w:pPr>
        <w:pStyle w:val="a6"/>
        <w:spacing w:line="480" w:lineRule="atLeast"/>
        <w:rPr>
          <w:rFonts w:ascii="微软雅黑" w:eastAsia="微软雅黑" w:hAnsi="微软雅黑"/>
          <w:color w:val="000000"/>
          <w:sz w:val="28"/>
        </w:rPr>
      </w:pPr>
      <w:r w:rsidRPr="003268A2">
        <w:rPr>
          <w:rFonts w:ascii="微软雅黑" w:eastAsia="微软雅黑" w:hAnsi="微软雅黑" w:hint="eastAsia"/>
          <w:color w:val="00B050"/>
          <w:sz w:val="28"/>
        </w:rPr>
        <w:lastRenderedPageBreak/>
        <w:t>霜露日凄凉。</w:t>
      </w:r>
      <w:r w:rsidRPr="003268A2">
        <w:rPr>
          <w:rFonts w:ascii="微软雅黑" w:eastAsia="微软雅黑" w:hAnsi="微软雅黑" w:hint="eastAsia"/>
          <w:color w:val="FF0000"/>
          <w:sz w:val="28"/>
        </w:rPr>
        <w:t>北雁南翔。惊风吹起不成行。吊影</w:t>
      </w:r>
      <w:r w:rsidRPr="003268A2">
        <w:rPr>
          <w:rFonts w:ascii="微软雅黑" w:eastAsia="微软雅黑" w:hAnsi="微软雅黑" w:hint="eastAsia"/>
          <w:color w:val="00B050"/>
          <w:sz w:val="28"/>
        </w:rPr>
        <w:t>苍波</w:t>
      </w:r>
      <w:r w:rsidRPr="003268A2">
        <w:rPr>
          <w:rFonts w:ascii="微软雅黑" w:eastAsia="微软雅黑" w:hAnsi="微软雅黑" w:hint="eastAsia"/>
          <w:color w:val="FF0000"/>
          <w:sz w:val="28"/>
        </w:rPr>
        <w:t>何限恨，</w:t>
      </w:r>
      <w:r w:rsidRPr="003268A2">
        <w:rPr>
          <w:rFonts w:ascii="微软雅黑" w:eastAsia="微软雅黑" w:hAnsi="微软雅黑" w:hint="eastAsia"/>
          <w:color w:val="00B050"/>
          <w:sz w:val="28"/>
        </w:rPr>
        <w:t>日暮天长</w:t>
      </w:r>
      <w:r w:rsidRPr="003268A2">
        <w:rPr>
          <w:rFonts w:ascii="微软雅黑" w:eastAsia="微软雅黑" w:hAnsi="微软雅黑" w:hint="eastAsia"/>
          <w:color w:val="000000"/>
          <w:sz w:val="28"/>
        </w:rPr>
        <w:t>。</w:t>
      </w:r>
    </w:p>
    <w:p w:rsidR="002A5068" w:rsidRPr="003268A2" w:rsidRDefault="002A5068" w:rsidP="002A5068">
      <w:pPr>
        <w:pStyle w:val="a6"/>
        <w:spacing w:line="480" w:lineRule="atLeast"/>
        <w:rPr>
          <w:rFonts w:ascii="微软雅黑" w:eastAsia="微软雅黑" w:hAnsi="微软雅黑"/>
          <w:color w:val="000000"/>
          <w:sz w:val="28"/>
        </w:rPr>
      </w:pPr>
      <w:proofErr w:type="gramStart"/>
      <w:r w:rsidRPr="003268A2">
        <w:rPr>
          <w:rFonts w:ascii="微软雅黑" w:eastAsia="微软雅黑" w:hAnsi="微软雅黑" w:hint="eastAsia"/>
          <w:color w:val="000000"/>
          <w:sz w:val="28"/>
        </w:rPr>
        <w:t>为尔惜流光</w:t>
      </w:r>
      <w:proofErr w:type="gramEnd"/>
      <w:r w:rsidRPr="003268A2">
        <w:rPr>
          <w:rFonts w:ascii="微软雅黑" w:eastAsia="微软雅黑" w:hAnsi="微软雅黑" w:hint="eastAsia"/>
          <w:color w:val="000000"/>
          <w:sz w:val="28"/>
        </w:rPr>
        <w:t>。还是重阳。故人何处</w:t>
      </w:r>
      <w:r>
        <w:rPr>
          <w:rFonts w:ascii="微软雅黑" w:eastAsia="微软雅黑" w:hAnsi="微软雅黑" w:hint="eastAsia"/>
          <w:color w:val="000000"/>
          <w:sz w:val="28"/>
        </w:rPr>
        <w:t>倚</w:t>
      </w:r>
      <w:r w:rsidRPr="003268A2">
        <w:rPr>
          <w:rFonts w:ascii="微软雅黑" w:eastAsia="微软雅黑" w:hAnsi="微软雅黑" w:hint="eastAsia"/>
          <w:color w:val="000000"/>
          <w:sz w:val="28"/>
        </w:rPr>
        <w:t>危</w:t>
      </w:r>
      <w:proofErr w:type="gramStart"/>
      <w:r w:rsidRPr="003268A2">
        <w:rPr>
          <w:rFonts w:ascii="微软雅黑" w:eastAsia="微软雅黑" w:hAnsi="微软雅黑" w:hint="eastAsia"/>
          <w:color w:val="000000"/>
          <w:sz w:val="28"/>
        </w:rPr>
        <w:t>樯</w:t>
      </w:r>
      <w:proofErr w:type="gramEnd"/>
      <w:r w:rsidRPr="003268A2">
        <w:rPr>
          <w:rFonts w:ascii="微软雅黑" w:eastAsia="微软雅黑" w:hAnsi="微软雅黑" w:hint="eastAsia"/>
          <w:color w:val="000000"/>
          <w:sz w:val="28"/>
        </w:rPr>
        <w:t>。寄我相思千点泪，直过潇湘。</w:t>
      </w:r>
    </w:p>
    <w:p w:rsidR="002A5068" w:rsidRPr="002A5068" w:rsidRDefault="002A5068" w:rsidP="002A5068">
      <w:pPr>
        <w:rPr>
          <w:rFonts w:ascii="微软雅黑" w:eastAsia="微软雅黑" w:hAnsi="微软雅黑" w:cs="宋体"/>
          <w:color w:val="000000"/>
          <w:kern w:val="0"/>
          <w:sz w:val="28"/>
          <w:szCs w:val="24"/>
        </w:rPr>
      </w:pPr>
      <w:r w:rsidRPr="002A5068">
        <w:rPr>
          <w:rFonts w:ascii="微软雅黑" w:eastAsia="微软雅黑" w:hAnsi="微软雅黑" w:cs="宋体" w:hint="eastAsia"/>
          <w:color w:val="000000"/>
          <w:kern w:val="0"/>
          <w:sz w:val="28"/>
          <w:szCs w:val="24"/>
        </w:rPr>
        <w:t>1.诗的上阕是怎样描写雁的？请简要分析</w:t>
      </w:r>
    </w:p>
    <w:p w:rsidR="002A5068" w:rsidRPr="002A5068" w:rsidRDefault="002A5068" w:rsidP="002A5068">
      <w:pPr>
        <w:rPr>
          <w:rFonts w:ascii="微软雅黑" w:eastAsia="微软雅黑" w:hAnsi="微软雅黑" w:cs="宋体"/>
          <w:color w:val="000000"/>
          <w:kern w:val="0"/>
          <w:sz w:val="28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4"/>
        </w:rPr>
        <w:t>2.</w:t>
      </w:r>
      <w:r w:rsidRPr="002A5068">
        <w:rPr>
          <w:rFonts w:ascii="微软雅黑" w:eastAsia="微软雅黑" w:hAnsi="微软雅黑" w:cs="宋体" w:hint="eastAsia"/>
          <w:color w:val="000000"/>
          <w:kern w:val="0"/>
          <w:sz w:val="28"/>
          <w:szCs w:val="24"/>
        </w:rPr>
        <w:t>下阕表达了作者什么样的情感？请简要分析</w:t>
      </w:r>
    </w:p>
    <w:p w:rsidR="00292A45" w:rsidRPr="00C32275" w:rsidRDefault="00292A45" w:rsidP="00292A45">
      <w:pPr>
        <w:rPr>
          <w:b/>
        </w:rPr>
      </w:pPr>
      <w:r w:rsidRPr="00C32275">
        <w:rPr>
          <w:rFonts w:hint="eastAsia"/>
          <w:b/>
        </w:rPr>
        <w:t>8.</w:t>
      </w:r>
      <w:r w:rsidRPr="00C32275">
        <w:rPr>
          <w:rFonts w:hint="eastAsia"/>
          <w:b/>
        </w:rPr>
        <w:t>直接描写（细节描写）动作和神态，写了大雁南翔，不成行，</w:t>
      </w:r>
      <w:proofErr w:type="gramStart"/>
      <w:r w:rsidRPr="00C32275">
        <w:rPr>
          <w:rFonts w:hint="eastAsia"/>
          <w:b/>
        </w:rPr>
        <w:t>吊影仓波的</w:t>
      </w:r>
      <w:proofErr w:type="gramEnd"/>
      <w:r w:rsidRPr="00C32275">
        <w:rPr>
          <w:rFonts w:hint="eastAsia"/>
          <w:b/>
        </w:rPr>
        <w:t>动作，形态，形象而有韵味。烘托手法（侧面描写），用霜露，惊风，日暮天长等烘托大雁的孤寂，凄凉，零落。拟人修辞，说雁“何限恨”，把雁人格化，增强了作品的艺术效果。</w:t>
      </w:r>
    </w:p>
    <w:p w:rsidR="00292A45" w:rsidRPr="00F50542" w:rsidRDefault="00292A45" w:rsidP="00292A45">
      <w:pPr>
        <w:rPr>
          <w:b/>
        </w:rPr>
      </w:pPr>
      <w:r w:rsidRPr="00C32275">
        <w:rPr>
          <w:rFonts w:hint="eastAsia"/>
          <w:b/>
        </w:rPr>
        <w:t>9.</w:t>
      </w:r>
      <w:r w:rsidRPr="00C32275">
        <w:rPr>
          <w:rFonts w:hint="eastAsia"/>
          <w:b/>
        </w:rPr>
        <w:t>表达了对时光流逝的感叹，对亲友团聚的思念，对国家残破的痛惜，光阴逝去，佳节又至，故人不知在何处漂泊，请大雁给漂泊在潇湘的故人们带去我无尽的思念。</w:t>
      </w:r>
    </w:p>
    <w:p w:rsidR="002A5068" w:rsidRPr="00292A45" w:rsidRDefault="002A5068" w:rsidP="002A5068">
      <w:pPr>
        <w:rPr>
          <w:rFonts w:ascii="黑体" w:eastAsia="黑体" w:hAnsi="黑体"/>
          <w:b/>
          <w:color w:val="0000FF"/>
          <w:sz w:val="28"/>
          <w:szCs w:val="28"/>
        </w:rPr>
      </w:pPr>
    </w:p>
    <w:p w:rsidR="00D4309F" w:rsidRPr="00867595" w:rsidRDefault="000C2CB6" w:rsidP="00D4309F">
      <w:pPr>
        <w:pStyle w:val="a6"/>
        <w:shd w:val="clear" w:color="auto" w:fill="FFFFFF"/>
        <w:spacing w:before="0" w:beforeAutospacing="0" w:after="240" w:afterAutospacing="0" w:line="360" w:lineRule="atLeast"/>
        <w:rPr>
          <w:color w:val="00B050"/>
          <w:sz w:val="21"/>
          <w:szCs w:val="21"/>
        </w:rPr>
      </w:pPr>
      <w:r w:rsidRPr="00867595">
        <w:rPr>
          <w:rFonts w:hint="eastAsia"/>
          <w:color w:val="00B050"/>
          <w:sz w:val="21"/>
          <w:szCs w:val="21"/>
        </w:rPr>
        <w:t>4.</w:t>
      </w:r>
      <w:r w:rsidR="00D4309F" w:rsidRPr="00867595">
        <w:rPr>
          <w:rFonts w:hint="eastAsia"/>
          <w:color w:val="00B050"/>
          <w:sz w:val="21"/>
          <w:szCs w:val="21"/>
        </w:rPr>
        <w:t xml:space="preserve">孤雁 </w:t>
      </w:r>
      <w:proofErr w:type="gramStart"/>
      <w:r w:rsidR="00D4309F" w:rsidRPr="00867595">
        <w:rPr>
          <w:rFonts w:hint="eastAsia"/>
          <w:color w:val="00B050"/>
          <w:sz w:val="21"/>
          <w:szCs w:val="21"/>
        </w:rPr>
        <w:t>崔</w:t>
      </w:r>
      <w:proofErr w:type="gramEnd"/>
      <w:r w:rsidR="00D4309F" w:rsidRPr="00867595">
        <w:rPr>
          <w:rFonts w:hint="eastAsia"/>
          <w:color w:val="00B050"/>
          <w:sz w:val="21"/>
          <w:szCs w:val="21"/>
        </w:rPr>
        <w:t>涂</w:t>
      </w:r>
      <w:r w:rsidR="00867595" w:rsidRPr="00867595">
        <w:rPr>
          <w:rFonts w:hint="eastAsia"/>
          <w:color w:val="00B050"/>
          <w:sz w:val="21"/>
          <w:szCs w:val="21"/>
        </w:rPr>
        <w:t>【未整理】</w:t>
      </w:r>
    </w:p>
    <w:p w:rsidR="00D4309F" w:rsidRDefault="00D4309F" w:rsidP="00D4309F">
      <w:pPr>
        <w:pStyle w:val="a6"/>
        <w:shd w:val="clear" w:color="auto" w:fill="FFFFFF"/>
        <w:spacing w:before="0" w:beforeAutospacing="0" w:after="240" w:afterAutospacing="0" w:line="360" w:lineRule="atLeast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几行</w:t>
      </w:r>
      <w:proofErr w:type="gramStart"/>
      <w:r>
        <w:rPr>
          <w:rFonts w:hint="eastAsia"/>
          <w:color w:val="2B2B2B"/>
          <w:sz w:val="21"/>
          <w:szCs w:val="21"/>
        </w:rPr>
        <w:t>归塞尽，念尔独何</w:t>
      </w:r>
      <w:proofErr w:type="gramEnd"/>
      <w:r>
        <w:rPr>
          <w:rFonts w:hint="eastAsia"/>
          <w:color w:val="2B2B2B"/>
          <w:sz w:val="21"/>
          <w:szCs w:val="21"/>
        </w:rPr>
        <w:t>之？ 暮雨相呼失，寒塘欲下迟。</w:t>
      </w:r>
    </w:p>
    <w:p w:rsidR="00D4309F" w:rsidRDefault="00D4309F" w:rsidP="000C2CB6">
      <w:pPr>
        <w:pStyle w:val="a6"/>
        <w:shd w:val="clear" w:color="auto" w:fill="FFFFFF"/>
        <w:spacing w:before="0" w:beforeAutospacing="0" w:after="288" w:afterAutospacing="0" w:line="360" w:lineRule="atLeast"/>
        <w:rPr>
          <w:color w:val="2B2B2B"/>
          <w:sz w:val="21"/>
          <w:szCs w:val="21"/>
        </w:rPr>
      </w:pPr>
      <w:proofErr w:type="gramStart"/>
      <w:r>
        <w:rPr>
          <w:rFonts w:hint="eastAsia"/>
          <w:color w:val="2B2B2B"/>
          <w:sz w:val="21"/>
          <w:szCs w:val="21"/>
        </w:rPr>
        <w:t>渚</w:t>
      </w:r>
      <w:proofErr w:type="gramEnd"/>
      <w:r>
        <w:rPr>
          <w:rFonts w:hint="eastAsia"/>
          <w:color w:val="2B2B2B"/>
          <w:sz w:val="21"/>
          <w:szCs w:val="21"/>
        </w:rPr>
        <w:t>[1]云低暗度，关月[2]冷相随。 未必逢矰[3]缴[4]，</w:t>
      </w:r>
      <w:proofErr w:type="gramStart"/>
      <w:r>
        <w:rPr>
          <w:rFonts w:hint="eastAsia"/>
          <w:color w:val="2B2B2B"/>
          <w:sz w:val="21"/>
          <w:szCs w:val="21"/>
        </w:rPr>
        <w:t>孤飞自可疑</w:t>
      </w:r>
      <w:proofErr w:type="gramEnd"/>
      <w:r>
        <w:rPr>
          <w:rFonts w:hint="eastAsia"/>
          <w:color w:val="2B2B2B"/>
          <w:sz w:val="21"/>
          <w:szCs w:val="21"/>
        </w:rPr>
        <w:t>。</w:t>
      </w:r>
    </w:p>
    <w:p w:rsidR="00D4309F" w:rsidRDefault="00D4309F" w:rsidP="00D4309F">
      <w:pPr>
        <w:pStyle w:val="a6"/>
        <w:shd w:val="clear" w:color="auto" w:fill="FFFFFF"/>
        <w:spacing w:before="0" w:beforeAutospacing="0" w:after="288" w:afterAutospacing="0" w:line="360" w:lineRule="atLeast"/>
        <w:ind w:firstLine="480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注释：①</w:t>
      </w:r>
      <w:proofErr w:type="gramStart"/>
      <w:r>
        <w:rPr>
          <w:rFonts w:hint="eastAsia"/>
          <w:color w:val="2B2B2B"/>
          <w:sz w:val="21"/>
          <w:szCs w:val="21"/>
        </w:rPr>
        <w:t>渚</w:t>
      </w:r>
      <w:proofErr w:type="gramEnd"/>
      <w:r>
        <w:rPr>
          <w:rFonts w:hint="eastAsia"/>
          <w:color w:val="2B2B2B"/>
          <w:sz w:val="21"/>
          <w:szCs w:val="21"/>
        </w:rPr>
        <w:t>：水中的小洲。②关月：边关的月亮。③矰：短箭。缴（</w:t>
      </w:r>
      <w:proofErr w:type="spellStart"/>
      <w:r>
        <w:rPr>
          <w:rFonts w:hint="eastAsia"/>
          <w:color w:val="2B2B2B"/>
          <w:sz w:val="21"/>
          <w:szCs w:val="21"/>
        </w:rPr>
        <w:t>zhu</w:t>
      </w:r>
      <w:proofErr w:type="spellEnd"/>
      <w:r>
        <w:rPr>
          <w:rFonts w:hint="eastAsia"/>
          <w:color w:val="2B2B2B"/>
          <w:sz w:val="21"/>
          <w:szCs w:val="21"/>
        </w:rPr>
        <w:t>ó）：</w:t>
      </w:r>
      <w:proofErr w:type="gramStart"/>
      <w:r>
        <w:rPr>
          <w:rFonts w:hint="eastAsia"/>
          <w:color w:val="2B2B2B"/>
          <w:sz w:val="21"/>
          <w:szCs w:val="21"/>
        </w:rPr>
        <w:t>系箭的</w:t>
      </w:r>
      <w:proofErr w:type="gramEnd"/>
      <w:r>
        <w:rPr>
          <w:rFonts w:hint="eastAsia"/>
          <w:color w:val="2B2B2B"/>
          <w:sz w:val="21"/>
          <w:szCs w:val="21"/>
        </w:rPr>
        <w:t>丝绳。</w:t>
      </w:r>
    </w:p>
    <w:p w:rsidR="00D4309F" w:rsidRDefault="00D4309F" w:rsidP="000C2CB6">
      <w:pPr>
        <w:pStyle w:val="a6"/>
        <w:shd w:val="clear" w:color="auto" w:fill="FFFFFF"/>
        <w:spacing w:before="0" w:beforeAutospacing="0" w:after="288" w:afterAutospacing="0" w:line="360" w:lineRule="atLeast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（1）诗中的孤雁是一个怎样的形象？作者塑造孤雁这一形象的目的是什么？（4分）</w:t>
      </w:r>
    </w:p>
    <w:p w:rsidR="00D4309F" w:rsidRDefault="00D4309F" w:rsidP="000C2CB6">
      <w:pPr>
        <w:pStyle w:val="a6"/>
        <w:shd w:val="clear" w:color="auto" w:fill="FFFFFF"/>
        <w:spacing w:before="0" w:beforeAutospacing="0" w:after="288" w:afterAutospacing="0" w:line="360" w:lineRule="atLeast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（2）结合全诗，谈谈作者是怎样塑造孤雁这一形象的？（4分）</w:t>
      </w:r>
    </w:p>
    <w:p w:rsidR="00D4309F" w:rsidRDefault="00D4309F" w:rsidP="00D4309F">
      <w:pPr>
        <w:pStyle w:val="a6"/>
        <w:shd w:val="clear" w:color="auto" w:fill="FFFFFF"/>
        <w:spacing w:before="0" w:beforeAutospacing="0" w:after="288" w:afterAutospacing="0" w:line="360" w:lineRule="atLeast"/>
        <w:ind w:firstLine="480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l）形象：孤雁在潇潇暮雨中独自飞翔悲鸣，在静静的寒塘上面盘旋，欲下却又迟</w:t>
      </w:r>
    </w:p>
    <w:p w:rsidR="00D4309F" w:rsidRDefault="00D4309F" w:rsidP="00D4309F">
      <w:pPr>
        <w:pStyle w:val="a6"/>
        <w:shd w:val="clear" w:color="auto" w:fill="FFFFFF"/>
        <w:spacing w:before="0" w:beforeAutospacing="0" w:after="288" w:afterAutospacing="0" w:line="360" w:lineRule="atLeast"/>
        <w:ind w:firstLine="480"/>
        <w:rPr>
          <w:color w:val="2B2B2B"/>
          <w:sz w:val="21"/>
          <w:szCs w:val="21"/>
        </w:rPr>
      </w:pPr>
      <w:proofErr w:type="gramStart"/>
      <w:r>
        <w:rPr>
          <w:rFonts w:hint="eastAsia"/>
          <w:color w:val="2B2B2B"/>
          <w:sz w:val="21"/>
          <w:szCs w:val="21"/>
        </w:rPr>
        <w:t>疑</w:t>
      </w:r>
      <w:proofErr w:type="gramEnd"/>
      <w:r>
        <w:rPr>
          <w:rFonts w:hint="eastAsia"/>
          <w:color w:val="2B2B2B"/>
          <w:sz w:val="21"/>
          <w:szCs w:val="21"/>
        </w:rPr>
        <w:t>，只恐遇险。目的；通过孤雁形象的描绘抒发带人飘泊异乡孤独凄凉的情感。</w:t>
      </w:r>
    </w:p>
    <w:p w:rsidR="00D4309F" w:rsidRDefault="00D4309F" w:rsidP="00D4309F">
      <w:pPr>
        <w:pStyle w:val="a6"/>
        <w:shd w:val="clear" w:color="auto" w:fill="FFFFFF"/>
        <w:spacing w:before="0" w:beforeAutospacing="0" w:after="288" w:afterAutospacing="0" w:line="360" w:lineRule="atLeast"/>
        <w:ind w:firstLine="480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（形象2分，“孤独”“迟疑”各1分，目的2分）</w:t>
      </w:r>
    </w:p>
    <w:p w:rsidR="00D4309F" w:rsidRDefault="00D4309F" w:rsidP="00D4309F">
      <w:pPr>
        <w:pStyle w:val="a6"/>
        <w:shd w:val="clear" w:color="auto" w:fill="FFFFFF"/>
        <w:spacing w:before="0" w:beforeAutospacing="0" w:after="288" w:afterAutospacing="0" w:line="360" w:lineRule="atLeast"/>
        <w:ind w:firstLine="480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（2）首联写“离群”背景，用“行”与“独”作对比，突出了孤雁之孤，也写出了诗人的同情。</w:t>
      </w:r>
      <w:proofErr w:type="gramStart"/>
      <w:r>
        <w:rPr>
          <w:rFonts w:hint="eastAsia"/>
          <w:color w:val="2B2B2B"/>
          <w:sz w:val="21"/>
          <w:szCs w:val="21"/>
        </w:rPr>
        <w:t>颔联写失群</w:t>
      </w:r>
      <w:proofErr w:type="gramEnd"/>
      <w:r>
        <w:rPr>
          <w:rFonts w:hint="eastAsia"/>
          <w:color w:val="2B2B2B"/>
          <w:sz w:val="21"/>
          <w:szCs w:val="21"/>
        </w:rPr>
        <w:t>的原因和失群之后仓皇的表现，既写出当时的自然环境，也刻画孤雁的神情状态。</w:t>
      </w:r>
      <w:proofErr w:type="gramStart"/>
      <w:r>
        <w:rPr>
          <w:rFonts w:hint="eastAsia"/>
          <w:color w:val="2B2B2B"/>
          <w:sz w:val="21"/>
          <w:szCs w:val="21"/>
        </w:rPr>
        <w:t>颈联军</w:t>
      </w:r>
      <w:proofErr w:type="gramEnd"/>
      <w:r>
        <w:rPr>
          <w:rFonts w:hint="eastAsia"/>
          <w:color w:val="2B2B2B"/>
          <w:sz w:val="21"/>
          <w:szCs w:val="21"/>
        </w:rPr>
        <w:t>孤雁穿云随月振翅奋飞，然而仍是只影无依。凄凉寂寞。</w:t>
      </w:r>
    </w:p>
    <w:p w:rsidR="00D4309F" w:rsidRDefault="00D4309F" w:rsidP="006A2EED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．这首诗全篇皆实写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孤雁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，作者是怎样突出孤雁之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的？（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．结合全诗，说说诗的最后两句作者对孤雁有怎样的</w:t>
      </w:r>
      <w:hyperlink r:id="rId9" w:tgtFrame="_blank" w:history="1">
        <w:r>
          <w:rPr>
            <w:rStyle w:val="a8"/>
            <w:rFonts w:ascii="Arial" w:hAnsi="Arial" w:cs="Arial"/>
            <w:sz w:val="21"/>
            <w:szCs w:val="21"/>
            <w:shd w:val="clear" w:color="auto" w:fill="FFFFFF"/>
          </w:rPr>
          <w:t>感情</w:t>
        </w:r>
      </w:hyperlink>
      <w:r w:rsidR="005C605B">
        <w:rPr>
          <w:rFonts w:ascii="Arial" w:hAnsi="Arial" w:cs="Arial"/>
          <w:color w:val="000000"/>
          <w:sz w:val="21"/>
          <w:szCs w:val="21"/>
          <w:shd w:val="clear" w:color="auto" w:fill="FFFFFF"/>
        </w:rPr>
        <w:t>？又借孤雁表达了自己怎样的人生感受？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</w:t>
      </w:r>
    </w:p>
    <w:p w:rsidR="005C605B" w:rsidRPr="00D4309F" w:rsidRDefault="005C605B" w:rsidP="006A2EED">
      <w:pPr>
        <w:widowControl/>
        <w:shd w:val="clear" w:color="auto" w:fill="FFFFFF"/>
        <w:spacing w:line="420" w:lineRule="atLeast"/>
        <w:jc w:val="left"/>
        <w:rPr>
          <w:sz w:val="21"/>
          <w:szCs w:val="21"/>
        </w:rPr>
      </w:pPr>
      <w:r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8.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首联用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几行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归雁之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与下句中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独何之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形成对比，突出孤雁之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颔联通过孤雁在暮雨中的动作、神情、状态，突出其孤。失群之雁，声音凄厉，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呼寻伙伴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。面对芦叶萧萧的</w:t>
      </w:r>
      <w:hyperlink r:id="rId10" w:tgtFrame="_blank" w:history="1">
        <w:r>
          <w:rPr>
            <w:rStyle w:val="a8"/>
            <w:rFonts w:ascii="Arial" w:hAnsi="Arial" w:cs="Arial"/>
            <w:sz w:val="21"/>
            <w:szCs w:val="21"/>
            <w:shd w:val="clear" w:color="auto" w:fill="FFFFFF"/>
          </w:rPr>
          <w:t>池塘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单心怯，几度盘旋，欲下未下，迟疑畏惧。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颈联，通过环境</w:t>
      </w:r>
      <w:hyperlink r:id="rId11" w:tgtFrame="_blank" w:history="1">
        <w:r>
          <w:rPr>
            <w:rStyle w:val="a8"/>
            <w:rFonts w:ascii="Arial" w:hAnsi="Arial" w:cs="Arial"/>
            <w:sz w:val="21"/>
            <w:szCs w:val="21"/>
            <w:shd w:val="clear" w:color="auto" w:fill="FFFFFF"/>
          </w:rPr>
          <w:t>渲染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来衬托其形单影只，突出其孤：月冷云低，孤雁就是在这样一个昏暗、压抑、恐怖的环境中飞行。（每点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．最后两句写出诗人对孤雁的安慰与担忧：孤雁未必会遭暗算，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但孤飞总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使人易生疑惧。在安慰孤雁的同时也透露出对孤雁处境的担心。（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分）诗人以孤雁自喻，他漂泊异乡的羁旅之情；世路险峻的孤凄</w:t>
      </w:r>
      <w:hyperlink r:id="rId12" w:tgtFrame="_blank" w:history="1">
        <w:r>
          <w:rPr>
            <w:rStyle w:val="a8"/>
            <w:rFonts w:ascii="Arial" w:hAnsi="Arial" w:cs="Arial"/>
            <w:sz w:val="21"/>
            <w:szCs w:val="21"/>
            <w:shd w:val="clear" w:color="auto" w:fill="FFFFFF"/>
          </w:rPr>
          <w:t>忧虑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分）</w:t>
      </w:r>
    </w:p>
    <w:p w:rsidR="00B5754C" w:rsidRPr="00D66CFF" w:rsidRDefault="00867595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三</w:t>
      </w:r>
      <w:r w:rsidR="00B5754C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、真题真练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1.（2011山东卷）阅读下面这首唐诗，回答问题。（</w:t>
      </w:r>
      <w:r w:rsidR="0086759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11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分） </w:t>
      </w:r>
    </w:p>
    <w:p w:rsidR="00B5754C" w:rsidRPr="00D66CFF" w:rsidRDefault="00B5754C" w:rsidP="00D66CFF">
      <w:pPr>
        <w:shd w:val="clear" w:color="auto" w:fill="FFFFFF"/>
        <w:spacing w:line="420" w:lineRule="atLeast"/>
        <w:ind w:firstLineChars="300" w:firstLine="843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咏  山  泉   储光羲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山中有流水，借问不知名。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映地为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天色，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飞空作雨声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。           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转来深涧满，分出小池平。恬淡无人见，年年长自清。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（1）结合全诗，简要分析“映地为天色，飞空作雨声”的妙处。（5分）</w:t>
      </w:r>
    </w:p>
    <w:p w:rsidR="00B5754C" w:rsidRPr="00D66CFF" w:rsidRDefault="00B5754C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①诗人由下到上，从广阔的立体空间着笔，（从声与色的角度描写了山泉的情态。）②生动地摹绘出山泉平缓流淌时，清澈见底，水面映照天光云色，恰似一面新亮的镜子将蔚蓝的</w:t>
      </w:r>
      <w:proofErr w:type="gramStart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天宇尽映水底</w:t>
      </w:r>
      <w:proofErr w:type="gramEnd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；凌空而下时，又如潇潇春雨般泼洒半空，水石相激，作风雨之声，煞是壮观。③此联取景</w:t>
      </w:r>
      <w:proofErr w:type="gramStart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摹象</w:t>
      </w:r>
      <w:proofErr w:type="gramEnd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精致，对仗谨严，通过大胆的想象，细腻的刻画，把飘逸的山泉形象描绘得生动可感。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（2）这首诗中的“山泉”具有什么品格？（6分）</w:t>
      </w:r>
    </w:p>
    <w:p w:rsidR="00B5754C" w:rsidRPr="00D66CFF" w:rsidRDefault="00B5754C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①表现山泉的天地之声色，</w:t>
      </w:r>
      <w:proofErr w:type="gramStart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具满涧平池</w:t>
      </w:r>
      <w:proofErr w:type="gramEnd"/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之能的同时，又表现了山泉恬淡自然、清高自守的品格。</w:t>
      </w:r>
    </w:p>
    <w:p w:rsidR="00692E78" w:rsidRPr="00D66CFF" w:rsidRDefault="00B5754C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FF0000"/>
          <w:sz w:val="28"/>
          <w:szCs w:val="28"/>
        </w:rPr>
        <w:t>②托物言志，借咏山泉表现诗人崇尚恬淡自然、飘逸出俗的高洁境界。</w:t>
      </w:r>
    </w:p>
    <w:p w:rsidR="00B5754C" w:rsidRPr="00D66CFF" w:rsidRDefault="00692E78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2</w:t>
      </w:r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.</w:t>
      </w:r>
      <w:r w:rsidR="00B5754C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（2012天津卷） 阅读下面这首律诗，按要求作答。（8分） </w:t>
      </w:r>
    </w:p>
    <w:p w:rsidR="00B5754C" w:rsidRPr="00D66CFF" w:rsidRDefault="00B5754C" w:rsidP="00D66CFF">
      <w:pPr>
        <w:shd w:val="clear" w:color="auto" w:fill="FFFFFF"/>
        <w:spacing w:line="420" w:lineRule="atLeast"/>
        <w:ind w:firstLineChars="400" w:firstLine="1124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野菊</w:t>
      </w:r>
      <w:r w:rsid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 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【宋】杨万里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未与骚人当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糗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粮①， 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况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随流俗作重阳。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政②缘在野有幽色，肯为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无人减妙香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？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已晚相逢半山碧， 便忙也折一枝黄。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lastRenderedPageBreak/>
        <w:t xml:space="preserve">花应冷笑东篱族， 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犹向陶翁觅宠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光。</w:t>
      </w:r>
    </w:p>
    <w:p w:rsidR="00184A0A" w:rsidRPr="00D66CFF" w:rsidRDefault="00B5754C" w:rsidP="00184A0A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【注】①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糗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粮：干粮。首句典出屈原《离骚》“夕餐秋菊之落英”句。②政：通“正” </w:t>
      </w:r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(1)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颔联描绘了怎样的野菊形象？（2分） </w:t>
      </w:r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(2)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请自选角度赏析颈联。（3分） </w:t>
      </w:r>
      <w:r w:rsidR="00184A0A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（3）尾联化用了陶渊明那句诗？表达了作者怎样的志趣？（3分） </w:t>
      </w:r>
    </w:p>
    <w:p w:rsidR="00B5754C" w:rsidRPr="00184A0A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</w:p>
    <w:p w:rsidR="00184A0A" w:rsidRDefault="00184A0A" w:rsidP="00184A0A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</w:p>
    <w:p w:rsidR="00184A0A" w:rsidRPr="00D66CFF" w:rsidRDefault="00184A0A" w:rsidP="00184A0A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(1)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颔联描绘了怎样的野菊形象？（2分） </w:t>
      </w:r>
    </w:p>
    <w:p w:rsidR="00184A0A" w:rsidRDefault="00184A0A" w:rsidP="00184A0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野菊品性高洁，蔑视流俗。</w:t>
      </w:r>
      <w:r>
        <w:rPr>
          <w:rFonts w:ascii="黑体" w:eastAsia="黑体" w:hAnsi="黑体" w:hint="eastAsia"/>
          <w:b/>
          <w:color w:val="FF0000"/>
          <w:sz w:val="28"/>
          <w:szCs w:val="28"/>
        </w:rPr>
        <w:t>通过拟人化的手法</w:t>
      </w: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野菊生长于山野，花色优雅，香气浓郁，</w:t>
      </w:r>
      <w:r w:rsidRPr="00B870C5">
        <w:rPr>
          <w:rFonts w:ascii="黑体" w:eastAsia="黑体" w:hAnsi="黑体"/>
          <w:b/>
          <w:color w:val="FF0000"/>
          <w:sz w:val="28"/>
          <w:szCs w:val="28"/>
        </w:rPr>
        <w:t xml:space="preserve"> </w:t>
      </w:r>
      <w:r w:rsidRPr="00B870C5">
        <w:rPr>
          <w:rFonts w:ascii="黑体" w:eastAsia="黑体" w:hAnsi="黑体" w:hint="eastAsia"/>
          <w:b/>
          <w:color w:val="FF0000"/>
          <w:sz w:val="28"/>
          <w:szCs w:val="28"/>
        </w:rPr>
        <w:t>不肯因外界环境而减少自己的清香。</w:t>
      </w:r>
    </w:p>
    <w:p w:rsidR="00184A0A" w:rsidRPr="00D66CFF" w:rsidRDefault="00184A0A" w:rsidP="00184A0A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(2)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请自选角度赏析颈联。（3分） 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A.当从写作手法角度去思考，于是发现，颈联所包含的角度有：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颜色对比/映衬、动作描写、拟人手法、对仗、借代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B.手法选优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选优依据：其一、某些手法最突出、最有特色；其二、某些书法最有效果，最能表情达意。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然后根据顺序，也根据分值答出相应手法。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“赏析”要求考生，不管答出哪种手法，都要简要分析，不可以成为手法概念的罗列。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C.答题步骤：指出手法+手法分析</w:t>
      </w:r>
    </w:p>
    <w:p w:rsidR="001A1FA5" w:rsidRPr="003161F9" w:rsidRDefault="001A1FA5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答案：</w:t>
      </w:r>
    </w:p>
    <w:p w:rsidR="00692E78" w:rsidRPr="003161F9" w:rsidRDefault="00D4309F" w:rsidP="001A1FA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①颜色映衬</w:t>
      </w:r>
      <w:r w:rsidR="00692E78" w:rsidRPr="003161F9">
        <w:rPr>
          <w:rFonts w:ascii="黑体" w:eastAsia="黑体" w:hAnsi="黑体" w:hint="eastAsia"/>
          <w:b/>
          <w:color w:val="FF0000"/>
          <w:sz w:val="28"/>
          <w:szCs w:val="28"/>
        </w:rPr>
        <w:t>：</w:t>
      </w:r>
      <w:r w:rsidR="001A1FA5" w:rsidRPr="003161F9">
        <w:rPr>
          <w:rFonts w:ascii="黑体" w:eastAsia="黑体" w:hAnsi="黑体" w:hint="eastAsia"/>
          <w:b/>
          <w:color w:val="FF0000"/>
          <w:sz w:val="28"/>
          <w:szCs w:val="28"/>
        </w:rPr>
        <w:t>颈联用“半山碧”与“一枝黄”相对比，突出野菊生长在山间野外，颜色金黄，“碧”与“黄”对比映衬，格外艳丽，写出了盛开的野菊旺盛的生命力，表达了诗人对野菊由衷的喜爱之情。</w:t>
      </w:r>
      <w:r w:rsidR="00692E78" w:rsidRPr="003161F9">
        <w:rPr>
          <w:rFonts w:ascii="黑体" w:eastAsia="黑体" w:hAnsi="黑体" w:hint="eastAsia"/>
          <w:b/>
          <w:color w:val="FF0000"/>
          <w:sz w:val="28"/>
          <w:szCs w:val="28"/>
        </w:rPr>
        <w:t xml:space="preserve">         </w:t>
      </w:r>
    </w:p>
    <w:p w:rsidR="00250C42" w:rsidRPr="003161F9" w:rsidRDefault="005C605B" w:rsidP="005C605B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="00250C42" w:rsidRPr="003161F9">
        <w:rPr>
          <w:rFonts w:ascii="黑体" w:eastAsia="黑体" w:hAnsi="黑体" w:hint="eastAsia"/>
          <w:b/>
          <w:color w:val="FF0000"/>
          <w:sz w:val="28"/>
          <w:szCs w:val="28"/>
        </w:rPr>
        <w:t>点面结合：“半山碧”“一枝黄”漫山遍野的碧绿，一抹葳蕤的黄色点缀其中，勾勒出碧山野菊的美妙图景。</w:t>
      </w:r>
    </w:p>
    <w:p w:rsidR="00250C42" w:rsidRPr="003161F9" w:rsidRDefault="00250C42" w:rsidP="00250C42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="005C605B" w:rsidRPr="003161F9">
        <w:rPr>
          <w:rFonts w:ascii="黑体" w:eastAsia="黑体" w:hAnsi="黑体" w:hint="eastAsia"/>
          <w:b/>
          <w:color w:val="FF0000"/>
          <w:sz w:val="28"/>
          <w:szCs w:val="28"/>
        </w:rPr>
        <w:t>拟人</w:t>
      </w: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 xml:space="preserve">： </w:t>
      </w:r>
      <w:r w:rsidR="005C605B" w:rsidRPr="003161F9">
        <w:rPr>
          <w:rFonts w:ascii="黑体" w:eastAsia="黑体" w:hAnsi="黑体" w:hint="eastAsia"/>
          <w:b/>
          <w:color w:val="FF0000"/>
          <w:sz w:val="28"/>
          <w:szCs w:val="28"/>
        </w:rPr>
        <w:t>“</w:t>
      </w: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相逢</w:t>
      </w:r>
      <w:r w:rsidR="005C605B" w:rsidRPr="003161F9">
        <w:rPr>
          <w:rFonts w:ascii="黑体" w:eastAsia="黑体" w:hAnsi="黑体" w:hint="eastAsia"/>
          <w:b/>
          <w:color w:val="FF0000"/>
          <w:sz w:val="28"/>
          <w:szCs w:val="28"/>
        </w:rPr>
        <w:t>”把野菊</w:t>
      </w: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人格化</w:t>
      </w:r>
      <w:r w:rsidR="005C605B" w:rsidRPr="003161F9">
        <w:rPr>
          <w:rFonts w:ascii="黑体" w:eastAsia="黑体" w:hAnsi="黑体" w:hint="eastAsia"/>
          <w:b/>
          <w:color w:val="FF0000"/>
          <w:sz w:val="28"/>
          <w:szCs w:val="28"/>
        </w:rPr>
        <w:t>，</w:t>
      </w:r>
      <w:r w:rsidR="001A1FA5" w:rsidRPr="003161F9">
        <w:rPr>
          <w:rFonts w:ascii="黑体" w:eastAsia="黑体" w:hAnsi="黑体" w:hint="eastAsia"/>
          <w:b/>
          <w:color w:val="FF0000"/>
          <w:sz w:val="28"/>
          <w:szCs w:val="28"/>
        </w:rPr>
        <w:t>表明野菊和自己如同故人知己，诗人在奔忙途中见到盛开的野菊花，欣喜之情溢于言表，生动形象地表达了诗人对野菊的喜爱之情。</w:t>
      </w:r>
    </w:p>
    <w:p w:rsidR="001A1FA5" w:rsidRPr="003161F9" w:rsidRDefault="001A1FA5" w:rsidP="00250C42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④动作描写：颈联用“相逢”和“折”菊的动作，表明诗人在奔忙的旅途之中与野菊相遇，被其姿容和妙香所吸引，便不顾忙碌停下脚步摘取一枝加以观赏，表达了对盛开的野菊由衷的喜爱之情。</w:t>
      </w:r>
    </w:p>
    <w:p w:rsidR="00250C42" w:rsidRPr="003161F9" w:rsidRDefault="001A1FA5" w:rsidP="00250C42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⑤</w:t>
      </w:r>
      <w:r w:rsidR="00250C42" w:rsidRPr="003161F9">
        <w:rPr>
          <w:rFonts w:ascii="黑体" w:eastAsia="黑体" w:hAnsi="黑体" w:hint="eastAsia"/>
          <w:b/>
          <w:color w:val="FF0000"/>
          <w:sz w:val="28"/>
          <w:szCs w:val="28"/>
        </w:rPr>
        <w:t>借代：“碧”代山林翠绿，“黄”代“菊”，以特征代本体，使得画面形象生动。</w:t>
      </w:r>
    </w:p>
    <w:p w:rsidR="00250C42" w:rsidRPr="003161F9" w:rsidRDefault="00250C42" w:rsidP="00250C42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FF0000"/>
          <w:sz w:val="28"/>
          <w:szCs w:val="28"/>
        </w:rPr>
        <w:t>⑤对仗：对仗工整，“已”和“便”构成串对，“半山”和“一枝”对应，突出野菊，形象写出对野菊的喜爱。</w:t>
      </w:r>
    </w:p>
    <w:p w:rsidR="00692E78" w:rsidRPr="003161F9" w:rsidRDefault="00250C42" w:rsidP="00250C42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串对，又叫流水对。就是前后两个语句从事物的发展过程或事物的承接、转折、条件、因果、假设关系等方面紧相串联，表示相承相连的意思，在内容上有如流水顺承而下，是</w:t>
      </w:r>
      <w:hyperlink r:id="rId13" w:tooltip="对偶" w:history="1">
        <w:r w:rsidRPr="003161F9">
          <w:rPr>
            <w:rFonts w:ascii="黑体" w:eastAsia="黑体" w:hAnsi="黑体" w:hint="eastAsia"/>
            <w:b/>
            <w:color w:val="0000FF"/>
            <w:sz w:val="28"/>
            <w:szCs w:val="28"/>
          </w:rPr>
          <w:t>对偶</w:t>
        </w:r>
      </w:hyperlink>
      <w:hyperlink r:id="rId14" w:tooltip="修辞" w:history="1">
        <w:r w:rsidRPr="003161F9">
          <w:rPr>
            <w:rFonts w:ascii="黑体" w:eastAsia="黑体" w:hAnsi="黑体" w:hint="eastAsia"/>
            <w:b/>
            <w:color w:val="0000FF"/>
            <w:sz w:val="28"/>
            <w:szCs w:val="28"/>
          </w:rPr>
          <w:t>修辞</w:t>
        </w:r>
      </w:hyperlink>
      <w:r w:rsidRPr="003161F9">
        <w:rPr>
          <w:rFonts w:ascii="黑体" w:eastAsia="黑体" w:hAnsi="黑体" w:hint="eastAsia"/>
          <w:b/>
          <w:color w:val="0000FF"/>
          <w:sz w:val="28"/>
          <w:szCs w:val="28"/>
        </w:rPr>
        <w:t>方法中的一种。</w:t>
      </w:r>
      <w:r w:rsidRPr="003161F9">
        <w:rPr>
          <w:rFonts w:ascii="黑体" w:eastAsia="黑体" w:hAnsi="黑体"/>
          <w:b/>
          <w:color w:val="0000FF"/>
          <w:sz w:val="28"/>
          <w:szCs w:val="28"/>
        </w:rPr>
        <w:t xml:space="preserve"> </w:t>
      </w:r>
    </w:p>
    <w:p w:rsidR="00B5754C" w:rsidRPr="00D66CFF" w:rsidRDefault="00B5754C" w:rsidP="00D66CFF">
      <w:pPr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（3）尾联化用了陶渊明那句诗？表达了作者怎样的志趣？（3分） </w:t>
      </w:r>
    </w:p>
    <w:p w:rsidR="00B5754C" w:rsidRPr="00867595" w:rsidRDefault="00B5754C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867595">
        <w:rPr>
          <w:rFonts w:ascii="黑体" w:eastAsia="黑体" w:hAnsi="黑体"/>
          <w:b/>
          <w:color w:val="FF0000"/>
          <w:sz w:val="28"/>
          <w:szCs w:val="28"/>
        </w:rPr>
        <w:t xml:space="preserve">采菊东篱下  </w:t>
      </w:r>
      <w:r w:rsidR="000C2CB6" w:rsidRPr="00867595">
        <w:rPr>
          <w:rFonts w:ascii="黑体" w:eastAsia="黑体" w:hAnsi="黑体" w:hint="eastAsia"/>
          <w:b/>
          <w:color w:val="FF0000"/>
          <w:sz w:val="28"/>
          <w:szCs w:val="28"/>
        </w:rPr>
        <w:t>表达了作者</w:t>
      </w:r>
      <w:r w:rsidR="003161F9" w:rsidRPr="00867595">
        <w:rPr>
          <w:rFonts w:ascii="黑体" w:eastAsia="黑体" w:hAnsi="黑体" w:hint="eastAsia"/>
          <w:b/>
          <w:color w:val="FF0000"/>
          <w:sz w:val="28"/>
          <w:szCs w:val="28"/>
        </w:rPr>
        <w:t>志行高洁、</w:t>
      </w:r>
      <w:r w:rsidR="001A1FA5" w:rsidRPr="00867595">
        <w:rPr>
          <w:rFonts w:ascii="黑体" w:eastAsia="黑体" w:hAnsi="黑体" w:hint="eastAsia"/>
          <w:b/>
          <w:color w:val="FF0000"/>
          <w:sz w:val="28"/>
          <w:szCs w:val="28"/>
        </w:rPr>
        <w:t>超然洒脱、</w:t>
      </w:r>
      <w:r w:rsidR="003161F9" w:rsidRPr="00867595">
        <w:rPr>
          <w:rFonts w:ascii="黑体" w:eastAsia="黑体" w:hAnsi="黑体" w:hint="eastAsia"/>
          <w:b/>
          <w:color w:val="FF0000"/>
          <w:sz w:val="28"/>
          <w:szCs w:val="28"/>
        </w:rPr>
        <w:t>蔑视流俗</w:t>
      </w:r>
      <w:r w:rsidR="000C2CB6" w:rsidRPr="00867595">
        <w:rPr>
          <w:rFonts w:ascii="黑体" w:eastAsia="黑体" w:hAnsi="黑体" w:hint="eastAsia"/>
          <w:b/>
          <w:color w:val="FF0000"/>
          <w:sz w:val="28"/>
          <w:szCs w:val="28"/>
        </w:rPr>
        <w:t>的志趣。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3.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 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阅读下面两首诗歌，然后回答问题。（</w:t>
      </w:r>
      <w:r w:rsid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10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分） 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br/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咏岩桂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                               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岩  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朱  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熹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                             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曾  几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lastRenderedPageBreak/>
        <w:t>露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浥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黄金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蕊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，风生碧玉枝。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    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粟玉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黏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枝细，青云剪叶齐。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千林向摇落，此树独华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滋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。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    </w:t>
      </w:r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团团岩下桂，表表木中</w:t>
      </w:r>
      <w:proofErr w:type="gramStart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犀</w:t>
      </w:r>
      <w:proofErr w:type="gramEnd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木末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①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难同调，篱边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②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不并时。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</w:t>
      </w:r>
      <w:proofErr w:type="gramStart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江树风萧瑟</w:t>
      </w:r>
      <w:proofErr w:type="gramEnd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，园花气惨</w:t>
      </w:r>
      <w:proofErr w:type="gramStart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凄</w:t>
      </w:r>
      <w:proofErr w:type="gramEnd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攀援香满袖，叹息共心期。</w:t>
      </w:r>
      <w:r w:rsidR="00D66CFF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        </w:t>
      </w:r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浓</w:t>
      </w:r>
      <w:proofErr w:type="gramStart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薰</w:t>
      </w:r>
      <w:proofErr w:type="gramEnd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不如此，何以</w:t>
      </w:r>
      <w:proofErr w:type="gramStart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慰</w:t>
      </w:r>
      <w:proofErr w:type="gramEnd"/>
      <w:r w:rsidR="00D66CFF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幽栖。</w:t>
      </w:r>
    </w:p>
    <w:p w:rsidR="00867595" w:rsidRPr="00D66CFF" w:rsidRDefault="00D66CFF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 </w:t>
      </w:r>
      <w:r w:rsidR="00867595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[注]</w:t>
      </w:r>
      <w:r w:rsidR="0086759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①</w:t>
      </w:r>
      <w:r w:rsidR="00867595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木末，指荷花。</w:t>
      </w:r>
      <w:r w:rsidR="0086759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②</w:t>
      </w:r>
      <w:r w:rsidR="00867595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篱边，指菊花。</w:t>
      </w:r>
    </w:p>
    <w:p w:rsidR="00867595" w:rsidRPr="005539C4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（1）两诗中的“岩桂”有</w:t>
      </w:r>
      <w:proofErr w:type="gramStart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何共同</w:t>
      </w:r>
      <w:proofErr w:type="gramEnd"/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特点？简要概括。（4分）</w:t>
      </w:r>
      <w:r w:rsidRPr="00867595">
        <w:rPr>
          <w:rFonts w:ascii="宋体" w:eastAsia="宋体" w:hAnsi="宋体" w:cs="宋体"/>
          <w:color w:val="333333"/>
          <w:kern w:val="0"/>
          <w:sz w:val="21"/>
          <w:szCs w:val="21"/>
        </w:rPr>
        <w:br/>
      </w:r>
      <w:r w:rsidR="00184A0A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（</w:t>
      </w:r>
      <w:r w:rsidR="00184A0A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2</w:t>
      </w:r>
      <w:r w:rsidR="00184A0A"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）试简要赏析第一首诗中“攀援”“叹息”两个细节描写的作用。（5分）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t>【审题】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审范围：两首诗歌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审题材：咏物诗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审角度：物象特点比较；概括，而非分析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【答案】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共同特点：天生丽质、芳香四溢、卓尔不群、顽强不屈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【提醒】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（1） 遵守规范，角度全面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对物象特点的回答一定要从外在特点到内在品格来回答，且要尽量多个角度，不可挂一漏万。比如本诗，涉及到了花色、花香、花品等几个角度，其中花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品又是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多方面的，因此要全面。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（2） 语言精准，一步到位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概括形象一定要用精准语言。咏物诗中的形象概括是难点，失之毫厘谬以千里，因此要精选词语，不可似是而非，貌合神离。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本题答案有些词语可以换，但必须是同义词，有些词语则必须是它，不可替代。比如：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lastRenderedPageBreak/>
        <w:t>天生丽质，可用花色美丽、姿容美丽代替，都是强调“色”。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芳香四溢，可用花香浓郁、香气浓郁、芬芳馥郁来代替，因为都是强调“香”；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卓尔不群，可用不同流俗、傲然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不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群、品性高洁、清高自守来代替，都是强调不附和随他人、不随波逐流；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顽强不屈，可以用坚忍不拔代替，因为都强调在艰苦环境下生存。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但如果用“孤芳自赏”就不恰当，因为孤芳自赏指的是“自命清高，自我欣赏”（自己觉得自己很高洁，因而很欣赏自己），含有贬义，本诗没有自赏之意。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但是，用“高标傲世”本来是可以的，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因为孤标傲世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原本形容菊花傲霜独立的形态，后比喻人格的傲然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不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群和不与流俗为伍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”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。不过，</w:t>
      </w:r>
      <w:proofErr w:type="gramStart"/>
      <w:r w:rsidRPr="005539C4">
        <w:rPr>
          <w:rFonts w:ascii="黑体" w:eastAsia="黑体" w:hAnsi="黑体"/>
          <w:b/>
          <w:color w:val="0000FF"/>
          <w:sz w:val="28"/>
          <w:szCs w:val="28"/>
        </w:rPr>
        <w:t>鉴于孤标傲世</w:t>
      </w:r>
      <w:proofErr w:type="gramEnd"/>
      <w:r w:rsidRPr="005539C4">
        <w:rPr>
          <w:rFonts w:ascii="黑体" w:eastAsia="黑体" w:hAnsi="黑体"/>
          <w:b/>
          <w:color w:val="0000FF"/>
          <w:sz w:val="28"/>
          <w:szCs w:val="28"/>
        </w:rPr>
        <w:t>一词比较生僻，建议换成别的词。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用词不准，就会扣分。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因此，邀请同学们在诗歌鉴赏中积累大量鉴赏词语，并对词语内涵有准确的了解。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比如“清高自守”一词，经常用，但是什么意思呢？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清高自守，指人品性高洁纯洁高尚，有所坚守，不同流合污。是传统文化中是褒义词。</w:t>
      </w:r>
    </w:p>
    <w:p w:rsidR="00867595" w:rsidRPr="005539C4" w:rsidRDefault="00867595" w:rsidP="0086759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539C4">
        <w:rPr>
          <w:rFonts w:ascii="黑体" w:eastAsia="黑体" w:hAnsi="黑体" w:hint="eastAsia"/>
          <w:b/>
          <w:color w:val="FF0000"/>
          <w:sz w:val="28"/>
          <w:szCs w:val="28"/>
        </w:rPr>
        <w:t>【答案】</w:t>
      </w:r>
      <w:r w:rsidRPr="005539C4">
        <w:rPr>
          <w:rFonts w:ascii="黑体" w:eastAsia="黑体" w:hAnsi="黑体"/>
          <w:b/>
          <w:color w:val="FF0000"/>
          <w:sz w:val="28"/>
          <w:szCs w:val="28"/>
        </w:rPr>
        <w:t>丽质天成、芳香四溢、卓尔不群、顽强不屈。</w:t>
      </w:r>
      <w:r w:rsidRPr="005539C4">
        <w:rPr>
          <w:rFonts w:ascii="黑体" w:eastAsia="黑体" w:hAnsi="黑体"/>
          <w:b/>
          <w:color w:val="0070C0"/>
          <w:sz w:val="28"/>
          <w:szCs w:val="28"/>
        </w:rPr>
        <w:br/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（</w:t>
      </w:r>
      <w:r w:rsidR="008F07F0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2</w:t>
      </w:r>
      <w:r w:rsidRPr="00D66CF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>）试简要赏析第一首诗中“攀援”“叹息”两个细节描写的作用。（5分）</w:t>
      </w:r>
      <w:r w:rsidRPr="005539C4">
        <w:rPr>
          <w:rFonts w:ascii="宋体" w:eastAsia="宋体" w:hAnsi="宋体" w:cs="宋体"/>
          <w:kern w:val="0"/>
          <w:szCs w:val="24"/>
        </w:rPr>
        <w:br/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t>【审题】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审范围：第一首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审角度：手法鉴赏；暗含炼字考查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【提醒】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lastRenderedPageBreak/>
        <w:t>在题干已经明确手法的情况下，答案的采分点就重在对手法的分析了。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分析步骤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第一步：结合诗句解释两词的内涵，并描述诗句内容。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  <w:t>第二步：指出此细节描写的意图和效果。</w:t>
      </w:r>
      <w:r w:rsidRPr="005539C4">
        <w:rPr>
          <w:rFonts w:ascii="黑体" w:eastAsia="黑体" w:hAnsi="黑体"/>
          <w:b/>
          <w:color w:val="0000FF"/>
          <w:sz w:val="28"/>
          <w:szCs w:val="28"/>
        </w:rPr>
        <w:br/>
      </w:r>
      <w:r w:rsidRPr="005539C4">
        <w:rPr>
          <w:rFonts w:ascii="黑体" w:eastAsia="黑体" w:hAnsi="黑体"/>
          <w:b/>
          <w:color w:val="FF0000"/>
          <w:sz w:val="28"/>
          <w:szCs w:val="28"/>
        </w:rPr>
        <w:t>【答案】</w:t>
      </w:r>
      <w:r w:rsidRPr="005539C4">
        <w:rPr>
          <w:rFonts w:ascii="黑体" w:eastAsia="黑体" w:hAnsi="黑体"/>
          <w:b/>
          <w:color w:val="FF0000"/>
          <w:sz w:val="28"/>
          <w:szCs w:val="28"/>
        </w:rPr>
        <w:br/>
        <w:t>“攀援”：诗人仰慕桂花的芳香高洁、不同流俗，因而情不自禁地伸手攀摘，花瓣飘落，让诗人满袖芬芳（1分），借此细节暗示诗人对高洁情操的追慕和向往之情（2分）。</w:t>
      </w:r>
      <w:r w:rsidRPr="005539C4">
        <w:rPr>
          <w:rFonts w:ascii="黑体" w:eastAsia="黑体" w:hAnsi="黑体"/>
          <w:b/>
          <w:color w:val="FF0000"/>
          <w:sz w:val="28"/>
          <w:szCs w:val="28"/>
        </w:rPr>
        <w:br/>
        <w:t>“叹息”：诗人感叹桂花和自己一样拥有共同的心愿情思（1分），借此细节描写暗示诗人与桂花惺惺相惜、心有灵犀，都卓尔不群、清高自守（1分）。</w:t>
      </w:r>
    </w:p>
    <w:p w:rsidR="00CD5EE4" w:rsidRPr="00D66CFF" w:rsidRDefault="00867595" w:rsidP="00D66CFF">
      <w:pPr>
        <w:widowControl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4</w:t>
      </w:r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.（2007年重庆）阅读下面两首诗歌，然后回答问题。（6分） </w:t>
      </w:r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br/>
        <w:t>    海棠 (宋)苏轼 </w:t>
      </w:r>
      <w:proofErr w:type="gramStart"/>
      <w:r w:rsidR="00816E1E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 xml:space="preserve">　　　　　　　　　</w:t>
      </w:r>
      <w:proofErr w:type="gramEnd"/>
      <w:r w:rsidR="00CD5EE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惜牡丹花 (唐)白居易</w:t>
      </w:r>
    </w:p>
    <w:p w:rsidR="00CD5EE4" w:rsidRPr="00D66CFF" w:rsidRDefault="00CD5EE4" w:rsidP="00D66CFF">
      <w:pPr>
        <w:widowControl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东风袅袅泛崇光，香雾空蒙月转廊。　　惆怅阶前红牡丹，晚来唯有两枝残。 </w:t>
      </w:r>
    </w:p>
    <w:p w:rsidR="00CD5EE4" w:rsidRPr="00D66CFF" w:rsidRDefault="00CD5EE4" w:rsidP="00D66CFF">
      <w:pPr>
        <w:widowControl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只恐夜深花睡去，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故烧高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烛照红妆。　　明朝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风起应吹尽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，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夜惜衰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红把火看。 </w:t>
      </w:r>
    </w:p>
    <w:p w:rsidR="00816E1E" w:rsidRPr="00D66CFF" w:rsidRDefault="00CD5EE4" w:rsidP="00D66CFF">
      <w:pPr>
        <w:widowControl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[注]崇光：美艳的光彩。 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br/>
        <w:t>(1)苏轼《海棠》诗的前二句描写了海棠花的哪些特点?</w:t>
      </w:r>
      <w:r w:rsidR="007B0C9E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全诗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抒写情感时使用了什么手法?(</w:t>
      </w:r>
      <w:r w:rsidR="007B0C9E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6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分) </w:t>
      </w:r>
    </w:p>
    <w:p w:rsidR="007B0C9E" w:rsidRPr="00901D64" w:rsidRDefault="007B0C9E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①写了海棠明艳丽质，花香浓郁</w:t>
      </w:r>
      <w:r w:rsidR="00CD5EE4" w:rsidRPr="00901D64">
        <w:rPr>
          <w:rFonts w:ascii="黑体" w:eastAsia="黑体" w:hAnsi="黑体" w:hint="eastAsia"/>
          <w:b/>
          <w:color w:val="FF0000"/>
          <w:sz w:val="28"/>
          <w:szCs w:val="28"/>
        </w:rPr>
        <w:t>的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特点</w:t>
      </w:r>
      <w:r w:rsidR="00CD5EE4" w:rsidRPr="00901D64">
        <w:rPr>
          <w:rFonts w:ascii="黑体" w:eastAsia="黑体" w:hAnsi="黑体" w:hint="eastAsia"/>
          <w:b/>
          <w:color w:val="FF0000"/>
          <w:sz w:val="28"/>
          <w:szCs w:val="28"/>
        </w:rPr>
        <w:t>；</w:t>
      </w:r>
    </w:p>
    <w:p w:rsidR="00901D64" w:rsidRPr="00901D64" w:rsidRDefault="007B0C9E" w:rsidP="006A2EED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拟人：以花拟人，将明艳盛放的海棠人格化，仿佛作者的知己好友，陪伴作者渡过孤独的漫漫长夜。表达了作者被贬黄州，孤寂难免，期望有人理解陪伴的心境。</w:t>
      </w:r>
    </w:p>
    <w:p w:rsidR="00901D64" w:rsidRPr="00901D64" w:rsidRDefault="007B0C9E" w:rsidP="00901D64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前后对照：“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月转廊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”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和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“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烧高烛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”对照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，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“只恐”和“故”对照。诗人担忧月刻薄寡恩，</w:t>
      </w:r>
      <w:proofErr w:type="gramStart"/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不</w:t>
      </w:r>
      <w:proofErr w:type="gramEnd"/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照耀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芳华如此的海棠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，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海棠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无人欣赏，独居</w:t>
      </w:r>
      <w:r w:rsidRPr="00901D64">
        <w:rPr>
          <w:rFonts w:ascii="黑体" w:eastAsia="黑体" w:hAnsi="黑体"/>
          <w:b/>
          <w:color w:val="FF0000"/>
          <w:sz w:val="28"/>
          <w:szCs w:val="28"/>
        </w:rPr>
        <w:t>昏昧幽暗之中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t>。</w:t>
      </w:r>
      <w:r w:rsidRPr="00901D64"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诗人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故意</w:t>
      </w:r>
      <w:r w:rsidR="00901D64" w:rsidRPr="00901D64">
        <w:rPr>
          <w:rFonts w:ascii="黑体" w:eastAsia="黑体" w:hAnsi="黑体"/>
          <w:b/>
          <w:color w:val="FF0000"/>
          <w:sz w:val="28"/>
          <w:szCs w:val="28"/>
        </w:rPr>
        <w:t>用高烧的红烛，为她驱除这长夜的黑暗</w:t>
      </w:r>
      <w:r w:rsidR="00901D64" w:rsidRPr="00901D64">
        <w:rPr>
          <w:rFonts w:ascii="黑体" w:eastAsia="黑体" w:hAnsi="黑体" w:hint="eastAsia"/>
          <w:b/>
          <w:color w:val="FF0000"/>
          <w:sz w:val="28"/>
          <w:szCs w:val="28"/>
        </w:rPr>
        <w:t>。表达诗人超然洒脱，自得其乐的情怀。</w:t>
      </w:r>
    </w:p>
    <w:p w:rsidR="00352089" w:rsidRDefault="00CD5EE4" w:rsidP="00352089">
      <w:pPr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(2)苏轼的《海棠》与白居易的《惜牡丹花》同样写夜里赏花，二者所抒发的感情有何不同? (</w:t>
      </w:r>
      <w:r w:rsidR="00901D64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5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分) </w:t>
      </w:r>
      <w:r w:rsidRPr="00692E7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t>①苏诗爱花之盛开。“照红妆”呼应前句的“花睡去”三字，极写海棠的娇艳妩媚。“烧”“照”两字都写我对花的喜爱与呵护，从中体现诗人达观、潇洒的胸襟。</w:t>
      </w:r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br/>
        <w:t>②</w:t>
      </w:r>
      <w:proofErr w:type="gramStart"/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t>白诗惜花</w:t>
      </w:r>
      <w:proofErr w:type="gramEnd"/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t>之将谢。诗人由鲜花盛开之时想到红</w:t>
      </w:r>
      <w:proofErr w:type="gramStart"/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t>衰香褪之</w:t>
      </w:r>
      <w:proofErr w:type="gramEnd"/>
      <w:r w:rsidR="00352089" w:rsidRPr="00352089">
        <w:rPr>
          <w:rFonts w:ascii="黑体" w:eastAsia="黑体" w:hAnsi="黑体"/>
          <w:b/>
          <w:color w:val="FF0000"/>
          <w:sz w:val="28"/>
          <w:szCs w:val="28"/>
        </w:rPr>
        <w:t xml:space="preserve">日，以“把火”照花的新鲜立意表现了对牡丹的无限怜惜，寄寓了岁月流逝、青春难驻的深沉感慨。 </w:t>
      </w:r>
    </w:p>
    <w:p w:rsidR="00867595" w:rsidRPr="00D66CFF" w:rsidRDefault="00D66CFF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5</w:t>
      </w:r>
      <w:r w:rsidR="00867595"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.（2008广东卷）阅读下面的诗歌，然后回答问题。（11分）</w:t>
      </w:r>
    </w:p>
    <w:p w:rsidR="00867595" w:rsidRPr="00D66CFF" w:rsidRDefault="00867595" w:rsidP="00D66CFF">
      <w:pPr>
        <w:widowControl/>
        <w:shd w:val="clear" w:color="auto" w:fill="FFFFFF"/>
        <w:spacing w:line="420" w:lineRule="atLeast"/>
        <w:ind w:firstLineChars="350" w:firstLine="984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木芙蓉 吕本中</w:t>
      </w:r>
      <w:r w:rsid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         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窗前木芙蓉  范成大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小池南畔木芙蓉，雨后霜前着意红。</w:t>
      </w:r>
      <w:r w:rsid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  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辛苦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孤花破小寒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，花心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应似客心酸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犹胜无言旧桃李，一生开落任东风。</w:t>
      </w:r>
      <w:r w:rsid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 </w:t>
      </w: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更凭青女①留连得，未</w:t>
      </w:r>
      <w:proofErr w:type="gramStart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作愁红怨绿看</w:t>
      </w:r>
      <w:proofErr w:type="gramEnd"/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。</w:t>
      </w:r>
    </w:p>
    <w:p w:rsidR="00867595" w:rsidRPr="00D66CFF" w:rsidRDefault="00867595" w:rsidP="00867595">
      <w:pPr>
        <w:widowControl/>
        <w:shd w:val="clear" w:color="auto" w:fill="FFFFFF"/>
        <w:spacing w:line="42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[注]①青女：传说中掌管霜雪的女神。</w:t>
      </w:r>
    </w:p>
    <w:p w:rsidR="00867595" w:rsidRPr="00D66CFF" w:rsidRDefault="00867595" w:rsidP="00867595">
      <w:pPr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⑴这两首诗都描述了木芙蓉的什么自然属性？都运用了哪种修辞手法，请简要分析？（2分）</w:t>
      </w:r>
    </w:p>
    <w:p w:rsidR="00867595" w:rsidRPr="00867595" w:rsidRDefault="00867595" w:rsidP="00867595">
      <w:pPr>
        <w:rPr>
          <w:rFonts w:asciiTheme="minorEastAsia" w:hAnsiTheme="minorEastAsia"/>
          <w:b/>
          <w:color w:val="FF0000"/>
          <w:sz w:val="36"/>
          <w:szCs w:val="36"/>
        </w:rPr>
      </w:pPr>
      <w:r w:rsidRPr="00867595">
        <w:rPr>
          <w:rFonts w:ascii="黑体" w:eastAsia="黑体" w:hAnsi="黑体"/>
          <w:b/>
          <w:color w:val="FF0000"/>
          <w:sz w:val="28"/>
          <w:szCs w:val="28"/>
        </w:rPr>
        <w:t>①描述了木芙蓉耐寒的自然属性。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（</w:t>
      </w:r>
      <w:proofErr w:type="gramStart"/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答在严寒</w:t>
      </w:r>
      <w:proofErr w:type="gramEnd"/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中开花，或者开花，亦可）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br/>
        <w:t>②拟人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手法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。</w:t>
      </w:r>
    </w:p>
    <w:p w:rsidR="00867595" w:rsidRPr="00867595" w:rsidRDefault="00867595" w:rsidP="00D66CFF">
      <w:pPr>
        <w:widowControl/>
        <w:shd w:val="clear" w:color="auto" w:fill="FFFFFF"/>
        <w:spacing w:line="420" w:lineRule="atLeast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D66CFF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(2)首诗中木芙蓉的形象有什么不同？（6分）  </w:t>
      </w:r>
      <w:r w:rsidRPr="00867595">
        <w:rPr>
          <w:rFonts w:ascii="宋体" w:eastAsia="宋体" w:hAnsi="宋体" w:cs="宋体" w:hint="eastAsia"/>
          <w:b/>
          <w:color w:val="FF0000"/>
          <w:sz w:val="28"/>
          <w:szCs w:val="28"/>
        </w:rPr>
        <w:t> </w:t>
      </w:r>
    </w:p>
    <w:p w:rsidR="00867595" w:rsidRPr="00867595" w:rsidRDefault="00867595" w:rsidP="00867595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867595">
        <w:rPr>
          <w:rFonts w:ascii="黑体" w:eastAsia="黑体" w:hAnsi="黑体"/>
          <w:b/>
          <w:color w:val="FF0000"/>
          <w:sz w:val="28"/>
          <w:szCs w:val="28"/>
        </w:rPr>
        <w:t>吕诗写出木芙蓉不畏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风霜严寒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，奋力绽放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，红艳美丽，</w:t>
      </w:r>
      <w:proofErr w:type="gramStart"/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坚韧不拔</w:t>
      </w:r>
      <w:proofErr w:type="gramEnd"/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，塑造了面对逆境而能潇洒豪放，乐观顽强的形象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。</w:t>
      </w:r>
    </w:p>
    <w:p w:rsidR="00867595" w:rsidRPr="00867595" w:rsidRDefault="00867595" w:rsidP="00867595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黑体" w:eastAsia="黑体" w:hAnsi="黑体"/>
          <w:b/>
          <w:color w:val="FF0000"/>
          <w:sz w:val="28"/>
          <w:szCs w:val="28"/>
        </w:rPr>
      </w:pPr>
      <w:r w:rsidRPr="00867595">
        <w:rPr>
          <w:rFonts w:ascii="黑体" w:eastAsia="黑体" w:hAnsi="黑体"/>
          <w:b/>
          <w:color w:val="FF0000"/>
          <w:sz w:val="28"/>
          <w:szCs w:val="28"/>
        </w:rPr>
        <w:lastRenderedPageBreak/>
        <w:t>范诗写出木芙蓉虽然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孤苦心酸，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屡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遭霜雪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侵袭，</w:t>
      </w:r>
      <w:r w:rsidRPr="00867595">
        <w:rPr>
          <w:rFonts w:ascii="黑体" w:eastAsia="黑体" w:hAnsi="黑体" w:hint="eastAsia"/>
          <w:b/>
          <w:color w:val="FF0000"/>
          <w:sz w:val="28"/>
          <w:szCs w:val="28"/>
        </w:rPr>
        <w:t>处境凄凉，但不怨天尤人，塑造了纵有千般苦楚却能隐忍不怨的形象</w:t>
      </w:r>
      <w:r w:rsidRPr="00867595">
        <w:rPr>
          <w:rFonts w:ascii="黑体" w:eastAsia="黑体" w:hAnsi="黑体"/>
          <w:b/>
          <w:color w:val="FF0000"/>
          <w:sz w:val="28"/>
          <w:szCs w:val="28"/>
        </w:rPr>
        <w:t>。</w:t>
      </w:r>
    </w:p>
    <w:p w:rsidR="00867595" w:rsidRPr="00D66CFF" w:rsidRDefault="00867595" w:rsidP="00867595">
      <w:pPr>
        <w:widowControl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0000FF"/>
          <w:sz w:val="28"/>
          <w:szCs w:val="28"/>
        </w:rPr>
        <w:t>【提醒】此题属于诗歌比较重较难的级别：同中之异的比较。</w:t>
      </w:r>
    </w:p>
    <w:p w:rsidR="00867595" w:rsidRPr="00D66CFF" w:rsidRDefault="00867595" w:rsidP="00D66CFF">
      <w:pPr>
        <w:widowControl/>
        <w:ind w:firstLineChars="200" w:firstLine="562"/>
        <w:jc w:val="left"/>
        <w:rPr>
          <w:rFonts w:ascii="黑体" w:eastAsia="黑体" w:hAnsi="黑体"/>
          <w:b/>
          <w:color w:val="0000FF"/>
          <w:sz w:val="28"/>
          <w:szCs w:val="28"/>
        </w:rPr>
      </w:pPr>
      <w:r w:rsidRPr="00D66CFF">
        <w:rPr>
          <w:rFonts w:ascii="黑体" w:eastAsia="黑体" w:hAnsi="黑体" w:hint="eastAsia"/>
          <w:b/>
          <w:color w:val="0000FF"/>
          <w:sz w:val="28"/>
          <w:szCs w:val="28"/>
        </w:rPr>
        <w:t>找出两诗</w:t>
      </w:r>
      <w:proofErr w:type="gramStart"/>
      <w:r w:rsidRPr="00D66CFF">
        <w:rPr>
          <w:rFonts w:ascii="黑体" w:eastAsia="黑体" w:hAnsi="黑体" w:hint="eastAsia"/>
          <w:b/>
          <w:color w:val="0000FF"/>
          <w:sz w:val="28"/>
          <w:szCs w:val="28"/>
        </w:rPr>
        <w:t>的同很容易</w:t>
      </w:r>
      <w:proofErr w:type="gramEnd"/>
      <w:r w:rsidRPr="00D66CFF">
        <w:rPr>
          <w:rFonts w:ascii="黑体" w:eastAsia="黑体" w:hAnsi="黑体" w:hint="eastAsia"/>
          <w:b/>
          <w:color w:val="0000FF"/>
          <w:sz w:val="28"/>
          <w:szCs w:val="28"/>
        </w:rPr>
        <w:t>，但找出微妙的差异不容易，需要结合诗歌内容的，细加揣摩，并用准词语。</w:t>
      </w:r>
    </w:p>
    <w:p w:rsidR="00867595" w:rsidRPr="00867595" w:rsidRDefault="00867595" w:rsidP="00352089">
      <w:pPr>
        <w:rPr>
          <w:rFonts w:ascii="黑体" w:eastAsia="黑体" w:hAnsi="黑体"/>
          <w:b/>
          <w:color w:val="FF0000"/>
          <w:sz w:val="28"/>
          <w:szCs w:val="28"/>
        </w:rPr>
      </w:pPr>
    </w:p>
    <w:sectPr w:rsidR="00867595" w:rsidRPr="00867595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6C" w:rsidRDefault="009E446C" w:rsidP="00375305">
      <w:r>
        <w:separator/>
      </w:r>
    </w:p>
  </w:endnote>
  <w:endnote w:type="continuationSeparator" w:id="0">
    <w:p w:rsidR="009E446C" w:rsidRDefault="009E446C" w:rsidP="0037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6C" w:rsidRDefault="009E446C" w:rsidP="00375305">
      <w:r>
        <w:separator/>
      </w:r>
    </w:p>
  </w:footnote>
  <w:footnote w:type="continuationSeparator" w:id="0">
    <w:p w:rsidR="009E446C" w:rsidRDefault="009E446C" w:rsidP="0037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455"/>
    <w:multiLevelType w:val="hybridMultilevel"/>
    <w:tmpl w:val="FB4E6A60"/>
    <w:lvl w:ilvl="0" w:tplc="940AEA30">
      <w:start w:val="1"/>
      <w:numFmt w:val="decimalEnclosedParen"/>
      <w:lvlText w:val="%1"/>
      <w:lvlJc w:val="left"/>
      <w:pPr>
        <w:ind w:left="1080" w:hanging="360"/>
      </w:pPr>
      <w:rPr>
        <w:rFonts w:ascii="宋体" w:eastAsia="宋体" w:hAnsi="宋体" w:cs="宋体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473049"/>
    <w:multiLevelType w:val="hybridMultilevel"/>
    <w:tmpl w:val="3A5C23CC"/>
    <w:lvl w:ilvl="0" w:tplc="3ED6151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21833"/>
    <w:multiLevelType w:val="hybridMultilevel"/>
    <w:tmpl w:val="FFFAA59A"/>
    <w:lvl w:ilvl="0" w:tplc="0E5648B6">
      <w:start w:val="1"/>
      <w:numFmt w:val="decimalEnclosedCircle"/>
      <w:lvlText w:val="%1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5624BF1"/>
    <w:multiLevelType w:val="hybridMultilevel"/>
    <w:tmpl w:val="205CD84E"/>
    <w:lvl w:ilvl="0" w:tplc="A3BC0D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C35A11"/>
    <w:multiLevelType w:val="hybridMultilevel"/>
    <w:tmpl w:val="D1149EB0"/>
    <w:lvl w:ilvl="0" w:tplc="149626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2D3B6E"/>
    <w:multiLevelType w:val="hybridMultilevel"/>
    <w:tmpl w:val="C9FC49C6"/>
    <w:lvl w:ilvl="0" w:tplc="5A2A83D4">
      <w:start w:val="2"/>
      <w:numFmt w:val="decimalEnclosedParen"/>
      <w:lvlText w:val="%1"/>
      <w:lvlJc w:val="left"/>
      <w:pPr>
        <w:ind w:left="360" w:hanging="360"/>
      </w:pPr>
      <w:rPr>
        <w:rFonts w:asciiTheme="minorHAnsi"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278ED"/>
    <w:multiLevelType w:val="hybridMultilevel"/>
    <w:tmpl w:val="249825E4"/>
    <w:lvl w:ilvl="0" w:tplc="A0F42D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117122"/>
    <w:multiLevelType w:val="hybridMultilevel"/>
    <w:tmpl w:val="C69A8830"/>
    <w:lvl w:ilvl="0" w:tplc="189C61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475092"/>
    <w:multiLevelType w:val="hybridMultilevel"/>
    <w:tmpl w:val="C9B2672E"/>
    <w:lvl w:ilvl="0" w:tplc="5FD26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C8416A"/>
    <w:multiLevelType w:val="hybridMultilevel"/>
    <w:tmpl w:val="94B21892"/>
    <w:lvl w:ilvl="0" w:tplc="B7A8287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E7908"/>
    <w:multiLevelType w:val="hybridMultilevel"/>
    <w:tmpl w:val="108E6E26"/>
    <w:lvl w:ilvl="0" w:tplc="B054F6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E76D8C"/>
    <w:multiLevelType w:val="hybridMultilevel"/>
    <w:tmpl w:val="6EECACAA"/>
    <w:lvl w:ilvl="0" w:tplc="CA989C8E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FF0EFB"/>
    <w:multiLevelType w:val="hybridMultilevel"/>
    <w:tmpl w:val="0EB804E2"/>
    <w:lvl w:ilvl="0" w:tplc="07C442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581399"/>
    <w:multiLevelType w:val="hybridMultilevel"/>
    <w:tmpl w:val="294831AA"/>
    <w:lvl w:ilvl="0" w:tplc="37867C0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A200342"/>
    <w:multiLevelType w:val="hybridMultilevel"/>
    <w:tmpl w:val="492EE52A"/>
    <w:lvl w:ilvl="0" w:tplc="02500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A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48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A7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28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E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A1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0F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4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F4"/>
    <w:rsid w:val="00002E07"/>
    <w:rsid w:val="00026F64"/>
    <w:rsid w:val="00080EC0"/>
    <w:rsid w:val="000A64C2"/>
    <w:rsid w:val="000B3DC7"/>
    <w:rsid w:val="000C2CB6"/>
    <w:rsid w:val="000F3D6D"/>
    <w:rsid w:val="00170D55"/>
    <w:rsid w:val="00180A0C"/>
    <w:rsid w:val="00184A0A"/>
    <w:rsid w:val="001A1FA5"/>
    <w:rsid w:val="001A7897"/>
    <w:rsid w:val="001C631C"/>
    <w:rsid w:val="00250C42"/>
    <w:rsid w:val="002514B3"/>
    <w:rsid w:val="002522CC"/>
    <w:rsid w:val="00292A45"/>
    <w:rsid w:val="002A5068"/>
    <w:rsid w:val="002B1678"/>
    <w:rsid w:val="002C3574"/>
    <w:rsid w:val="002F1DEF"/>
    <w:rsid w:val="003161F9"/>
    <w:rsid w:val="00352089"/>
    <w:rsid w:val="00375305"/>
    <w:rsid w:val="003866DA"/>
    <w:rsid w:val="00393E4D"/>
    <w:rsid w:val="003A6915"/>
    <w:rsid w:val="003D7919"/>
    <w:rsid w:val="004333CD"/>
    <w:rsid w:val="00440E2F"/>
    <w:rsid w:val="0046715C"/>
    <w:rsid w:val="00470901"/>
    <w:rsid w:val="00487046"/>
    <w:rsid w:val="00490279"/>
    <w:rsid w:val="004A0321"/>
    <w:rsid w:val="004C2EE1"/>
    <w:rsid w:val="004E6FAD"/>
    <w:rsid w:val="00541BED"/>
    <w:rsid w:val="005539C4"/>
    <w:rsid w:val="00555D23"/>
    <w:rsid w:val="00590601"/>
    <w:rsid w:val="005B07AE"/>
    <w:rsid w:val="005B129F"/>
    <w:rsid w:val="005C605B"/>
    <w:rsid w:val="005F20AD"/>
    <w:rsid w:val="005F5CE0"/>
    <w:rsid w:val="005F6ABF"/>
    <w:rsid w:val="00604586"/>
    <w:rsid w:val="00644B57"/>
    <w:rsid w:val="00652DB4"/>
    <w:rsid w:val="00654332"/>
    <w:rsid w:val="0066320F"/>
    <w:rsid w:val="006816F4"/>
    <w:rsid w:val="00691582"/>
    <w:rsid w:val="00692E78"/>
    <w:rsid w:val="006A2EED"/>
    <w:rsid w:val="006B252F"/>
    <w:rsid w:val="006E262B"/>
    <w:rsid w:val="00727B80"/>
    <w:rsid w:val="007577DA"/>
    <w:rsid w:val="00794994"/>
    <w:rsid w:val="007B0C9E"/>
    <w:rsid w:val="00810953"/>
    <w:rsid w:val="00816E1E"/>
    <w:rsid w:val="00867595"/>
    <w:rsid w:val="00887EF8"/>
    <w:rsid w:val="008909F8"/>
    <w:rsid w:val="008B01D8"/>
    <w:rsid w:val="008D3058"/>
    <w:rsid w:val="008F07F0"/>
    <w:rsid w:val="00901D64"/>
    <w:rsid w:val="009400ED"/>
    <w:rsid w:val="00960323"/>
    <w:rsid w:val="00961A62"/>
    <w:rsid w:val="00985352"/>
    <w:rsid w:val="009C66CA"/>
    <w:rsid w:val="009E446C"/>
    <w:rsid w:val="009F37BA"/>
    <w:rsid w:val="00A14CBA"/>
    <w:rsid w:val="00A5548E"/>
    <w:rsid w:val="00AA6CF5"/>
    <w:rsid w:val="00B07D54"/>
    <w:rsid w:val="00B1659F"/>
    <w:rsid w:val="00B36EE5"/>
    <w:rsid w:val="00B5037F"/>
    <w:rsid w:val="00B5754C"/>
    <w:rsid w:val="00B870C5"/>
    <w:rsid w:val="00BB6A19"/>
    <w:rsid w:val="00BC1E80"/>
    <w:rsid w:val="00BD16A8"/>
    <w:rsid w:val="00C13D4A"/>
    <w:rsid w:val="00CB7AB6"/>
    <w:rsid w:val="00CD5EE4"/>
    <w:rsid w:val="00D07D21"/>
    <w:rsid w:val="00D4309F"/>
    <w:rsid w:val="00D66CFF"/>
    <w:rsid w:val="00D76E37"/>
    <w:rsid w:val="00DA2023"/>
    <w:rsid w:val="00E21B2D"/>
    <w:rsid w:val="00E33D11"/>
    <w:rsid w:val="00E37D65"/>
    <w:rsid w:val="00EC1341"/>
    <w:rsid w:val="00F42C3A"/>
    <w:rsid w:val="00F44E18"/>
    <w:rsid w:val="00F87587"/>
    <w:rsid w:val="00F947C8"/>
    <w:rsid w:val="00FB4D44"/>
    <w:rsid w:val="00FC22D5"/>
    <w:rsid w:val="00FE1636"/>
    <w:rsid w:val="00FF3869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05"/>
    <w:rPr>
      <w:sz w:val="18"/>
      <w:szCs w:val="18"/>
    </w:rPr>
  </w:style>
  <w:style w:type="paragraph" w:styleId="a5">
    <w:name w:val="List Paragraph"/>
    <w:basedOn w:val="a"/>
    <w:uiPriority w:val="34"/>
    <w:qFormat/>
    <w:rsid w:val="003753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75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375305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6915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64C2"/>
  </w:style>
  <w:style w:type="paragraph" w:styleId="a9">
    <w:name w:val="Balloon Text"/>
    <w:basedOn w:val="a"/>
    <w:link w:val="Char1"/>
    <w:uiPriority w:val="99"/>
    <w:semiHidden/>
    <w:unhideWhenUsed/>
    <w:rsid w:val="00B575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5754C"/>
    <w:rPr>
      <w:sz w:val="18"/>
      <w:szCs w:val="18"/>
    </w:rPr>
  </w:style>
  <w:style w:type="character" w:styleId="aa">
    <w:name w:val="Strong"/>
    <w:basedOn w:val="a0"/>
    <w:uiPriority w:val="22"/>
    <w:qFormat/>
    <w:rsid w:val="00727B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05"/>
    <w:rPr>
      <w:sz w:val="18"/>
      <w:szCs w:val="18"/>
    </w:rPr>
  </w:style>
  <w:style w:type="paragraph" w:styleId="a5">
    <w:name w:val="List Paragraph"/>
    <w:basedOn w:val="a"/>
    <w:uiPriority w:val="34"/>
    <w:qFormat/>
    <w:rsid w:val="003753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75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375305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6915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64C2"/>
  </w:style>
  <w:style w:type="paragraph" w:styleId="a9">
    <w:name w:val="Balloon Text"/>
    <w:basedOn w:val="a"/>
    <w:link w:val="Char1"/>
    <w:uiPriority w:val="99"/>
    <w:semiHidden/>
    <w:unhideWhenUsed/>
    <w:rsid w:val="00B575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5754C"/>
    <w:rPr>
      <w:sz w:val="18"/>
      <w:szCs w:val="18"/>
    </w:rPr>
  </w:style>
  <w:style w:type="character" w:styleId="aa">
    <w:name w:val="Strong"/>
    <w:basedOn w:val="a0"/>
    <w:uiPriority w:val="22"/>
    <w:qFormat/>
    <w:rsid w:val="00727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ke.com/sowiki/%E5%AF%B9%E5%81%B6?prd=content_doc_searc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pro.baidu.com/cpro/ui/uijs.php?adclass=0&amp;app_id=0&amp;c=news&amp;cf=1001&amp;ch=0&amp;di=128&amp;fv=17&amp;is_app=0&amp;jk=9b119947b10a8578&amp;k=%D3%C7%C2%C7&amp;k0=%D3%C7%C2%C7&amp;kdi0=0&amp;luki=1&amp;n=10&amp;p=baidu&amp;q=99012038_cpr&amp;rb=0&amp;rs=1&amp;seller_id=1&amp;sid=78850ab14799119b&amp;ssp2=1&amp;stid=0&amp;t=tpclicked3_hc&amp;td=1702831&amp;tu=u1702831&amp;u=http%3A%2F%2Fwww%2Egzywtk%2Ecom%2Ftmshow%2F11001%2Ehtml&amp;urlid=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ro.baidu.com/cpro/ui/uijs.php?adclass=0&amp;app_id=0&amp;c=news&amp;cf=1001&amp;ch=0&amp;di=128&amp;fv=17&amp;is_app=0&amp;jk=9b119947b10a8578&amp;k=%E4%D6%C8%BE&amp;k0=%E4%D6%C8%BE&amp;kdi0=0&amp;luki=3&amp;n=10&amp;p=baidu&amp;q=99012038_cpr&amp;rb=0&amp;rs=1&amp;seller_id=1&amp;sid=78850ab14799119b&amp;ssp2=1&amp;stid=0&amp;t=tpclicked3_hc&amp;td=1702831&amp;tu=u1702831&amp;u=http%3A%2F%2Fwww%2Egzywtk%2Ecom%2Ftmshow%2F11001%2Ehtml&amp;urlid=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pro.baidu.com/cpro/ui/uijs.php?adclass=0&amp;app_id=0&amp;c=news&amp;cf=1001&amp;ch=0&amp;di=128&amp;fv=17&amp;is_app=0&amp;jk=9b119947b10a8578&amp;k=%B3%D8%CC%C1&amp;k0=%B3%D8%CC%C1&amp;kdi0=0&amp;luki=4&amp;n=10&amp;p=baidu&amp;q=99012038_cpr&amp;rb=0&amp;rs=1&amp;seller_id=1&amp;sid=78850ab14799119b&amp;ssp2=1&amp;stid=0&amp;t=tpclicked3_hc&amp;td=1702831&amp;tu=u1702831&amp;u=http%3A%2F%2Fwww%2Egzywtk%2Ecom%2Ftmshow%2F11001%2Ehtml&amp;urlid=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pro.baidu.com/cpro/ui/uijs.php?adclass=0&amp;app_id=0&amp;c=news&amp;cf=1001&amp;ch=0&amp;di=128&amp;fv=17&amp;is_app=0&amp;jk=9b119947b10a8578&amp;k=%B8%D0%C7%E9&amp;k0=%B8%D0%C7%E9&amp;kdi0=0&amp;luki=2&amp;n=10&amp;p=baidu&amp;q=99012038_cpr&amp;rb=0&amp;rs=1&amp;seller_id=1&amp;sid=78850ab14799119b&amp;ssp2=1&amp;stid=0&amp;t=tpclicked3_hc&amp;td=1702831&amp;tu=u1702831&amp;u=http%3A%2F%2Fwww%2Egzywtk%2Ecom%2Ftmshow%2F11001%2Ehtml&amp;urlid=0" TargetMode="External"/><Relationship Id="rId14" Type="http://schemas.openxmlformats.org/officeDocument/2006/relationships/hyperlink" Target="http://www.baike.com/sowiki/%E4%BF%AE%E8%BE%9E?prd=content_doc_sea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4BAE4-7BDA-48B9-A7E7-18463044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1364</Words>
  <Characters>7776</Characters>
  <Application>Microsoft Office Word</Application>
  <DocSecurity>0</DocSecurity>
  <Lines>64</Lines>
  <Paragraphs>18</Paragraphs>
  <ScaleCrop>false</ScaleCrop>
  <Company>Lenovo</Company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2015-10-16T00:19:00Z</cp:lastPrinted>
  <dcterms:created xsi:type="dcterms:W3CDTF">2015-10-15T07:19:00Z</dcterms:created>
  <dcterms:modified xsi:type="dcterms:W3CDTF">2016-10-14T02:24:00Z</dcterms:modified>
</cp:coreProperties>
</file>