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55" w:rsidRDefault="000C3D55" w:rsidP="000C3D55">
      <w:pPr>
        <w:pStyle w:val="a5"/>
        <w:rPr>
          <w:rStyle w:val="a4"/>
          <w:rFonts w:ascii="simsun" w:hAnsi="simsun" w:hint="eastAsia"/>
          <w:color w:val="333333"/>
          <w:sz w:val="26"/>
          <w:szCs w:val="26"/>
        </w:rPr>
      </w:pPr>
      <w:r>
        <w:rPr>
          <w:rStyle w:val="a4"/>
          <w:rFonts w:ascii="simsun" w:hAnsi="simsun"/>
          <w:color w:val="333333"/>
          <w:sz w:val="26"/>
          <w:szCs w:val="26"/>
        </w:rPr>
        <w:t>素材</w:t>
      </w:r>
      <w:r>
        <w:rPr>
          <w:rStyle w:val="a4"/>
          <w:rFonts w:ascii="simsun" w:hAnsi="simsun" w:hint="eastAsia"/>
          <w:color w:val="333333"/>
          <w:sz w:val="26"/>
          <w:szCs w:val="26"/>
        </w:rPr>
        <w:t xml:space="preserve"> </w:t>
      </w:r>
      <w:r>
        <w:rPr>
          <w:rStyle w:val="a4"/>
          <w:rFonts w:ascii="simsun" w:hAnsi="simsun" w:hint="eastAsia"/>
          <w:color w:val="333333"/>
          <w:sz w:val="26"/>
          <w:szCs w:val="26"/>
        </w:rPr>
        <w:t>信任</w:t>
      </w:r>
      <w:r>
        <w:rPr>
          <w:rStyle w:val="a4"/>
          <w:rFonts w:ascii="simsun" w:hAnsi="simsun" w:hint="eastAsia"/>
          <w:color w:val="333333"/>
          <w:sz w:val="26"/>
          <w:szCs w:val="26"/>
        </w:rPr>
        <w:t xml:space="preserve"> </w:t>
      </w:r>
      <w:r>
        <w:rPr>
          <w:rStyle w:val="a4"/>
          <w:rFonts w:ascii="simsun" w:hAnsi="simsun" w:hint="eastAsia"/>
          <w:color w:val="333333"/>
          <w:sz w:val="26"/>
          <w:szCs w:val="26"/>
        </w:rPr>
        <w:t>相信</w:t>
      </w:r>
    </w:p>
    <w:p w:rsidR="000C3D55" w:rsidRDefault="000C3D55" w:rsidP="000C3D55">
      <w:pPr>
        <w:pStyle w:val="a5"/>
        <w:rPr>
          <w:rStyle w:val="a4"/>
          <w:rFonts w:ascii="simsun" w:hAnsi="simsun" w:hint="eastAsia"/>
          <w:color w:val="333333"/>
          <w:sz w:val="26"/>
          <w:szCs w:val="26"/>
        </w:rPr>
      </w:pPr>
    </w:p>
    <w:p w:rsidR="000C3D55" w:rsidRDefault="000C3D55" w:rsidP="000C3D55">
      <w:pPr>
        <w:pStyle w:val="a5"/>
      </w:pPr>
      <w:r>
        <w:rPr>
          <w:rStyle w:val="a4"/>
          <w:rFonts w:ascii="simsun" w:hAnsi="simsun"/>
          <w:color w:val="333333"/>
          <w:sz w:val="26"/>
          <w:szCs w:val="26"/>
        </w:rPr>
        <w:t>无论怀疑是多么的诱人，谁也不能放弃相信带来的安全感，当公信力下降、私信力上升，重</w:t>
      </w:r>
      <w:proofErr w:type="gramStart"/>
      <w:r>
        <w:rPr>
          <w:rStyle w:val="a4"/>
          <w:rFonts w:ascii="simsun" w:hAnsi="simsun"/>
          <w:color w:val="333333"/>
          <w:sz w:val="26"/>
          <w:szCs w:val="26"/>
        </w:rPr>
        <w:t>拾这种</w:t>
      </w:r>
      <w:proofErr w:type="gramEnd"/>
      <w:r>
        <w:rPr>
          <w:rStyle w:val="a4"/>
          <w:rFonts w:ascii="simsun" w:hAnsi="simsun"/>
          <w:color w:val="333333"/>
          <w:sz w:val="26"/>
          <w:szCs w:val="26"/>
        </w:rPr>
        <w:t>安全感的时候到了。</w:t>
      </w:r>
    </w:p>
    <w:p w:rsidR="000C3D55" w:rsidRDefault="000C3D55" w:rsidP="000C3D55">
      <w:pPr>
        <w:pStyle w:val="a5"/>
      </w:pPr>
      <w:r>
        <w:t>​</w:t>
      </w:r>
    </w:p>
    <w:p w:rsidR="000C3D55" w:rsidRPr="008B4134" w:rsidRDefault="000C3D55" w:rsidP="000C3D55">
      <w:pPr>
        <w:pStyle w:val="a5"/>
        <w:rPr>
          <w:sz w:val="24"/>
          <w:szCs w:val="24"/>
        </w:rPr>
      </w:pPr>
      <w:r w:rsidRPr="008B4134">
        <w:rPr>
          <w:sz w:val="24"/>
          <w:szCs w:val="24"/>
        </w:rPr>
        <w:t>你在家，接个电话，得先分辨一下借钱的是不是真老乡、同学、领导，通知中奖的是不是真的《非常</w:t>
      </w:r>
      <w:r w:rsidRPr="008B4134">
        <w:rPr>
          <w:sz w:val="24"/>
          <w:szCs w:val="24"/>
        </w:rPr>
        <w:t>6+1</w:t>
      </w:r>
      <w:r w:rsidRPr="008B4134">
        <w:rPr>
          <w:sz w:val="24"/>
          <w:szCs w:val="24"/>
        </w:rPr>
        <w:t>》，要求转账的是不是真的公检法</w:t>
      </w:r>
      <w:r w:rsidRPr="008B4134">
        <w:rPr>
          <w:sz w:val="24"/>
          <w:szCs w:val="24"/>
        </w:rPr>
        <w:t>……</w:t>
      </w:r>
    </w:p>
    <w:p w:rsidR="000C3D55" w:rsidRPr="008B4134" w:rsidRDefault="000C3D55" w:rsidP="000C3D55">
      <w:pPr>
        <w:pStyle w:val="a5"/>
        <w:rPr>
          <w:sz w:val="24"/>
          <w:szCs w:val="24"/>
        </w:rPr>
      </w:pPr>
      <w:r w:rsidRPr="008B4134">
        <w:rPr>
          <w:sz w:val="24"/>
          <w:szCs w:val="24"/>
        </w:rPr>
        <w:t>你出门，得先分辨一下躺在地上的是不是真乞丐，碰车的是不是专业碰瓷党</w:t>
      </w:r>
      <w:r w:rsidRPr="008B4134">
        <w:rPr>
          <w:sz w:val="24"/>
          <w:szCs w:val="24"/>
        </w:rPr>
        <w:t>……</w:t>
      </w:r>
    </w:p>
    <w:p w:rsidR="000C3D55" w:rsidRPr="008B4134" w:rsidRDefault="000C3D55" w:rsidP="000C3D55">
      <w:pPr>
        <w:pStyle w:val="a5"/>
        <w:rPr>
          <w:sz w:val="24"/>
          <w:szCs w:val="24"/>
        </w:rPr>
      </w:pPr>
      <w:r w:rsidRPr="008B4134">
        <w:rPr>
          <w:sz w:val="24"/>
          <w:szCs w:val="24"/>
        </w:rPr>
        <w:t>你上网，会因为周克华、成都女司机、彩票大奖得主的</w:t>
      </w:r>
      <w:r w:rsidRPr="008B4134">
        <w:rPr>
          <w:sz w:val="24"/>
          <w:szCs w:val="24"/>
        </w:rPr>
        <w:t>“</w:t>
      </w:r>
      <w:r w:rsidRPr="008B4134">
        <w:rPr>
          <w:sz w:val="24"/>
          <w:szCs w:val="24"/>
        </w:rPr>
        <w:t>牛头马面</w:t>
      </w:r>
      <w:r w:rsidRPr="008B4134">
        <w:rPr>
          <w:sz w:val="24"/>
          <w:szCs w:val="24"/>
        </w:rPr>
        <w:t>”</w:t>
      </w:r>
      <w:r w:rsidRPr="008B4134">
        <w:rPr>
          <w:sz w:val="24"/>
          <w:szCs w:val="24"/>
        </w:rPr>
        <w:t>成为一名民间推理专家</w:t>
      </w:r>
      <w:r w:rsidRPr="008B4134">
        <w:rPr>
          <w:sz w:val="24"/>
          <w:szCs w:val="24"/>
        </w:rPr>
        <w:t>……</w:t>
      </w:r>
    </w:p>
    <w:p w:rsidR="000C3D55" w:rsidRPr="008B4134" w:rsidRDefault="000C3D55" w:rsidP="000C3D55">
      <w:pPr>
        <w:pStyle w:val="a5"/>
        <w:rPr>
          <w:sz w:val="24"/>
          <w:szCs w:val="24"/>
        </w:rPr>
      </w:pPr>
      <w:r w:rsidRPr="008B4134">
        <w:rPr>
          <w:sz w:val="24"/>
          <w:szCs w:val="24"/>
        </w:rPr>
        <w:t>你怀疑专家观点、怀疑企业声明、怀疑媒体报道、怀疑法院宣判、怀疑官方辟谣，你成了</w:t>
      </w:r>
      <w:r w:rsidRPr="008B4134">
        <w:rPr>
          <w:sz w:val="24"/>
          <w:szCs w:val="24"/>
        </w:rPr>
        <w:t>“</w:t>
      </w:r>
      <w:r w:rsidRPr="008B4134">
        <w:rPr>
          <w:sz w:val="24"/>
          <w:szCs w:val="24"/>
        </w:rPr>
        <w:t>老不信</w:t>
      </w:r>
      <w:r w:rsidRPr="008B4134">
        <w:rPr>
          <w:sz w:val="24"/>
          <w:szCs w:val="24"/>
        </w:rPr>
        <w:t>”</w:t>
      </w:r>
      <w:r w:rsidRPr="008B4134">
        <w:rPr>
          <w:sz w:val="24"/>
          <w:szCs w:val="24"/>
        </w:rPr>
        <w:t>和一名</w:t>
      </w:r>
      <w:r w:rsidRPr="008B4134">
        <w:rPr>
          <w:sz w:val="24"/>
          <w:szCs w:val="24"/>
        </w:rPr>
        <w:t>“</w:t>
      </w:r>
      <w:r w:rsidRPr="008B4134">
        <w:rPr>
          <w:sz w:val="24"/>
          <w:szCs w:val="24"/>
        </w:rPr>
        <w:t>阴谋论患者</w:t>
      </w:r>
      <w:r w:rsidRPr="008B4134">
        <w:rPr>
          <w:sz w:val="24"/>
          <w:szCs w:val="24"/>
        </w:rPr>
        <w:t>”</w:t>
      </w:r>
      <w:r w:rsidRPr="008B4134">
        <w:rPr>
          <w:sz w:val="24"/>
          <w:szCs w:val="24"/>
        </w:rPr>
        <w:t>。除了自己，你到底相信谁？</w:t>
      </w:r>
    </w:p>
    <w:p w:rsidR="000C3D55" w:rsidRPr="008B4134" w:rsidRDefault="000C3D55" w:rsidP="000C3D55">
      <w:pPr>
        <w:pStyle w:val="a5"/>
        <w:rPr>
          <w:sz w:val="24"/>
          <w:szCs w:val="24"/>
        </w:rPr>
      </w:pPr>
      <w:r w:rsidRPr="008B4134">
        <w:rPr>
          <w:sz w:val="24"/>
          <w:szCs w:val="24"/>
        </w:rPr>
        <w:t>2013</w:t>
      </w:r>
      <w:r w:rsidRPr="008B4134">
        <w:rPr>
          <w:sz w:val="24"/>
          <w:szCs w:val="24"/>
        </w:rPr>
        <w:t>年，中国社会科学院社会学研究所发布的《社会心态蓝皮书》显示，中国目前社会的总体信任进一步下降，人际之间的不信任进一步扩大。有不到一半的人认为社会上大多数人可信，只有两三成人信任陌生人。</w:t>
      </w:r>
    </w:p>
    <w:p w:rsidR="000C3D55" w:rsidRPr="008B4134" w:rsidRDefault="000C3D55" w:rsidP="000C3D55">
      <w:pPr>
        <w:pStyle w:val="a5"/>
        <w:rPr>
          <w:sz w:val="24"/>
          <w:szCs w:val="24"/>
        </w:rPr>
      </w:pPr>
      <w:r w:rsidRPr="008B4134">
        <w:rPr>
          <w:sz w:val="24"/>
          <w:szCs w:val="24"/>
        </w:rPr>
        <w:t>群体间的不信任加深和固化，</w:t>
      </w:r>
      <w:proofErr w:type="gramStart"/>
      <w:r w:rsidRPr="008B4134">
        <w:rPr>
          <w:sz w:val="24"/>
          <w:szCs w:val="24"/>
        </w:rPr>
        <w:t>医</w:t>
      </w:r>
      <w:proofErr w:type="gramEnd"/>
      <w:r w:rsidRPr="008B4134">
        <w:rPr>
          <w:sz w:val="24"/>
          <w:szCs w:val="24"/>
        </w:rPr>
        <w:t>患、民商等社会关系的不信任加剧，不同阶层、群体之间的不信任加重。</w:t>
      </w:r>
      <w:r w:rsidRPr="008B4134">
        <w:rPr>
          <w:sz w:val="24"/>
          <w:szCs w:val="24"/>
        </w:rPr>
        <w:t>2014</w:t>
      </w:r>
      <w:r w:rsidRPr="008B4134">
        <w:rPr>
          <w:sz w:val="24"/>
          <w:szCs w:val="24"/>
        </w:rPr>
        <w:t>年《社会心态蓝皮书》则称，中国最不受信任的社会机构是商业行业，而在商业行业中最不受信任的是旅游业和广告业。</w:t>
      </w:r>
    </w:p>
    <w:p w:rsidR="000C3D55" w:rsidRPr="008B4134" w:rsidRDefault="000C3D55" w:rsidP="000C3D55">
      <w:pPr>
        <w:pStyle w:val="a5"/>
        <w:rPr>
          <w:sz w:val="24"/>
          <w:szCs w:val="24"/>
        </w:rPr>
      </w:pPr>
      <w:r w:rsidRPr="008B4134">
        <w:rPr>
          <w:sz w:val="24"/>
          <w:szCs w:val="24"/>
        </w:rPr>
        <w:t>“</w:t>
      </w:r>
      <w:r w:rsidRPr="008B4134">
        <w:rPr>
          <w:sz w:val="24"/>
          <w:szCs w:val="24"/>
        </w:rPr>
        <w:t>相信力</w:t>
      </w:r>
      <w:r w:rsidRPr="008B4134">
        <w:rPr>
          <w:sz w:val="24"/>
          <w:szCs w:val="24"/>
        </w:rPr>
        <w:t>”</w:t>
      </w:r>
      <w:r w:rsidRPr="008B4134">
        <w:rPr>
          <w:sz w:val="24"/>
          <w:szCs w:val="24"/>
        </w:rPr>
        <w:t>的减退是不争的事实，信还是不信，是拿出真诚还是彼此抱怨，这本来不是问题。但在价值多元、信息海量的今天，我们该信什么、该怎么信，却成了大问题。</w:t>
      </w:r>
    </w:p>
    <w:p w:rsidR="000C3D55" w:rsidRPr="008B4134" w:rsidRDefault="000C3D55" w:rsidP="000C3D55">
      <w:pPr>
        <w:pStyle w:val="a5"/>
        <w:rPr>
          <w:sz w:val="24"/>
          <w:szCs w:val="24"/>
        </w:rPr>
      </w:pPr>
      <w:r w:rsidRPr="008B4134">
        <w:rPr>
          <w:rStyle w:val="a4"/>
          <w:rFonts w:ascii="simsun" w:hAnsi="simsun"/>
          <w:color w:val="333333"/>
          <w:sz w:val="24"/>
          <w:szCs w:val="24"/>
        </w:rPr>
        <w:t>中国人</w:t>
      </w:r>
      <w:r w:rsidRPr="008B4134">
        <w:rPr>
          <w:rStyle w:val="a4"/>
          <w:rFonts w:ascii="simsun" w:hAnsi="simsun"/>
          <w:color w:val="333333"/>
          <w:sz w:val="24"/>
          <w:szCs w:val="24"/>
        </w:rPr>
        <w:t>“</w:t>
      </w:r>
      <w:r w:rsidRPr="008B4134">
        <w:rPr>
          <w:rStyle w:val="a4"/>
          <w:rFonts w:ascii="simsun" w:hAnsi="simsun"/>
          <w:color w:val="333333"/>
          <w:sz w:val="24"/>
          <w:szCs w:val="24"/>
        </w:rPr>
        <w:t>亲而信</w:t>
      </w:r>
      <w:r w:rsidRPr="008B4134">
        <w:rPr>
          <w:rStyle w:val="a4"/>
          <w:rFonts w:ascii="simsun" w:hAnsi="simsun"/>
          <w:color w:val="333333"/>
          <w:sz w:val="24"/>
          <w:szCs w:val="24"/>
        </w:rPr>
        <w:t>”</w:t>
      </w:r>
      <w:r w:rsidRPr="008B4134">
        <w:rPr>
          <w:rStyle w:val="a4"/>
          <w:rFonts w:ascii="simsun" w:hAnsi="simsun"/>
          <w:color w:val="333333"/>
          <w:sz w:val="24"/>
          <w:szCs w:val="24"/>
        </w:rPr>
        <w:t>，会根据亲疏和利益关系来确定对方是否值得信任。</w:t>
      </w:r>
    </w:p>
    <w:p w:rsidR="000C3D55" w:rsidRPr="008B4134" w:rsidRDefault="000C3D55" w:rsidP="000C3D55">
      <w:pPr>
        <w:pStyle w:val="a5"/>
        <w:rPr>
          <w:b/>
          <w:color w:val="FF0000"/>
          <w:sz w:val="24"/>
          <w:szCs w:val="24"/>
        </w:rPr>
      </w:pPr>
      <w:r w:rsidRPr="008B4134">
        <w:rPr>
          <w:sz w:val="24"/>
          <w:szCs w:val="24"/>
        </w:rPr>
        <w:t>当年，</w:t>
      </w:r>
      <w:r w:rsidRPr="008B4134">
        <w:rPr>
          <w:b/>
          <w:color w:val="FF0000"/>
          <w:sz w:val="24"/>
          <w:szCs w:val="24"/>
        </w:rPr>
        <w:t>学生子贡问孔子如何治理政事，孔子答：</w:t>
      </w:r>
      <w:r w:rsidRPr="008B4134">
        <w:rPr>
          <w:b/>
          <w:color w:val="FF0000"/>
          <w:sz w:val="24"/>
          <w:szCs w:val="24"/>
        </w:rPr>
        <w:t>“</w:t>
      </w:r>
      <w:r w:rsidRPr="008B4134">
        <w:rPr>
          <w:b/>
          <w:color w:val="FF0000"/>
          <w:sz w:val="24"/>
          <w:szCs w:val="24"/>
        </w:rPr>
        <w:t>足食，足兵，民信之矣。</w:t>
      </w:r>
      <w:r w:rsidRPr="008B4134">
        <w:rPr>
          <w:b/>
          <w:color w:val="FF0000"/>
          <w:sz w:val="24"/>
          <w:szCs w:val="24"/>
        </w:rPr>
        <w:t>”</w:t>
      </w:r>
      <w:r w:rsidRPr="008B4134">
        <w:rPr>
          <w:b/>
          <w:color w:val="FF0000"/>
          <w:sz w:val="24"/>
          <w:szCs w:val="24"/>
        </w:rPr>
        <w:t>当问不得已必须去掉一个时先去哪个，孔子曰，去兵。再去？去食。</w:t>
      </w:r>
      <w:r w:rsidRPr="008B4134">
        <w:rPr>
          <w:b/>
          <w:color w:val="FF0000"/>
          <w:sz w:val="24"/>
          <w:szCs w:val="24"/>
        </w:rPr>
        <w:t>“</w:t>
      </w:r>
      <w:r w:rsidRPr="008B4134">
        <w:rPr>
          <w:b/>
          <w:color w:val="FF0000"/>
          <w:sz w:val="24"/>
          <w:szCs w:val="24"/>
        </w:rPr>
        <w:t>信，国之宝也。</w:t>
      </w:r>
      <w:r w:rsidRPr="008B4134">
        <w:rPr>
          <w:b/>
          <w:color w:val="FF0000"/>
          <w:sz w:val="24"/>
          <w:szCs w:val="24"/>
        </w:rPr>
        <w:t>”</w:t>
      </w:r>
    </w:p>
    <w:p w:rsidR="000C3D55" w:rsidRPr="008B4134" w:rsidRDefault="000C3D55" w:rsidP="000C3D55">
      <w:pPr>
        <w:pStyle w:val="a5"/>
        <w:rPr>
          <w:sz w:val="24"/>
          <w:szCs w:val="24"/>
        </w:rPr>
      </w:pPr>
      <w:r w:rsidRPr="008B4134">
        <w:rPr>
          <w:sz w:val="24"/>
          <w:szCs w:val="24"/>
        </w:rPr>
        <w:t>有人做过统计，发现《论语》中</w:t>
      </w:r>
      <w:r w:rsidRPr="008B4134">
        <w:rPr>
          <w:sz w:val="24"/>
          <w:szCs w:val="24"/>
        </w:rPr>
        <w:t>“</w:t>
      </w:r>
      <w:r w:rsidRPr="008B4134">
        <w:rPr>
          <w:sz w:val="24"/>
          <w:szCs w:val="24"/>
        </w:rPr>
        <w:t>信</w:t>
      </w:r>
      <w:r w:rsidRPr="008B4134">
        <w:rPr>
          <w:sz w:val="24"/>
          <w:szCs w:val="24"/>
        </w:rPr>
        <w:t>”</w:t>
      </w:r>
      <w:r w:rsidRPr="008B4134">
        <w:rPr>
          <w:sz w:val="24"/>
          <w:szCs w:val="24"/>
        </w:rPr>
        <w:t>字出现了</w:t>
      </w:r>
      <w:r w:rsidRPr="008B4134">
        <w:rPr>
          <w:sz w:val="24"/>
          <w:szCs w:val="24"/>
        </w:rPr>
        <w:t>38</w:t>
      </w:r>
      <w:r w:rsidRPr="008B4134">
        <w:rPr>
          <w:sz w:val="24"/>
          <w:szCs w:val="24"/>
        </w:rPr>
        <w:t>次，频次虽然低于仁</w:t>
      </w:r>
      <w:r w:rsidRPr="008B4134">
        <w:rPr>
          <w:sz w:val="24"/>
          <w:szCs w:val="24"/>
        </w:rPr>
        <w:t>(109</w:t>
      </w:r>
      <w:r w:rsidRPr="008B4134">
        <w:rPr>
          <w:sz w:val="24"/>
          <w:szCs w:val="24"/>
        </w:rPr>
        <w:t>次</w:t>
      </w:r>
      <w:r w:rsidRPr="008B4134">
        <w:rPr>
          <w:sz w:val="24"/>
          <w:szCs w:val="24"/>
        </w:rPr>
        <w:t>)</w:t>
      </w:r>
      <w:r w:rsidRPr="008B4134">
        <w:rPr>
          <w:sz w:val="24"/>
          <w:szCs w:val="24"/>
        </w:rPr>
        <w:t>、礼</w:t>
      </w:r>
      <w:r w:rsidRPr="008B4134">
        <w:rPr>
          <w:sz w:val="24"/>
          <w:szCs w:val="24"/>
        </w:rPr>
        <w:t>(74</w:t>
      </w:r>
      <w:r w:rsidRPr="008B4134">
        <w:rPr>
          <w:sz w:val="24"/>
          <w:szCs w:val="24"/>
        </w:rPr>
        <w:t>次</w:t>
      </w:r>
      <w:r w:rsidRPr="008B4134">
        <w:rPr>
          <w:sz w:val="24"/>
          <w:szCs w:val="24"/>
        </w:rPr>
        <w:t>)</w:t>
      </w:r>
      <w:r w:rsidRPr="008B4134">
        <w:rPr>
          <w:sz w:val="24"/>
          <w:szCs w:val="24"/>
        </w:rPr>
        <w:t>，但是高于描述道德规范的多数词汇，如善</w:t>
      </w:r>
      <w:r w:rsidRPr="008B4134">
        <w:rPr>
          <w:sz w:val="24"/>
          <w:szCs w:val="24"/>
        </w:rPr>
        <w:t>(36</w:t>
      </w:r>
      <w:r w:rsidRPr="008B4134">
        <w:rPr>
          <w:sz w:val="24"/>
          <w:szCs w:val="24"/>
        </w:rPr>
        <w:t>次</w:t>
      </w:r>
      <w:r w:rsidRPr="008B4134">
        <w:rPr>
          <w:sz w:val="24"/>
          <w:szCs w:val="24"/>
        </w:rPr>
        <w:t>)</w:t>
      </w:r>
      <w:r w:rsidRPr="008B4134">
        <w:rPr>
          <w:sz w:val="24"/>
          <w:szCs w:val="24"/>
        </w:rPr>
        <w:t>、义</w:t>
      </w:r>
      <w:r w:rsidRPr="008B4134">
        <w:rPr>
          <w:sz w:val="24"/>
          <w:szCs w:val="24"/>
        </w:rPr>
        <w:t>(24</w:t>
      </w:r>
      <w:r w:rsidRPr="008B4134">
        <w:rPr>
          <w:sz w:val="24"/>
          <w:szCs w:val="24"/>
        </w:rPr>
        <w:t>次</w:t>
      </w:r>
      <w:r w:rsidRPr="008B4134">
        <w:rPr>
          <w:sz w:val="24"/>
          <w:szCs w:val="24"/>
        </w:rPr>
        <w:t>)</w:t>
      </w:r>
      <w:r w:rsidRPr="008B4134">
        <w:rPr>
          <w:sz w:val="24"/>
          <w:szCs w:val="24"/>
        </w:rPr>
        <w:t>、敬</w:t>
      </w:r>
      <w:r w:rsidRPr="008B4134">
        <w:rPr>
          <w:sz w:val="24"/>
          <w:szCs w:val="24"/>
        </w:rPr>
        <w:t>(21</w:t>
      </w:r>
      <w:r w:rsidRPr="008B4134">
        <w:rPr>
          <w:sz w:val="24"/>
          <w:szCs w:val="24"/>
        </w:rPr>
        <w:t>次</w:t>
      </w:r>
      <w:r w:rsidRPr="008B4134">
        <w:rPr>
          <w:sz w:val="24"/>
          <w:szCs w:val="24"/>
        </w:rPr>
        <w:t>)</w:t>
      </w:r>
      <w:r w:rsidRPr="008B4134">
        <w:rPr>
          <w:sz w:val="24"/>
          <w:szCs w:val="24"/>
        </w:rPr>
        <w:t>、勇</w:t>
      </w:r>
      <w:r w:rsidRPr="008B4134">
        <w:rPr>
          <w:sz w:val="24"/>
          <w:szCs w:val="24"/>
        </w:rPr>
        <w:t>(16</w:t>
      </w:r>
      <w:r w:rsidRPr="008B4134">
        <w:rPr>
          <w:sz w:val="24"/>
          <w:szCs w:val="24"/>
        </w:rPr>
        <w:t>次</w:t>
      </w:r>
      <w:r w:rsidRPr="008B4134">
        <w:rPr>
          <w:sz w:val="24"/>
          <w:szCs w:val="24"/>
        </w:rPr>
        <w:t>)</w:t>
      </w:r>
      <w:r w:rsidRPr="008B4134">
        <w:rPr>
          <w:sz w:val="24"/>
          <w:szCs w:val="24"/>
        </w:rPr>
        <w:t>、耻</w:t>
      </w:r>
      <w:r w:rsidRPr="008B4134">
        <w:rPr>
          <w:sz w:val="24"/>
          <w:szCs w:val="24"/>
        </w:rPr>
        <w:t>(16</w:t>
      </w:r>
      <w:r w:rsidRPr="008B4134">
        <w:rPr>
          <w:sz w:val="24"/>
          <w:szCs w:val="24"/>
        </w:rPr>
        <w:t>次</w:t>
      </w:r>
      <w:r w:rsidRPr="008B4134">
        <w:rPr>
          <w:sz w:val="24"/>
          <w:szCs w:val="24"/>
        </w:rPr>
        <w:t>)</w:t>
      </w:r>
      <w:r w:rsidRPr="008B4134">
        <w:rPr>
          <w:sz w:val="24"/>
          <w:szCs w:val="24"/>
        </w:rPr>
        <w:t>。</w:t>
      </w:r>
    </w:p>
    <w:p w:rsidR="000C3D55" w:rsidRPr="008B4134" w:rsidRDefault="000C3D55" w:rsidP="000C3D55">
      <w:pPr>
        <w:pStyle w:val="a5"/>
        <w:rPr>
          <w:sz w:val="24"/>
          <w:szCs w:val="24"/>
        </w:rPr>
      </w:pPr>
      <w:r w:rsidRPr="008B4134">
        <w:rPr>
          <w:sz w:val="24"/>
          <w:szCs w:val="24"/>
        </w:rPr>
        <w:t>从古到今，信都是这个国家提倡的价值观，但之所以提倡，是担心缺失，我们的祖先形成了一套逻辑自洽的</w:t>
      </w:r>
      <w:r w:rsidRPr="008B4134">
        <w:rPr>
          <w:sz w:val="24"/>
          <w:szCs w:val="24"/>
        </w:rPr>
        <w:t>“</w:t>
      </w:r>
      <w:r w:rsidRPr="008B4134">
        <w:rPr>
          <w:sz w:val="24"/>
          <w:szCs w:val="24"/>
        </w:rPr>
        <w:t>相信力</w:t>
      </w:r>
      <w:r w:rsidRPr="008B4134">
        <w:rPr>
          <w:sz w:val="24"/>
          <w:szCs w:val="24"/>
        </w:rPr>
        <w:t>”</w:t>
      </w:r>
      <w:r w:rsidRPr="008B4134">
        <w:rPr>
          <w:sz w:val="24"/>
          <w:szCs w:val="24"/>
        </w:rPr>
        <w:t>体系。</w:t>
      </w:r>
    </w:p>
    <w:p w:rsidR="000C3D55" w:rsidRPr="008B4134" w:rsidRDefault="000C3D55" w:rsidP="000C3D55">
      <w:pPr>
        <w:pStyle w:val="a5"/>
        <w:rPr>
          <w:sz w:val="24"/>
          <w:szCs w:val="24"/>
        </w:rPr>
      </w:pPr>
      <w:r w:rsidRPr="008B4134">
        <w:rPr>
          <w:sz w:val="24"/>
          <w:szCs w:val="24"/>
        </w:rPr>
        <w:t>中国传统社会是乡土社会，一个不相信陌生人的</w:t>
      </w:r>
      <w:r w:rsidRPr="008B4134">
        <w:rPr>
          <w:sz w:val="24"/>
          <w:szCs w:val="24"/>
        </w:rPr>
        <w:t>“</w:t>
      </w:r>
      <w:r w:rsidRPr="008B4134">
        <w:rPr>
          <w:sz w:val="24"/>
          <w:szCs w:val="24"/>
        </w:rPr>
        <w:t>熟人社会</w:t>
      </w:r>
      <w:r w:rsidRPr="008B4134">
        <w:rPr>
          <w:sz w:val="24"/>
          <w:szCs w:val="24"/>
        </w:rPr>
        <w:t>”</w:t>
      </w:r>
      <w:r w:rsidRPr="008B4134">
        <w:rPr>
          <w:sz w:val="24"/>
          <w:szCs w:val="24"/>
        </w:rPr>
        <w:t>，中国人的信任机制是</w:t>
      </w:r>
      <w:r w:rsidRPr="008B4134">
        <w:rPr>
          <w:sz w:val="24"/>
          <w:szCs w:val="24"/>
        </w:rPr>
        <w:t>“</w:t>
      </w:r>
      <w:r w:rsidRPr="008B4134">
        <w:rPr>
          <w:sz w:val="24"/>
          <w:szCs w:val="24"/>
        </w:rPr>
        <w:t>亲而信</w:t>
      </w:r>
      <w:r w:rsidRPr="008B4134">
        <w:rPr>
          <w:sz w:val="24"/>
          <w:szCs w:val="24"/>
        </w:rPr>
        <w:t>”</w:t>
      </w:r>
      <w:r w:rsidRPr="008B4134">
        <w:rPr>
          <w:sz w:val="24"/>
          <w:szCs w:val="24"/>
        </w:rPr>
        <w:t>，因熟悉而信任，这是一种</w:t>
      </w:r>
      <w:r w:rsidRPr="008B4134">
        <w:rPr>
          <w:sz w:val="24"/>
          <w:szCs w:val="24"/>
        </w:rPr>
        <w:t>“</w:t>
      </w:r>
      <w:r w:rsidRPr="008B4134">
        <w:rPr>
          <w:sz w:val="24"/>
          <w:szCs w:val="24"/>
        </w:rPr>
        <w:t>直接信任</w:t>
      </w:r>
      <w:r w:rsidRPr="008B4134">
        <w:rPr>
          <w:sz w:val="24"/>
          <w:szCs w:val="24"/>
        </w:rPr>
        <w:t>”</w:t>
      </w:r>
      <w:r w:rsidRPr="008B4134">
        <w:rPr>
          <w:sz w:val="24"/>
          <w:szCs w:val="24"/>
        </w:rPr>
        <w:t>、</w:t>
      </w:r>
      <w:r w:rsidRPr="008B4134">
        <w:rPr>
          <w:sz w:val="24"/>
          <w:szCs w:val="24"/>
        </w:rPr>
        <w:t>“</w:t>
      </w:r>
      <w:r w:rsidRPr="008B4134">
        <w:rPr>
          <w:sz w:val="24"/>
          <w:szCs w:val="24"/>
        </w:rPr>
        <w:t>人格化信任</w:t>
      </w:r>
      <w:r w:rsidRPr="008B4134">
        <w:rPr>
          <w:sz w:val="24"/>
          <w:szCs w:val="24"/>
        </w:rPr>
        <w:t>”</w:t>
      </w:r>
      <w:r w:rsidRPr="008B4134">
        <w:rPr>
          <w:sz w:val="24"/>
          <w:szCs w:val="24"/>
        </w:rPr>
        <w:t>。</w:t>
      </w:r>
    </w:p>
    <w:p w:rsidR="000C3D55" w:rsidRPr="008B4134" w:rsidRDefault="000C3D55" w:rsidP="000C3D55">
      <w:pPr>
        <w:pStyle w:val="a5"/>
        <w:rPr>
          <w:sz w:val="24"/>
          <w:szCs w:val="24"/>
        </w:rPr>
      </w:pPr>
      <w:r w:rsidRPr="008B4134">
        <w:rPr>
          <w:sz w:val="24"/>
          <w:szCs w:val="24"/>
        </w:rPr>
        <w:t>马克斯</w:t>
      </w:r>
      <w:r w:rsidRPr="008B4134">
        <w:rPr>
          <w:sz w:val="24"/>
          <w:szCs w:val="24"/>
        </w:rPr>
        <w:t>·</w:t>
      </w:r>
      <w:r w:rsidRPr="008B4134">
        <w:rPr>
          <w:sz w:val="24"/>
          <w:szCs w:val="24"/>
        </w:rPr>
        <w:t>韦伯认为中国是低度信任社会，中国人的信任机制是</w:t>
      </w:r>
      <w:r w:rsidRPr="008B4134">
        <w:rPr>
          <w:sz w:val="24"/>
          <w:szCs w:val="24"/>
        </w:rPr>
        <w:t>“</w:t>
      </w:r>
      <w:r w:rsidRPr="008B4134">
        <w:rPr>
          <w:sz w:val="24"/>
          <w:szCs w:val="24"/>
        </w:rPr>
        <w:t>特殊信任</w:t>
      </w:r>
      <w:r w:rsidRPr="008B4134">
        <w:rPr>
          <w:sz w:val="24"/>
          <w:szCs w:val="24"/>
        </w:rPr>
        <w:t>”</w:t>
      </w:r>
      <w:r w:rsidRPr="008B4134">
        <w:rPr>
          <w:sz w:val="24"/>
          <w:szCs w:val="24"/>
        </w:rPr>
        <w:t>，西方社会是</w:t>
      </w:r>
      <w:r w:rsidRPr="008B4134">
        <w:rPr>
          <w:sz w:val="24"/>
          <w:szCs w:val="24"/>
        </w:rPr>
        <w:t>“</w:t>
      </w:r>
      <w:r w:rsidRPr="008B4134">
        <w:rPr>
          <w:sz w:val="24"/>
          <w:szCs w:val="24"/>
        </w:rPr>
        <w:t>普遍信任</w:t>
      </w:r>
      <w:r w:rsidRPr="008B4134">
        <w:rPr>
          <w:sz w:val="24"/>
          <w:szCs w:val="24"/>
        </w:rPr>
        <w:t>”</w:t>
      </w:r>
      <w:r w:rsidRPr="008B4134">
        <w:rPr>
          <w:sz w:val="24"/>
          <w:szCs w:val="24"/>
        </w:rPr>
        <w:t>。费孝通则提出信任的</w:t>
      </w:r>
      <w:r w:rsidRPr="008B4134">
        <w:rPr>
          <w:sz w:val="24"/>
          <w:szCs w:val="24"/>
        </w:rPr>
        <w:t>“</w:t>
      </w:r>
      <w:r w:rsidRPr="008B4134">
        <w:rPr>
          <w:sz w:val="24"/>
          <w:szCs w:val="24"/>
        </w:rPr>
        <w:t>差序格局</w:t>
      </w:r>
      <w:r w:rsidRPr="008B4134">
        <w:rPr>
          <w:sz w:val="24"/>
          <w:szCs w:val="24"/>
        </w:rPr>
        <w:t>”</w:t>
      </w:r>
      <w:r w:rsidRPr="008B4134">
        <w:rPr>
          <w:sz w:val="24"/>
          <w:szCs w:val="24"/>
        </w:rPr>
        <w:t>：</w:t>
      </w:r>
      <w:r w:rsidRPr="008B4134">
        <w:rPr>
          <w:sz w:val="24"/>
          <w:szCs w:val="24"/>
        </w:rPr>
        <w:t>“</w:t>
      </w:r>
      <w:r w:rsidRPr="008B4134">
        <w:rPr>
          <w:sz w:val="24"/>
          <w:szCs w:val="24"/>
        </w:rPr>
        <w:t>西洋的社会有些像我们在田里捆柴，几根稻草束成一把，几把束成一扎，几扎束成一捆，几捆束成一挑</w:t>
      </w:r>
      <w:r w:rsidRPr="008B4134">
        <w:rPr>
          <w:sz w:val="24"/>
          <w:szCs w:val="24"/>
        </w:rPr>
        <w:t>……</w:t>
      </w:r>
      <w:r w:rsidRPr="008B4134">
        <w:rPr>
          <w:sz w:val="24"/>
          <w:szCs w:val="24"/>
        </w:rPr>
        <w:t>他们通常由若干人组成一个个的团体。我们的格局不是一捆</w:t>
      </w:r>
      <w:proofErr w:type="gramStart"/>
      <w:r w:rsidRPr="008B4134">
        <w:rPr>
          <w:sz w:val="24"/>
          <w:szCs w:val="24"/>
        </w:rPr>
        <w:t>一</w:t>
      </w:r>
      <w:proofErr w:type="gramEnd"/>
      <w:r w:rsidRPr="008B4134">
        <w:rPr>
          <w:sz w:val="24"/>
          <w:szCs w:val="24"/>
        </w:rPr>
        <w:t>捆扎清楚的柴，而是好像把一块石头丢在水面上所发生的</w:t>
      </w:r>
      <w:proofErr w:type="gramStart"/>
      <w:r w:rsidRPr="008B4134">
        <w:rPr>
          <w:sz w:val="24"/>
          <w:szCs w:val="24"/>
        </w:rPr>
        <w:t>一</w:t>
      </w:r>
      <w:proofErr w:type="gramEnd"/>
      <w:r w:rsidRPr="008B4134">
        <w:rPr>
          <w:sz w:val="24"/>
          <w:szCs w:val="24"/>
        </w:rPr>
        <w:t>圈圈推出去的波纹。</w:t>
      </w:r>
      <w:r w:rsidRPr="008B4134">
        <w:rPr>
          <w:sz w:val="24"/>
          <w:szCs w:val="24"/>
        </w:rPr>
        <w:t>”</w:t>
      </w:r>
      <w:r w:rsidRPr="008B4134">
        <w:rPr>
          <w:sz w:val="24"/>
          <w:szCs w:val="24"/>
        </w:rPr>
        <w:t>人们根据亲疏和利益关系来确定一个人是否是值得信任的</w:t>
      </w:r>
      <w:r w:rsidRPr="008B4134">
        <w:rPr>
          <w:sz w:val="24"/>
          <w:szCs w:val="24"/>
        </w:rPr>
        <w:t>“</w:t>
      </w:r>
      <w:r w:rsidRPr="008B4134">
        <w:rPr>
          <w:sz w:val="24"/>
          <w:szCs w:val="24"/>
        </w:rPr>
        <w:t>自己人</w:t>
      </w:r>
      <w:r w:rsidRPr="008B4134">
        <w:rPr>
          <w:sz w:val="24"/>
          <w:szCs w:val="24"/>
        </w:rPr>
        <w:t>”</w:t>
      </w:r>
      <w:r w:rsidRPr="008B4134">
        <w:rPr>
          <w:sz w:val="24"/>
          <w:szCs w:val="24"/>
        </w:rPr>
        <w:t>、</w:t>
      </w:r>
      <w:r w:rsidRPr="008B4134">
        <w:rPr>
          <w:sz w:val="24"/>
          <w:szCs w:val="24"/>
        </w:rPr>
        <w:t>“</w:t>
      </w:r>
      <w:r w:rsidRPr="008B4134">
        <w:rPr>
          <w:sz w:val="24"/>
          <w:szCs w:val="24"/>
        </w:rPr>
        <w:t>圈内人</w:t>
      </w:r>
      <w:r w:rsidRPr="008B4134">
        <w:rPr>
          <w:sz w:val="24"/>
          <w:szCs w:val="24"/>
        </w:rPr>
        <w:t>”</w:t>
      </w:r>
      <w:r w:rsidRPr="008B4134">
        <w:rPr>
          <w:sz w:val="24"/>
          <w:szCs w:val="24"/>
        </w:rPr>
        <w:t>。</w:t>
      </w:r>
    </w:p>
    <w:p w:rsidR="000C3D55" w:rsidRPr="008B4134" w:rsidRDefault="000C3D55" w:rsidP="000C3D55">
      <w:pPr>
        <w:pStyle w:val="a5"/>
        <w:rPr>
          <w:sz w:val="24"/>
          <w:szCs w:val="24"/>
        </w:rPr>
      </w:pPr>
      <w:r w:rsidRPr="008B4134">
        <w:rPr>
          <w:sz w:val="24"/>
          <w:szCs w:val="24"/>
        </w:rPr>
        <w:t>长期以来，中国人</w:t>
      </w:r>
      <w:proofErr w:type="gramStart"/>
      <w:r w:rsidRPr="008B4134">
        <w:rPr>
          <w:sz w:val="24"/>
          <w:szCs w:val="24"/>
        </w:rPr>
        <w:t>依赖四</w:t>
      </w:r>
      <w:proofErr w:type="gramEnd"/>
      <w:r w:rsidRPr="008B4134">
        <w:rPr>
          <w:sz w:val="24"/>
          <w:szCs w:val="24"/>
        </w:rPr>
        <w:t>大关系</w:t>
      </w:r>
      <w:r w:rsidRPr="008B4134">
        <w:rPr>
          <w:sz w:val="24"/>
          <w:szCs w:val="24"/>
        </w:rPr>
        <w:t>——</w:t>
      </w:r>
      <w:r w:rsidRPr="008B4134">
        <w:rPr>
          <w:sz w:val="24"/>
          <w:szCs w:val="24"/>
        </w:rPr>
        <w:t>师生、同乡、同学、同事，亲疏程度以此类推。</w:t>
      </w:r>
    </w:p>
    <w:p w:rsidR="000C3D55" w:rsidRPr="008B4134" w:rsidRDefault="000C3D55" w:rsidP="000C3D55">
      <w:pPr>
        <w:pStyle w:val="a5"/>
        <w:rPr>
          <w:sz w:val="24"/>
          <w:szCs w:val="24"/>
        </w:rPr>
      </w:pPr>
      <w:r w:rsidRPr="008B4134">
        <w:rPr>
          <w:sz w:val="24"/>
          <w:szCs w:val="24"/>
        </w:rPr>
        <w:t>学者郑也夫在《信任论》中认为，中国人的信任实际上从未超出过家庭范畴，处处办事托熟人找关系即是一例。他认为熟人间的信任仍是中国社会赖以立足的基</w:t>
      </w:r>
      <w:r w:rsidRPr="008B4134">
        <w:rPr>
          <w:sz w:val="24"/>
          <w:szCs w:val="24"/>
        </w:rPr>
        <w:lastRenderedPageBreak/>
        <w:t>石。从</w:t>
      </w:r>
      <w:r w:rsidRPr="008B4134">
        <w:rPr>
          <w:sz w:val="24"/>
          <w:szCs w:val="24"/>
        </w:rPr>
        <w:t>“</w:t>
      </w:r>
      <w:r w:rsidRPr="008B4134">
        <w:rPr>
          <w:sz w:val="24"/>
          <w:szCs w:val="24"/>
        </w:rPr>
        <w:t>杀熟</w:t>
      </w:r>
      <w:r w:rsidRPr="008B4134">
        <w:rPr>
          <w:sz w:val="24"/>
          <w:szCs w:val="24"/>
        </w:rPr>
        <w:t>”</w:t>
      </w:r>
      <w:r w:rsidRPr="008B4134">
        <w:rPr>
          <w:sz w:val="24"/>
          <w:szCs w:val="24"/>
        </w:rPr>
        <w:t>成为中国社会一种普遍现象开始，我们赖以存在的</w:t>
      </w:r>
      <w:proofErr w:type="gramStart"/>
      <w:r w:rsidRPr="008B4134">
        <w:rPr>
          <w:sz w:val="24"/>
          <w:szCs w:val="24"/>
        </w:rPr>
        <w:t>最</w:t>
      </w:r>
      <w:proofErr w:type="gramEnd"/>
      <w:r w:rsidRPr="008B4134">
        <w:rPr>
          <w:sz w:val="24"/>
          <w:szCs w:val="24"/>
        </w:rPr>
        <w:t>基础的信任结构开始瓦解。</w:t>
      </w:r>
      <w:r w:rsidRPr="008B4134">
        <w:rPr>
          <w:sz w:val="24"/>
          <w:szCs w:val="24"/>
        </w:rPr>
        <w:t>“</w:t>
      </w:r>
      <w:r w:rsidRPr="008B4134">
        <w:rPr>
          <w:sz w:val="24"/>
          <w:szCs w:val="24"/>
        </w:rPr>
        <w:t>杀熟</w:t>
      </w:r>
      <w:r w:rsidRPr="008B4134">
        <w:rPr>
          <w:sz w:val="24"/>
          <w:szCs w:val="24"/>
        </w:rPr>
        <w:t>”</w:t>
      </w:r>
      <w:r w:rsidRPr="008B4134">
        <w:rPr>
          <w:sz w:val="24"/>
          <w:szCs w:val="24"/>
        </w:rPr>
        <w:t>标志着不仅在陌生人中缺乏信任，而且熟人中的信任也日益丧失，意味着社会信任降到了最低点。</w:t>
      </w:r>
    </w:p>
    <w:p w:rsidR="000C3D55" w:rsidRPr="008B4134" w:rsidRDefault="000C3D55" w:rsidP="000C3D55">
      <w:pPr>
        <w:pStyle w:val="a5"/>
        <w:rPr>
          <w:sz w:val="24"/>
          <w:szCs w:val="24"/>
        </w:rPr>
      </w:pPr>
      <w:r w:rsidRPr="008B4134">
        <w:rPr>
          <w:sz w:val="24"/>
          <w:szCs w:val="24"/>
        </w:rPr>
        <w:t>学者朱虹在《信任危机与中国体验》中说，信任危机带来的社会心理恐慌是中国人幸福感与安全感丧失的根源之一，也是当代中国人最深刻的</w:t>
      </w:r>
      <w:r w:rsidRPr="008B4134">
        <w:rPr>
          <w:sz w:val="24"/>
          <w:szCs w:val="24"/>
        </w:rPr>
        <w:t>“</w:t>
      </w:r>
      <w:r w:rsidRPr="008B4134">
        <w:rPr>
          <w:sz w:val="24"/>
          <w:szCs w:val="24"/>
        </w:rPr>
        <w:t>中国体验</w:t>
      </w:r>
      <w:r w:rsidRPr="008B4134">
        <w:rPr>
          <w:sz w:val="24"/>
          <w:szCs w:val="24"/>
        </w:rPr>
        <w:t>”</w:t>
      </w:r>
      <w:r w:rsidRPr="008B4134">
        <w:rPr>
          <w:sz w:val="24"/>
          <w:szCs w:val="24"/>
        </w:rPr>
        <w:t>之一。</w:t>
      </w:r>
    </w:p>
    <w:p w:rsidR="000C3D55" w:rsidRPr="008B4134" w:rsidRDefault="000C3D55" w:rsidP="000C3D55">
      <w:pPr>
        <w:pStyle w:val="a5"/>
        <w:rPr>
          <w:sz w:val="24"/>
          <w:szCs w:val="24"/>
        </w:rPr>
      </w:pPr>
      <w:r w:rsidRPr="008B4134">
        <w:rPr>
          <w:sz w:val="24"/>
          <w:szCs w:val="24"/>
        </w:rPr>
        <w:t>熟人社会结构的松弛与瓦解发生在改革开放以后，高考、</w:t>
      </w:r>
      <w:r w:rsidRPr="008B4134">
        <w:rPr>
          <w:sz w:val="24"/>
          <w:szCs w:val="24"/>
        </w:rPr>
        <w:t>“</w:t>
      </w:r>
      <w:r w:rsidRPr="008B4134">
        <w:rPr>
          <w:sz w:val="24"/>
          <w:szCs w:val="24"/>
        </w:rPr>
        <w:t>返城</w:t>
      </w:r>
      <w:r w:rsidRPr="008B4134">
        <w:rPr>
          <w:sz w:val="24"/>
          <w:szCs w:val="24"/>
        </w:rPr>
        <w:t>”</w:t>
      </w:r>
      <w:r w:rsidRPr="008B4134">
        <w:rPr>
          <w:sz w:val="24"/>
          <w:szCs w:val="24"/>
        </w:rPr>
        <w:t>、下海经商、进城打工、下岗再就业等频繁的社会流动与</w:t>
      </w:r>
      <w:r w:rsidRPr="008B4134">
        <w:rPr>
          <w:sz w:val="24"/>
          <w:szCs w:val="24"/>
        </w:rPr>
        <w:t>“</w:t>
      </w:r>
      <w:r w:rsidRPr="008B4134">
        <w:rPr>
          <w:sz w:val="24"/>
          <w:szCs w:val="24"/>
        </w:rPr>
        <w:t>孔雀东南飞</w:t>
      </w:r>
      <w:r w:rsidRPr="008B4134">
        <w:rPr>
          <w:sz w:val="24"/>
          <w:szCs w:val="24"/>
        </w:rPr>
        <w:t>”</w:t>
      </w:r>
      <w:r w:rsidRPr="008B4134">
        <w:rPr>
          <w:sz w:val="24"/>
          <w:szCs w:val="24"/>
        </w:rPr>
        <w:t>式的地理迁徙，迅速改变了静态化的社会结构，人们的社会活动从封闭性的地域中抽离，传统的、稳定的、长久的、可预见的人际关系渐渐被易变的、短暂的、匿名的交往模式所取代。于是，以关系规范为约束力量的人际信任模式受到巨大的冲击，中国人开始体验到社会信任方面的不确定性。</w:t>
      </w:r>
    </w:p>
    <w:p w:rsidR="000C3D55" w:rsidRPr="008B4134" w:rsidRDefault="000C3D55" w:rsidP="000C3D55">
      <w:pPr>
        <w:pStyle w:val="a5"/>
        <w:rPr>
          <w:b/>
          <w:color w:val="FF0000"/>
          <w:sz w:val="28"/>
          <w:szCs w:val="28"/>
        </w:rPr>
      </w:pPr>
      <w:r w:rsidRPr="008B4134">
        <w:rPr>
          <w:rStyle w:val="a4"/>
          <w:rFonts w:ascii="simsun" w:hAnsi="simsun"/>
          <w:color w:val="FF0000"/>
          <w:sz w:val="28"/>
          <w:szCs w:val="28"/>
        </w:rPr>
        <w:t>一个充满信任的社会才是有安全感、有幸福感、有温度、有希望的社会。</w:t>
      </w:r>
    </w:p>
    <w:p w:rsidR="000C3D55" w:rsidRPr="008B4134" w:rsidRDefault="000C3D55" w:rsidP="000C3D55">
      <w:pPr>
        <w:pStyle w:val="a5"/>
        <w:rPr>
          <w:b/>
          <w:color w:val="FF0000"/>
          <w:sz w:val="24"/>
          <w:szCs w:val="24"/>
        </w:rPr>
      </w:pPr>
      <w:r w:rsidRPr="008B4134">
        <w:rPr>
          <w:b/>
          <w:color w:val="FF0000"/>
          <w:sz w:val="24"/>
          <w:szCs w:val="24"/>
        </w:rPr>
        <w:t>“</w:t>
      </w:r>
      <w:r w:rsidRPr="008B4134">
        <w:rPr>
          <w:b/>
          <w:color w:val="FF0000"/>
          <w:sz w:val="24"/>
          <w:szCs w:val="24"/>
        </w:rPr>
        <w:t>信任就是相信他人未来的可能行动的赌博。</w:t>
      </w:r>
      <w:r w:rsidRPr="008B4134">
        <w:rPr>
          <w:b/>
          <w:color w:val="FF0000"/>
          <w:sz w:val="24"/>
          <w:szCs w:val="24"/>
        </w:rPr>
        <w:t>”</w:t>
      </w:r>
      <w:r w:rsidRPr="008B4134">
        <w:rPr>
          <w:b/>
          <w:color w:val="FF0000"/>
          <w:sz w:val="24"/>
          <w:szCs w:val="24"/>
        </w:rPr>
        <w:t>（彼得</w:t>
      </w:r>
      <w:r w:rsidRPr="008B4134">
        <w:rPr>
          <w:b/>
          <w:color w:val="FF0000"/>
          <w:sz w:val="24"/>
          <w:szCs w:val="24"/>
        </w:rPr>
        <w:t>·</w:t>
      </w:r>
      <w:r w:rsidRPr="008B4134">
        <w:rPr>
          <w:b/>
          <w:color w:val="FF0000"/>
          <w:sz w:val="24"/>
          <w:szCs w:val="24"/>
        </w:rPr>
        <w:t>什托姆普卡）在</w:t>
      </w:r>
      <w:r w:rsidRPr="008B4134">
        <w:rPr>
          <w:b/>
          <w:color w:val="FF0000"/>
          <w:sz w:val="24"/>
          <w:szCs w:val="24"/>
        </w:rPr>
        <w:t>“</w:t>
      </w:r>
      <w:r w:rsidRPr="008B4134">
        <w:rPr>
          <w:b/>
          <w:color w:val="FF0000"/>
          <w:sz w:val="24"/>
          <w:szCs w:val="24"/>
        </w:rPr>
        <w:t>后工业社会</w:t>
      </w:r>
      <w:r w:rsidRPr="008B4134">
        <w:rPr>
          <w:b/>
          <w:color w:val="FF0000"/>
          <w:sz w:val="24"/>
          <w:szCs w:val="24"/>
        </w:rPr>
        <w:t>”</w:t>
      </w:r>
      <w:r w:rsidRPr="008B4134">
        <w:rPr>
          <w:b/>
          <w:color w:val="FF0000"/>
          <w:sz w:val="24"/>
          <w:szCs w:val="24"/>
        </w:rPr>
        <w:t>和互联网时代，中国人从过去熟人社会的</w:t>
      </w:r>
      <w:r w:rsidRPr="008B4134">
        <w:rPr>
          <w:b/>
          <w:color w:val="FF0000"/>
          <w:sz w:val="24"/>
          <w:szCs w:val="24"/>
        </w:rPr>
        <w:t>“</w:t>
      </w:r>
      <w:r w:rsidRPr="008B4134">
        <w:rPr>
          <w:b/>
          <w:color w:val="FF0000"/>
          <w:sz w:val="24"/>
          <w:szCs w:val="24"/>
        </w:rPr>
        <w:t>血缘型信任</w:t>
      </w:r>
      <w:r w:rsidRPr="008B4134">
        <w:rPr>
          <w:b/>
          <w:color w:val="FF0000"/>
          <w:sz w:val="24"/>
          <w:szCs w:val="24"/>
        </w:rPr>
        <w:t>”</w:t>
      </w:r>
      <w:r w:rsidRPr="008B4134">
        <w:rPr>
          <w:b/>
          <w:color w:val="FF0000"/>
          <w:sz w:val="24"/>
          <w:szCs w:val="24"/>
        </w:rPr>
        <w:t>过渡到陌生人社会的</w:t>
      </w:r>
      <w:r w:rsidRPr="008B4134">
        <w:rPr>
          <w:b/>
          <w:color w:val="FF0000"/>
          <w:sz w:val="24"/>
          <w:szCs w:val="24"/>
        </w:rPr>
        <w:t>“</w:t>
      </w:r>
      <w:r w:rsidRPr="008B4134">
        <w:rPr>
          <w:b/>
          <w:color w:val="FF0000"/>
          <w:sz w:val="24"/>
          <w:szCs w:val="24"/>
        </w:rPr>
        <w:t>契约型信任</w:t>
      </w:r>
      <w:r w:rsidRPr="008B4134">
        <w:rPr>
          <w:b/>
          <w:color w:val="FF0000"/>
          <w:sz w:val="24"/>
          <w:szCs w:val="24"/>
        </w:rPr>
        <w:t>”</w:t>
      </w:r>
      <w:r w:rsidRPr="008B4134">
        <w:rPr>
          <w:b/>
          <w:color w:val="FF0000"/>
          <w:sz w:val="24"/>
          <w:szCs w:val="24"/>
        </w:rPr>
        <w:t>，信任模式在其间必然受到冲突。</w:t>
      </w:r>
    </w:p>
    <w:p w:rsidR="000C3D55" w:rsidRPr="008B4134" w:rsidRDefault="000C3D55" w:rsidP="000C3D55">
      <w:pPr>
        <w:pStyle w:val="a5"/>
        <w:rPr>
          <w:sz w:val="24"/>
          <w:szCs w:val="24"/>
        </w:rPr>
      </w:pPr>
      <w:r w:rsidRPr="008B4134">
        <w:rPr>
          <w:sz w:val="24"/>
          <w:szCs w:val="24"/>
        </w:rPr>
        <w:t>如果说公信力下降，而私信力崛起，这表明中国人的信任模式依然没有根本的变化，对于许多名人或者机构的信任，仍然是一种人格化的信任</w:t>
      </w:r>
      <w:r w:rsidRPr="008B4134">
        <w:rPr>
          <w:sz w:val="24"/>
          <w:szCs w:val="24"/>
        </w:rPr>
        <w:t>——</w:t>
      </w:r>
      <w:r w:rsidRPr="008B4134">
        <w:rPr>
          <w:sz w:val="24"/>
          <w:szCs w:val="24"/>
        </w:rPr>
        <w:t>直接信任。这种</w:t>
      </w:r>
      <w:r w:rsidRPr="008B4134">
        <w:rPr>
          <w:sz w:val="24"/>
          <w:szCs w:val="24"/>
        </w:rPr>
        <w:t>“</w:t>
      </w:r>
      <w:r w:rsidRPr="008B4134">
        <w:rPr>
          <w:sz w:val="24"/>
          <w:szCs w:val="24"/>
        </w:rPr>
        <w:t>直接信任</w:t>
      </w:r>
      <w:r w:rsidRPr="008B4134">
        <w:rPr>
          <w:sz w:val="24"/>
          <w:szCs w:val="24"/>
        </w:rPr>
        <w:t>”</w:t>
      </w:r>
      <w:r w:rsidRPr="008B4134">
        <w:rPr>
          <w:sz w:val="24"/>
          <w:szCs w:val="24"/>
        </w:rPr>
        <w:t>最真实、最强烈的方式就是道德洁癖。中国的君子首先信任的是</w:t>
      </w:r>
      <w:r w:rsidRPr="008B4134">
        <w:rPr>
          <w:sz w:val="24"/>
          <w:szCs w:val="24"/>
        </w:rPr>
        <w:t>“</w:t>
      </w:r>
      <w:r w:rsidRPr="008B4134">
        <w:rPr>
          <w:sz w:val="24"/>
          <w:szCs w:val="24"/>
        </w:rPr>
        <w:t>同道</w:t>
      </w:r>
      <w:r w:rsidRPr="008B4134">
        <w:rPr>
          <w:sz w:val="24"/>
          <w:szCs w:val="24"/>
        </w:rPr>
        <w:t>”</w:t>
      </w:r>
      <w:r w:rsidRPr="008B4134">
        <w:rPr>
          <w:sz w:val="24"/>
          <w:szCs w:val="24"/>
        </w:rPr>
        <w:t>的知己或知音，而对于</w:t>
      </w:r>
      <w:proofErr w:type="gramStart"/>
      <w:r w:rsidRPr="008B4134">
        <w:rPr>
          <w:sz w:val="24"/>
          <w:szCs w:val="24"/>
        </w:rPr>
        <w:t>不</w:t>
      </w:r>
      <w:proofErr w:type="gramEnd"/>
      <w:r w:rsidRPr="008B4134">
        <w:rPr>
          <w:sz w:val="24"/>
          <w:szCs w:val="24"/>
        </w:rPr>
        <w:t>同道的亲友，则抱以</w:t>
      </w:r>
      <w:r w:rsidRPr="008B4134">
        <w:rPr>
          <w:sz w:val="24"/>
          <w:szCs w:val="24"/>
        </w:rPr>
        <w:t>“</w:t>
      </w:r>
      <w:r w:rsidRPr="008B4134">
        <w:rPr>
          <w:sz w:val="24"/>
          <w:szCs w:val="24"/>
        </w:rPr>
        <w:t>道不同不相为谋</w:t>
      </w:r>
      <w:r w:rsidRPr="008B4134">
        <w:rPr>
          <w:sz w:val="24"/>
          <w:szCs w:val="24"/>
        </w:rPr>
        <w:t>”</w:t>
      </w:r>
      <w:r w:rsidRPr="008B4134">
        <w:rPr>
          <w:sz w:val="24"/>
          <w:szCs w:val="24"/>
        </w:rPr>
        <w:t>的态度。</w:t>
      </w:r>
    </w:p>
    <w:p w:rsidR="000C3D55" w:rsidRPr="008B4134" w:rsidRDefault="000C3D55" w:rsidP="000C3D55">
      <w:pPr>
        <w:pStyle w:val="a5"/>
        <w:rPr>
          <w:sz w:val="24"/>
          <w:szCs w:val="24"/>
        </w:rPr>
      </w:pPr>
      <w:proofErr w:type="gramStart"/>
      <w:r w:rsidRPr="008B4134">
        <w:rPr>
          <w:sz w:val="24"/>
          <w:szCs w:val="24"/>
        </w:rPr>
        <w:t>学者党</w:t>
      </w:r>
      <w:proofErr w:type="gramEnd"/>
      <w:r w:rsidRPr="008B4134">
        <w:rPr>
          <w:sz w:val="24"/>
          <w:szCs w:val="24"/>
        </w:rPr>
        <w:t>秀云在《重建社会信任：中国社会建设的心灵之旅》中分析，中国信任衰退或信任缺失的替代品或行为表现主要有：宿命论；腐败行为弥散；冷漠与过度警戒，人人选择袖手旁观或见死不救；过分地诉诸诉讼；信任的外部化</w:t>
      </w:r>
      <w:r w:rsidRPr="008B4134">
        <w:rPr>
          <w:sz w:val="24"/>
          <w:szCs w:val="24"/>
        </w:rPr>
        <w:t>——</w:t>
      </w:r>
      <w:r w:rsidRPr="008B4134">
        <w:rPr>
          <w:sz w:val="24"/>
          <w:szCs w:val="24"/>
        </w:rPr>
        <w:t>对自身生存与生活环境的不信任或缺乏安全感转而把信任存放在其他的国家、组织或物品中，向海外移民，过分崇拜和购买洋奶粉、日本马桶盖等外国产品的行为即是典型表现。</w:t>
      </w:r>
    </w:p>
    <w:p w:rsidR="000C3D55" w:rsidRPr="008B4134" w:rsidRDefault="000C3D55" w:rsidP="000C3D55">
      <w:pPr>
        <w:pStyle w:val="a5"/>
        <w:rPr>
          <w:sz w:val="24"/>
          <w:szCs w:val="24"/>
        </w:rPr>
      </w:pPr>
      <w:r w:rsidRPr="008B4134">
        <w:rPr>
          <w:sz w:val="24"/>
          <w:szCs w:val="24"/>
        </w:rPr>
        <w:t>“</w:t>
      </w:r>
      <w:r w:rsidRPr="008B4134">
        <w:rPr>
          <w:sz w:val="24"/>
          <w:szCs w:val="24"/>
        </w:rPr>
        <w:t>当一个人对世界完全失去信心时，早上甚至会没有办法从床上爬起来。</w:t>
      </w:r>
      <w:r w:rsidRPr="008B4134">
        <w:rPr>
          <w:sz w:val="24"/>
          <w:szCs w:val="24"/>
        </w:rPr>
        <w:t>”</w:t>
      </w:r>
      <w:r w:rsidRPr="008B4134">
        <w:rPr>
          <w:sz w:val="24"/>
          <w:szCs w:val="24"/>
        </w:rPr>
        <w:t>（卢曼）信任是维系人与人之间关系的一种心灵契约，是人类精神的一种自律。没有信任的社会就如同一个没有灵魂的躯体，没有规范，没有信仰，没有希望，更没有未来。</w:t>
      </w:r>
    </w:p>
    <w:p w:rsidR="000C3D55" w:rsidRPr="008B4134" w:rsidRDefault="000C3D55" w:rsidP="000C3D55">
      <w:pPr>
        <w:pStyle w:val="a5"/>
        <w:rPr>
          <w:sz w:val="24"/>
          <w:szCs w:val="24"/>
        </w:rPr>
      </w:pPr>
      <w:r w:rsidRPr="008B4134">
        <w:rPr>
          <w:sz w:val="24"/>
          <w:szCs w:val="24"/>
        </w:rPr>
        <w:t>一个充满信任的社会才是一个有安全感、有幸福感、有温度、有希望的社会。</w:t>
      </w:r>
    </w:p>
    <w:p w:rsidR="000C3D55" w:rsidRPr="008B4134" w:rsidRDefault="000C3D55" w:rsidP="000C3D55">
      <w:pPr>
        <w:pStyle w:val="a5"/>
        <w:rPr>
          <w:sz w:val="24"/>
          <w:szCs w:val="24"/>
        </w:rPr>
      </w:pPr>
      <w:r w:rsidRPr="008B4134">
        <w:rPr>
          <w:sz w:val="24"/>
          <w:szCs w:val="24"/>
        </w:rPr>
        <w:t>私信力是这样一些形态的反映：譬如相信成就无数生命传奇的爱情，相信天网恢恢疏而不漏的法制，相信人类生产力的发动机、中国经济的催化剂</w:t>
      </w:r>
      <w:r w:rsidRPr="008B4134">
        <w:rPr>
          <w:sz w:val="24"/>
          <w:szCs w:val="24"/>
        </w:rPr>
        <w:t>——</w:t>
      </w:r>
      <w:r w:rsidRPr="008B4134">
        <w:rPr>
          <w:sz w:val="24"/>
          <w:szCs w:val="24"/>
        </w:rPr>
        <w:t>市场，相信自己的潜力能释放出传奇。</w:t>
      </w:r>
    </w:p>
    <w:p w:rsidR="000C3D55" w:rsidRPr="008B4134" w:rsidRDefault="000C3D55" w:rsidP="000C3D55">
      <w:pPr>
        <w:pStyle w:val="a5"/>
        <w:rPr>
          <w:sz w:val="24"/>
          <w:szCs w:val="24"/>
        </w:rPr>
      </w:pPr>
      <w:r w:rsidRPr="008B4134">
        <w:rPr>
          <w:sz w:val="24"/>
          <w:szCs w:val="24"/>
        </w:rPr>
        <w:t>我们还是会相信这样一些人，譬如相信敢讲真话的人，相信勇于创新、有社会担当的人，相信洁身自好的人，相信用心灵歌唱的人，相信不畏牺牲、见义勇为的人</w:t>
      </w:r>
      <w:r w:rsidRPr="008B4134">
        <w:rPr>
          <w:sz w:val="24"/>
          <w:szCs w:val="24"/>
        </w:rPr>
        <w:t>……</w:t>
      </w:r>
    </w:p>
    <w:p w:rsidR="000C3D55" w:rsidRPr="008B4134" w:rsidRDefault="000C3D55" w:rsidP="000C3D55">
      <w:pPr>
        <w:pStyle w:val="a5"/>
        <w:rPr>
          <w:b/>
          <w:color w:val="FF0000"/>
          <w:sz w:val="24"/>
          <w:szCs w:val="24"/>
        </w:rPr>
      </w:pPr>
      <w:r w:rsidRPr="008B4134">
        <w:rPr>
          <w:b/>
          <w:color w:val="FF0000"/>
          <w:sz w:val="24"/>
          <w:szCs w:val="24"/>
        </w:rPr>
        <w:t>我们还要懂得辨别，懂得如何去信，譬如基于某种规则建立起来的客观、透明的评价体系。正是互联网时代的到来，为私信力提供了无限的可能。</w:t>
      </w:r>
    </w:p>
    <w:p w:rsidR="00507957" w:rsidRPr="008B4134" w:rsidRDefault="000C3D55" w:rsidP="000C3D55">
      <w:pPr>
        <w:pStyle w:val="a5"/>
        <w:rPr>
          <w:sz w:val="24"/>
          <w:szCs w:val="24"/>
        </w:rPr>
      </w:pPr>
      <w:r w:rsidRPr="008B4134">
        <w:rPr>
          <w:b/>
          <w:color w:val="FF0000"/>
          <w:sz w:val="24"/>
          <w:szCs w:val="24"/>
        </w:rPr>
        <w:t> “</w:t>
      </w:r>
      <w:r w:rsidRPr="008B4134">
        <w:rPr>
          <w:b/>
          <w:color w:val="FF0000"/>
          <w:sz w:val="24"/>
          <w:szCs w:val="24"/>
        </w:rPr>
        <w:t>人，在发觉诊治身体的药石业已无效时，才着急找出医治心灵的药方。</w:t>
      </w:r>
      <w:r w:rsidRPr="008B4134">
        <w:rPr>
          <w:b/>
          <w:color w:val="FF0000"/>
          <w:sz w:val="24"/>
          <w:szCs w:val="24"/>
        </w:rPr>
        <w:t>”</w:t>
      </w:r>
      <w:r w:rsidRPr="008B4134">
        <w:rPr>
          <w:b/>
          <w:color w:val="FF0000"/>
          <w:sz w:val="24"/>
          <w:szCs w:val="24"/>
        </w:rPr>
        <w:t>（费希特）重建中国社会信任是一场持久的心灵战役，每个人都不能做冷漠的旁观者，而是要做积极的建设者。</w:t>
      </w:r>
      <w:bookmarkStart w:id="0" w:name="_GoBack"/>
      <w:bookmarkEnd w:id="0"/>
    </w:p>
    <w:sectPr w:rsidR="00507957" w:rsidRPr="008B4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55"/>
    <w:rsid w:val="000C3D55"/>
    <w:rsid w:val="00507957"/>
    <w:rsid w:val="008B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3D5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3D55"/>
    <w:rPr>
      <w:b/>
      <w:bCs/>
    </w:rPr>
  </w:style>
  <w:style w:type="paragraph" w:styleId="a5">
    <w:name w:val="No Spacing"/>
    <w:uiPriority w:val="1"/>
    <w:qFormat/>
    <w:rsid w:val="000C3D55"/>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3D5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3D55"/>
    <w:rPr>
      <w:b/>
      <w:bCs/>
    </w:rPr>
  </w:style>
  <w:style w:type="paragraph" w:styleId="a5">
    <w:name w:val="No Spacing"/>
    <w:uiPriority w:val="1"/>
    <w:qFormat/>
    <w:rsid w:val="000C3D5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2016-09-05T05:47:00Z</dcterms:created>
  <dcterms:modified xsi:type="dcterms:W3CDTF">2016-09-05T06:03:00Z</dcterms:modified>
</cp:coreProperties>
</file>