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B6E" w:rsidRPr="00D15B6E" w:rsidRDefault="00D15B6E" w:rsidP="00D15B6E">
      <w:pPr>
        <w:pStyle w:val="a3"/>
        <w:rPr>
          <w:rFonts w:asciiTheme="minorEastAsia" w:hAnsiTheme="minor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一、.阅读下面这首词，请回答1、2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两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题（11分）。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暄风迟日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春光闹，葡萄水绿摇轻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棹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。两岸草烟低，青山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啼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 xml:space="preserve">子规。 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归来愁未寝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，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黛浅眉痕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沁。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花影转廊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腰，红添酒面潮。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1、下列说法错误的两项是（5分）（   ）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A．“暄风”，即春风。“迟日”，即春日。与《诗经》中的“春日迟迟”和杜诗中的“迟日江山丽”一样，写出了春光融融的情景，能给读者以春暖日长的感受。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B．“春光闹”化用宋祁的名句“红杏枝头春意闹的”，运用拟人，虽是概括的描写，却能引起姹紫嫣红开遍的联想。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C．“葡萄水绿”，两岸葡萄青藤满架，倒映水中，摇曳生姿，暗示游春者的陶醉之情。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D．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上阕写游春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所见所闻，由“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暄风迟日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”到“青山啼子规”，可见时间由白天到了晚上，开启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下阙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的“归来愁未寝”。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E．“归来愁未寝。黛浅眉痕沁”写出主人公回来后无心整妆，写主人公眉间浅浅的黛色，既意味着残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妆未整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，又暗示着无人扫眉。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2、阅读这首词你可以看到主人公情感发生了怎样的变化？结合全词具体分析。（6分）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二、.阅读下面这首词，请回答1、2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两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题（11分）。</w:t>
      </w:r>
    </w:p>
    <w:p w:rsid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笛声阵阵因风送，老天涯，</w:t>
      </w:r>
      <w:bookmarkStart w:id="0" w:name="_GoBack"/>
      <w:r w:rsidRPr="00D15B6E">
        <w:rPr>
          <w:rFonts w:asciiTheme="minorEastAsia" w:hAnsiTheme="minorEastAsia" w:hint="eastAsia"/>
          <w:b/>
          <w:sz w:val="24"/>
          <w:szCs w:val="24"/>
        </w:rPr>
        <w:t>一声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入破偏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凄切</w:t>
      </w:r>
      <w:bookmarkEnd w:id="0"/>
      <w:r w:rsidRPr="00D15B6E">
        <w:rPr>
          <w:rFonts w:asciiTheme="minorEastAsia" w:hAnsiTheme="minorEastAsia" w:hint="eastAsia"/>
          <w:b/>
          <w:sz w:val="24"/>
          <w:szCs w:val="24"/>
        </w:rPr>
        <w:t>，落梅花。      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雕盘处，千山黑雪，马嘶外，万里黄沙。算春宵归梦，好还家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 1、下列说法错误的两项是（5分）（   ）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A. “老天涯”之“老”字，可见驻守塞外时间之久，流露出诗人的不满之情。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B.“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笛声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”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意象包含愁苦，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上阕既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写笛声高亢凄厉，也写诗人心中愁苦凄凉。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C.落梅花，一是诗人由笛声想到梅花飞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飞落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落，飘飘洒洒落下的情景，一是梅花落的曲子。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D.“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黑雪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”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，雪是白色，而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诗人着一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“黑”字，正写出夜晚所见之景。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E.“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雕盘处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”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，“ 马嘶外”，地域辽阔，突出了边塞的特点。这一句再现了边塞的壮阔景致。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    2.这首诗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感情感情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丰富，说出诗歌表达了哪些感情？请结合全词简析.（6分）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三、阅读下面这首词，请回答1、2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两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题（11分）。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采桑子·杂忆  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 史惟圆</w:t>
      </w:r>
      <w:proofErr w:type="gramEnd"/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当时已惯何曾惜，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滚遍香弦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，字字清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妍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。能得当场几度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怜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？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今知此曲人间少，绝艺谁传？往事如烟，满耳筝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琶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值几钱？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注：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史惟圆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，明末清初人，经历甲申之变，明亡之痛。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1.下列对本词的理解，不正确的两项是（  ）（  ）（5分）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A. “滚遍香弦”中“香弦”代表美好的音乐，意思是说过去天天听惯美好的音乐。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B. “字字清妍”是描写音乐所达到的妙境，每个唱词都能让人感觉美好绝伦。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C. “何曾”“几度怜”，则表现了作者对错过美妙音乐的后悔之情，过去没有好好品味。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D. “绝艺谁传”表达出诗人对艺人们不思进取，不再钻研音乐的痛惜之情。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lastRenderedPageBreak/>
        <w:t>E.“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往事如烟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”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中“往事”既包括过去尽情欣赏美妙的音乐的生活，也包括身经战乱的生活。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2.“满耳筝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琶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值几钱”的意思作者认为现在的音乐不值得一听，造成“筝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琶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不值钱”的原因有两个？试简述。（6分）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四、阅读下面这首词，请回答1、2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两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题（11分）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         浣溪沙·新年夜坐</w:t>
      </w:r>
    </w:p>
    <w:p w:rsidR="00D15B6E" w:rsidRPr="00D15B6E" w:rsidRDefault="00D15B6E" w:rsidP="00D15B6E">
      <w:pPr>
        <w:pStyle w:val="a3"/>
        <w:ind w:firstLineChars="1000" w:firstLine="2409"/>
        <w:rPr>
          <w:rFonts w:ascii="楷体" w:eastAsia="楷体" w:hAnsi="楷体" w:hint="eastAsia"/>
          <w:b/>
          <w:sz w:val="24"/>
          <w:szCs w:val="24"/>
        </w:rPr>
      </w:pPr>
      <w:r w:rsidRPr="00D15B6E">
        <w:rPr>
          <w:rFonts w:ascii="楷体" w:eastAsia="楷体" w:hAnsi="楷体" w:hint="eastAsia"/>
          <w:b/>
          <w:sz w:val="24"/>
          <w:szCs w:val="24"/>
        </w:rPr>
        <w:t>万树·清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猿和风声落槛边。鼠窥人影过灯前。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乱书翻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尽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不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成眠。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夜夜夜深愁永夜，年年年节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惜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华年。可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堪身滞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海南天。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1.下列对本词的理解，不正确的两项是（  ）（  ）（5分）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A. “落”把看不见的声音化成具体可感的东西，风和猿声两意象叠加在一起，倍增新年独坐的凄凉。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B. “窥”“过”灯前，写出了鼠的无惧诗人，颇有它乃此间主人的感觉，益发表现出诗人客居外乡之感。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C. “乱书翻尽”是细节描写，表现的是诗人对不能回家的愤怒之情，是一种发泄行为。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D. 本词表现出一种“客的意识”，即孤单、寂寞的异乡飘零之感。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E.“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堪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”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，忍受之意，可堪，就是可以忍受；“海南天”，写出了身处极远之地，作者身处外乡，但仍能忍受。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2.“夜夜夜深愁永夜，年年年节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惜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华年”如何断句？三“夜”与三“年”重叠有何妙处？（6分）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五．古代诗歌阅读（11分）</w:t>
      </w:r>
    </w:p>
    <w:p w:rsidR="00D15B6E" w:rsidRPr="00D15B6E" w:rsidRDefault="00D15B6E" w:rsidP="00D15B6E">
      <w:pPr>
        <w:pStyle w:val="a3"/>
        <w:ind w:firstLineChars="500" w:firstLine="1205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减字木兰花·暮冬杂咏  </w:t>
      </w:r>
    </w:p>
    <w:p w:rsidR="00D15B6E" w:rsidRPr="00D15B6E" w:rsidRDefault="00D15B6E" w:rsidP="00D15B6E">
      <w:pPr>
        <w:pStyle w:val="a3"/>
        <w:ind w:firstLineChars="700" w:firstLine="1687"/>
        <w:rPr>
          <w:rFonts w:ascii="楷体" w:eastAsia="楷体" w:hAnsi="楷体" w:hint="eastAsia"/>
          <w:b/>
          <w:sz w:val="24"/>
          <w:szCs w:val="24"/>
        </w:rPr>
      </w:pPr>
      <w:proofErr w:type="gramStart"/>
      <w:r w:rsidRPr="00D15B6E">
        <w:rPr>
          <w:rFonts w:ascii="楷体" w:eastAsia="楷体" w:hAnsi="楷体" w:hint="eastAsia"/>
          <w:b/>
          <w:sz w:val="24"/>
          <w:szCs w:val="24"/>
        </w:rPr>
        <w:t>史惟圆</w:t>
      </w:r>
      <w:proofErr w:type="gramEnd"/>
      <w:r w:rsidRPr="00D15B6E">
        <w:rPr>
          <w:rFonts w:ascii="楷体" w:eastAsia="楷体" w:hAnsi="楷体" w:hint="eastAsia"/>
          <w:b/>
          <w:sz w:val="24"/>
          <w:szCs w:val="24"/>
        </w:rPr>
        <w:t>·清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寄愁天上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，碧落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青霄平似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掌。石破多时，散作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春檐夜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雨丝①。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埋忧地下，移却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南山成旷野。根蔓牵章，又逐郊原春草生。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注：①化用“女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蜗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炼石补天处，石破天惊逗秋雨”（《李凭箜篌引》）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1、下列对本词的理解，不正确的两项是（  ）（  ）（5分）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A. “寄愁天上，埋忧地下”，作者借用来作词的起拍与过片，成为词的主旨。也为这首词定下了基调。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B. “石破多时”化用了李贺诗“女蜗炼石补天处，石破天惊逗秋雨”（《李凭箜篌引》）以愁思比雨丝，思与丝谐音。。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C. 愁，本无形体，却可以“寄”，这是化抽象为具体，他的愁多得无法消除，想寄之于天，天下也容纳不下那么多愁。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D. “碧落”是指天上仙女，在《长恨歌》中有“上穷碧落下黄泉，两处茫茫皆不见”的诗句。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E.最后一句是说，作者身处在旷野之中，看着眼前的蔓草，悲从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衷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来，驱车任意行走，直尽头。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2．本词是围绕哪个字来写的？全词又是如何表现这个字的？请简述。（6分）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六．阅读下面这首词，请回答1、2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两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题（11分）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lastRenderedPageBreak/>
        <w:t>        九曲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棹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歌（其二）   朱熹  宋</w:t>
      </w:r>
    </w:p>
    <w:p w:rsid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一曲溪边上钓船，幔亭峰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影蘸晴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川①。虹桥一断无消息，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万壑千岩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锁翠烟。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[注]①一曲溪之北见第一峰——大王峰，也叫天柱峰。大王峰的左侧有幔亭峰，在峭壁上刻有“幔亭”二字，而幔亭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峰就是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神话故事中</w:t>
      </w:r>
      <w:proofErr w:type="gramStart"/>
      <w:r w:rsidRPr="00D15B6E">
        <w:rPr>
          <w:rFonts w:asciiTheme="minorEastAsia" w:hAnsiTheme="minorEastAsia" w:hint="eastAsia"/>
          <w:b/>
          <w:sz w:val="24"/>
          <w:szCs w:val="24"/>
        </w:rPr>
        <w:t>武夷君宴请</w:t>
      </w:r>
      <w:proofErr w:type="gramEnd"/>
      <w:r w:rsidRPr="00D15B6E">
        <w:rPr>
          <w:rFonts w:asciiTheme="minorEastAsia" w:hAnsiTheme="minorEastAsia" w:hint="eastAsia"/>
          <w:b/>
          <w:sz w:val="24"/>
          <w:szCs w:val="24"/>
        </w:rPr>
        <w:t>乡人的所在。宴会之前虹桥架空，宴会之后，虹桥飞断。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1、下列对本词的理解，不正确的两项是（  ）（  ）（5分）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A. 题为“九曲棹歌”，诗歌首句为“一曲”，故中推知此溪共九处曲折，本诗为第一曲，作者从此处上船。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B. “晴川”，阳光照耀下的溪流，“蘸”是浸的意思。不说倒映水中，而说幔亭峰浸水中，正表现山水融合之美。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C. “虹桥一断无消息”作者游览九曲溪，抬头见彩桥，从而引发了诗人对家乡亲人的思念之情，。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D. “锁翠烟”写出了诗人眼中见皆是山岩，看不见绿色，因为浓郁的翠绿之色被封锁在群山之中，这是九曲溪之奇特之处。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E.本诗在艺术手法上运用了典故的手法，如“虹桥”就是用典；而“锁翠烟”则用了拈连的艺术手法。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D15B6E">
        <w:rPr>
          <w:rFonts w:asciiTheme="minorEastAsia" w:hAnsiTheme="minorEastAsia" w:hint="eastAsia"/>
          <w:b/>
          <w:sz w:val="24"/>
          <w:szCs w:val="24"/>
        </w:rPr>
        <w:t>2．全诗抒发了作者什么样的思想感情？请结合诗歌内容简述。（6分）</w:t>
      </w: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</w:p>
    <w:p w:rsidR="00D15B6E" w:rsidRPr="00D15B6E" w:rsidRDefault="00D15B6E" w:rsidP="00D15B6E">
      <w:pPr>
        <w:pStyle w:val="a3"/>
        <w:rPr>
          <w:rFonts w:asciiTheme="minorEastAsia" w:hAnsiTheme="minorEastAsia" w:hint="eastAsia"/>
          <w:b/>
          <w:sz w:val="24"/>
          <w:szCs w:val="24"/>
        </w:rPr>
      </w:pPr>
    </w:p>
    <w:sectPr w:rsidR="00D15B6E" w:rsidRPr="00D15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6E"/>
    <w:rsid w:val="002557B9"/>
    <w:rsid w:val="00D1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5B6E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D15B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5B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5B6E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D15B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5B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4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2016-11-18T02:21:00Z</cp:lastPrinted>
  <dcterms:created xsi:type="dcterms:W3CDTF">2016-11-18T02:21:00Z</dcterms:created>
  <dcterms:modified xsi:type="dcterms:W3CDTF">2016-11-18T02:28:00Z</dcterms:modified>
</cp:coreProperties>
</file>