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85" w:rsidRPr="001D0485" w:rsidRDefault="001D0485" w:rsidP="001D0485">
      <w:pPr>
        <w:pStyle w:val="a4"/>
        <w:ind w:firstLineChars="700" w:firstLine="2249"/>
        <w:rPr>
          <w:rFonts w:asciiTheme="minorEastAsia" w:hAnsiTheme="minorEastAsia"/>
          <w:b/>
          <w:sz w:val="32"/>
          <w:szCs w:val="32"/>
        </w:rPr>
      </w:pPr>
      <w:r w:rsidRPr="001D0485">
        <w:rPr>
          <w:rFonts w:asciiTheme="minorEastAsia" w:hAnsiTheme="minorEastAsia" w:hint="eastAsia"/>
          <w:b/>
          <w:sz w:val="32"/>
          <w:szCs w:val="32"/>
        </w:rPr>
        <w:t>2016年高考语文阅卷体会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  </w:t>
      </w:r>
      <w:r w:rsidRPr="001D0485">
        <w:rPr>
          <w:rFonts w:asciiTheme="minorEastAsia" w:hAnsiTheme="minorEastAsia" w:hint="eastAsia"/>
          <w:b/>
          <w:sz w:val="24"/>
          <w:szCs w:val="24"/>
        </w:rPr>
        <w:t>高考结束后，我有幸参加了2016年高考语文的阅卷工作，任务重，压力大，虽然辛苦，但是对阅卷流程、评分标准以及学生试卷中存在的问题有了最直观的了解，产生了很多感触和想法，下面就把阅卷的有关情况向大家汇报一下。</w:t>
      </w:r>
    </w:p>
    <w:p w:rsidR="001D0485" w:rsidRPr="001D0485" w:rsidRDefault="001D0485" w:rsidP="001D0485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今年我评的是作文，大概评了2500多份。作文采用的是双评，还是沿用我省一贯的评分方法，两位评卷老师的标准最大差值为7分，高于这个数，作文将会交由三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评甚至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是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四评来确定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，特殊作文可以交由专家组来处理。评卷标准和前几年基本保持一致，共划分为五个等级，每个等级分别有切入分、上限分和下限分，等级与等级之间都有明确的区分标准。一份试卷的作文最终得分是要经过六道程序的，因此得分是相对公平和准确的。从我评的试卷来说，评得都比较严格，作文泛泛的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谈途径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与提升语文素养的关系，不提具体的内容分数不是太高，全省作文人均43分左右。</w:t>
      </w:r>
    </w:p>
    <w:p w:rsidR="001D0485" w:rsidRPr="001D0485" w:rsidRDefault="001D0485" w:rsidP="001D0485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今年的作文是一则材料作文，出题者并没有在材料上设置障碍，所给的材料是一大段两句话。第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一句谈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的是语文素养的重要意义和作用，分别是从个人、社会和国家三个角度展开的。第二句说的是提升语文素养的三条途径，依次是课堂有效教学、课外大量阅读、社会生活实践。首先，语文学习是本材料谈论的范围，我们在这里形象的用一个圈来表示。其次，语文学习的终极目标是提升语文素养，这正是本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段材料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谈论的核心内容，我们将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此核心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置于语文学习的圈里。最后，提升语文素养的途径有三，分别是课堂有效教学、课外大量阅读、社会生活实践。二者之间是因果关系，也就是说我们通过学习语文的三条途径能够提升语文素养。由此可知，写本文首先谈的是语文学习的事，其次终极目标是提升语文素养，最后展开写提升语文素养有三条途径。简而言之就是一圈一链。提升语文素养的三条途径，考生可以择其一，也可以择其二，也可以三者兼顾。今年的作文看似简单，但想写好不易。虽没在审题立意上设障碍，但在如何写上增加了难度，所以说今年的作文难度跟去年基本持平。从题目材料上看，简洁而与学生结合紧密。从社会大环境看，它是与时代节奏合拍的。近几年的“国学热”激起了中国人民对重学中国传统文化的激情，学习母语成为潮流。它凸显了课改的精神，倡导素养教育，而提高语文素养是核心概念，学生平时对语文关注的较少。今年以高考题目出现产生正向影响，具有引导作用，并能够筛选素养好的考生。题目接地气，学生有话可说，贴近生活，容易引发学生的思考，表面上看跟社会热点无关，其实有内在联系，有很强的现实针对性。“文章合为时而作”，其实出题者就是想考生联系时代，深入思考，考查学生的思辨能力、综合写作能力以及对社会、对人生的思考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   </w:t>
      </w:r>
      <w:r w:rsidRPr="001D0485">
        <w:rPr>
          <w:rStyle w:val="apple-converted-space"/>
          <w:rFonts w:asciiTheme="minorEastAsia" w:hAnsiTheme="minorEastAsia" w:hint="eastAsia"/>
          <w:b/>
          <w:sz w:val="24"/>
          <w:szCs w:val="24"/>
        </w:rPr>
        <w:t> </w:t>
      </w:r>
      <w:r w:rsidRPr="001D0485">
        <w:rPr>
          <w:rFonts w:asciiTheme="minorEastAsia" w:hAnsiTheme="minorEastAsia" w:hint="eastAsia"/>
          <w:b/>
          <w:sz w:val="24"/>
          <w:szCs w:val="24"/>
        </w:rPr>
        <w:t>评卷期间除了紧张的工作，还有一些感受：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 、书写非常重要。高考作文经过扫描后，电脑屏幕上呈现的是没有任何形式的横线和格子，就相当于在白纸上写字，字体不工整，书写不认真，字体大小失当，随便涂改，就显得非常难看，作文的第一印象不好，分数自然不会太高。在阅卷中，我最快的一天改了1000多份，10多秒改一份，在立意正确的情况下，只有书写能让疲惫的眼睛一亮，才有得高分的可能。所以我们在平常训练中，书写不应该也不能放松，纠正学生的字体，让他们练一手干净、整齐的字尤为重要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二 、强化审题。审题立意是作文的关键，只要把握了材料的内涵，准确立意，即使字写得差一些，结构乱一些、素材少一些，也能得到切入分48分，但是只</w:t>
      </w:r>
      <w:r w:rsidRPr="001D0485">
        <w:rPr>
          <w:rFonts w:asciiTheme="minorEastAsia" w:hAnsiTheme="minorEastAsia" w:hint="eastAsia"/>
          <w:b/>
          <w:sz w:val="24"/>
          <w:szCs w:val="24"/>
        </w:rPr>
        <w:lastRenderedPageBreak/>
        <w:t>要立意一错，字写的再好，语言再优美，得分在40分之下。高考评卷与我们平时评卷的最大区别是敢于给高分，也敢于给低分，强调拉开档次。今年语文考试一结束，有些老师就说作文简单，可是在真正的评卷中发现有大量的学生偏题跑题，比如有的学生就这次作文立意为“实践出真知”“知识来自实践”等都为偏题跑题作文，得分在20分左右。审题偏了跑了，全盘皆输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三、明确中心。高考作文评阅任务重，压力大，时间紧，我最快的时候是10多秒一篇，在这么短的时间内，学生的主题不能太深沉、太复杂、太逆向，中心论点一定要明确表示赞成什么，反对什么，不能模棱两可含糊其词，要像北京的烈酒“二窝头”，喝下去，立刻浑身发暖，有反应，不能“犹抱琵琶半遮面”，太含蓄，太曲折，老师看半天还没看懂什么意思，任务在身的老师是没有时间去反复读含蓄曲折的文章的，极有可能误判，所以行文中要想冲击阅卷老师的视觉，就要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点题点题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再点题，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扣题扣题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再扣题，点题是获取“保险”分的“奠基石”，点题是挽救作文的“救命草”，所以要让学生在关键处或醒目处点题，可用标题点题，开头点题，题记点题，独立成段点题，论证分析时点题，结尾处点题，后记形式点题，评卷中，带有点题的关键词、关键句，就会救活一篇作文，立意把握不准的，一定要有点题句，阅卷老师在评卷中也是尽量找学生文中的切题点，亮点，力争把每篇作文的分数提上去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四、 论述要有思辨性。立意正确，还要在论述上多下些功夫。从现场看，得高分的作文是能针对途径提出自己看法，认识深刻丰富，有思辨色彩，能看到三条途径辩证统一关系的。大多学生的认识是扁平化的，论述上缺少梯度，缺少思辨性，只是针对某一观点进行平面化的论述，辩的少。把三个分论点一放，在泛泛的举例，论述上抽象化表面化，缺乏具体深入的论证，大多停留在概念上的论述。多数都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写途径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能够提升语文素养，接着堆砌事例，而不谈怎样在实践中做什么才能提升语文素养，谈的没错，仔细品来空洞无味，翻过来调过去都是那几句话。所以说作文是否具有思辨色彩是区分一等文和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二等文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的重要标准，一等文切入分是57分，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二等文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切入分是48分，差距显而易见。因此，平时我们要在论述上多下功夫。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五、 练在平时。高考作文考察的不仅是学生的学识水平，更重要的是综合能力的运用，平时不训练考试想写出好作文那是不可能。作文是高考语文的“半壁江山”，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分值比重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大，其重要性尽人皆知。因事关高考成败，师生们当然不敢怠慢，总是想尽一切办法进行临场发挥的训练。然而，我认为，万丈高楼平地起，没有平时的艰苦努力和扎实全面训练，没有打好平时的写作基础，考前训练再怎么高明，临场发挥再怎么好，考生作文的提升空间总是很有限的，往往很难有十分理想的水平。因此，切实加强平时的作文训练对提高写作水平就显得尤为重要。在日常的教学中，可从审题立意、拟题、写开头段结尾段中间主体部分等几个方面着手，加以训练。作文写好了，相应的阅读能力、分析能力、思考问题的能力、语言表达能力等也会随之提高。综合能力的提高直观地反映到试卷上就是分数的上升，因此作文重在平时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   </w:t>
      </w:r>
      <w:r w:rsidRPr="001D0485">
        <w:rPr>
          <w:rStyle w:val="apple-converted-space"/>
          <w:rFonts w:asciiTheme="minorEastAsia" w:hAnsiTheme="minorEastAsia" w:hint="eastAsia"/>
          <w:b/>
          <w:sz w:val="24"/>
          <w:szCs w:val="24"/>
        </w:rPr>
        <w:t> </w:t>
      </w:r>
      <w:r w:rsidRPr="001D0485">
        <w:rPr>
          <w:rFonts w:asciiTheme="minorEastAsia" w:hAnsiTheme="minorEastAsia" w:hint="eastAsia"/>
          <w:b/>
          <w:sz w:val="24"/>
          <w:szCs w:val="24"/>
        </w:rPr>
        <w:t>以上只是我的一些个人感受，不当之处，还请大家批评指正。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 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 </w:t>
      </w:r>
    </w:p>
    <w:p w:rsid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 </w:t>
      </w:r>
    </w:p>
    <w:p w:rsid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1D0485" w:rsidRPr="001D0485" w:rsidRDefault="001D0485" w:rsidP="001D0485">
      <w:pPr>
        <w:pStyle w:val="a4"/>
        <w:rPr>
          <w:b/>
          <w:sz w:val="28"/>
          <w:szCs w:val="28"/>
        </w:rPr>
      </w:pPr>
      <w:r w:rsidRPr="001D0485">
        <w:rPr>
          <w:rFonts w:hint="eastAsia"/>
          <w:b/>
          <w:sz w:val="28"/>
          <w:szCs w:val="28"/>
        </w:rPr>
        <w:lastRenderedPageBreak/>
        <w:t>2.2016</w:t>
      </w:r>
      <w:r w:rsidRPr="001D0485">
        <w:rPr>
          <w:rFonts w:hint="eastAsia"/>
          <w:b/>
          <w:sz w:val="28"/>
          <w:szCs w:val="28"/>
        </w:rPr>
        <w:t>年全国卷二（（适用甘肃、青海、西藏、黑龙江、吉林、辽宁、宁夏、内蒙古、新疆、重庆、海南）：</w:t>
      </w:r>
    </w:p>
    <w:p w:rsidR="001D0485" w:rsidRPr="001D0485" w:rsidRDefault="001D0485" w:rsidP="001D0485">
      <w:pPr>
        <w:pStyle w:val="a4"/>
        <w:rPr>
          <w:rFonts w:hint="eastAsia"/>
          <w:b/>
          <w:sz w:val="28"/>
          <w:szCs w:val="28"/>
        </w:rPr>
      </w:pPr>
      <w:r w:rsidRPr="001D0485">
        <w:rPr>
          <w:rFonts w:hint="eastAsia"/>
          <w:b/>
          <w:sz w:val="28"/>
          <w:szCs w:val="28"/>
        </w:rPr>
        <w:t>阅读下面的材料，根据要求写一篇不少于</w:t>
      </w:r>
      <w:r w:rsidRPr="001D0485">
        <w:rPr>
          <w:rFonts w:hint="eastAsia"/>
          <w:b/>
          <w:sz w:val="28"/>
          <w:szCs w:val="28"/>
        </w:rPr>
        <w:t>800</w:t>
      </w:r>
      <w:r w:rsidRPr="001D0485">
        <w:rPr>
          <w:rFonts w:hint="eastAsia"/>
          <w:b/>
          <w:sz w:val="28"/>
          <w:szCs w:val="28"/>
        </w:rPr>
        <w:t>字的文章。（</w:t>
      </w:r>
      <w:r w:rsidRPr="001D0485">
        <w:rPr>
          <w:rFonts w:hint="eastAsia"/>
          <w:b/>
          <w:sz w:val="28"/>
          <w:szCs w:val="28"/>
        </w:rPr>
        <w:t>60</w:t>
      </w:r>
      <w:r w:rsidRPr="001D0485">
        <w:rPr>
          <w:rFonts w:hint="eastAsia"/>
          <w:b/>
          <w:sz w:val="28"/>
          <w:szCs w:val="28"/>
        </w:rPr>
        <w:t>分）</w:t>
      </w:r>
    </w:p>
    <w:p w:rsidR="001D0485" w:rsidRPr="001D0485" w:rsidRDefault="001D0485" w:rsidP="001D0485">
      <w:pPr>
        <w:pStyle w:val="a4"/>
        <w:rPr>
          <w:rFonts w:hint="eastAsia"/>
          <w:b/>
          <w:sz w:val="28"/>
          <w:szCs w:val="28"/>
        </w:rPr>
      </w:pPr>
      <w:r w:rsidRPr="001D0485">
        <w:rPr>
          <w:rFonts w:hint="eastAsia"/>
          <w:b/>
          <w:sz w:val="28"/>
          <w:szCs w:val="28"/>
        </w:rPr>
        <w:t>语文学习关系到一个人的终身发展，社会整体的语文素养关系到国家的</w:t>
      </w:r>
      <w:proofErr w:type="gramStart"/>
      <w:r w:rsidRPr="001D0485">
        <w:rPr>
          <w:rFonts w:hint="eastAsia"/>
          <w:b/>
          <w:sz w:val="28"/>
          <w:szCs w:val="28"/>
        </w:rPr>
        <w:t>软实力</w:t>
      </w:r>
      <w:proofErr w:type="gramEnd"/>
      <w:r w:rsidRPr="001D0485">
        <w:rPr>
          <w:rFonts w:hint="eastAsia"/>
          <w:b/>
          <w:sz w:val="28"/>
          <w:szCs w:val="28"/>
        </w:rPr>
        <w:t>和文化自信。对于我们中学生来说，语文素养的提升主要有三条途径：课堂有效学习、课外大量阅读、社会生活实践。</w:t>
      </w:r>
    </w:p>
    <w:p w:rsidR="001D0485" w:rsidRPr="001D0485" w:rsidRDefault="001D0485" w:rsidP="001D0485">
      <w:pPr>
        <w:pStyle w:val="a4"/>
        <w:rPr>
          <w:rFonts w:hint="eastAsia"/>
          <w:b/>
          <w:sz w:val="28"/>
          <w:szCs w:val="28"/>
        </w:rPr>
      </w:pPr>
      <w:r w:rsidRPr="001D0485">
        <w:rPr>
          <w:rFonts w:hint="eastAsia"/>
          <w:b/>
          <w:sz w:val="28"/>
          <w:szCs w:val="28"/>
        </w:rPr>
        <w:t>请根据材料，从自己语文学习的体会出发，比较上述三条途径，阐述你的看法和理由。要求选好角度，确定立意，明确文体，自拟标题，不要套作，不得抄袭，不得泄露个人信息。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1D0485" w:rsidRPr="001D0485" w:rsidRDefault="001D0485" w:rsidP="001D0485">
      <w:pPr>
        <w:pStyle w:val="a4"/>
        <w:ind w:firstLineChars="1100" w:firstLine="2650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走好语文的三条路</w:t>
      </w:r>
    </w:p>
    <w:p w:rsidR="001D0485" w:rsidRPr="001D0485" w:rsidRDefault="001D0485" w:rsidP="001D0485">
      <w:pPr>
        <w:pStyle w:val="a4"/>
        <w:ind w:firstLineChars="300" w:firstLine="723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曾托着腮，沉浸于语文课轻松穿越的国学故事；曾闭着眼，回味着一本古籍墨香萦绕的精妙文字；曾执着笔，挥写着社区板报宣扬传承的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家风国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训……我们爱着母语，常通过这三种途径努力提升自己的语文素养。笔者看来：课堂教学、课外阅读、社会实践三者缺一不可。正是它们共同塑造了有骨骼、有血肉、有灵魂的我们，真正将语文素养熔铸于心。</w:t>
      </w:r>
    </w:p>
    <w:p w:rsidR="001D0485" w:rsidRPr="001D0485" w:rsidRDefault="001D0485" w:rsidP="001D0485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课堂有效教学是语文素养的骨骼。</w:t>
      </w:r>
    </w:p>
    <w:p w:rsidR="001D0485" w:rsidRPr="001D0485" w:rsidRDefault="001D0485" w:rsidP="001D0485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正是在语文课堂上，我们第一次自豪地唱汉语拼音儿歌，我们第一次一笔一划地写出自己的名字，我们第一次端着书本稚嫩地朗诵……是语文教学启蒙了我们，让作为中学生的我们对语文课堂产生了一种眷恋。中学语文的课堂教学给我们打下坚实的语文基础，它交给我们文言文的实词是我们阅读古籍的基石；它交给我们赏析名著的思路，开拓我们的视野，令我们的阅读提升层次。倘若没有语文课堂教学为我们打好根基，立好强壮的骨骼框架，就好像树木无根，会令我们的课外阅读和社会实践寸步难行。</w:t>
      </w:r>
    </w:p>
    <w:p w:rsidR="001D0485" w:rsidRPr="001D0485" w:rsidRDefault="001D0485" w:rsidP="001D0485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课外大量阅读是语文素养的血肉。</w:t>
      </w:r>
    </w:p>
    <w:p w:rsidR="001D0485" w:rsidRPr="001D0485" w:rsidRDefault="001D0485" w:rsidP="001D0485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书籍丰富你的精神内涵，所谓“腹有诗书气自华”。阅读让你谈吐甚至举止都变得清新脱俗、风度翩翩，处处显示着厚重的语文底蕴。读国学典籍，曾让我们深入地探访那个长袖善舞、</w:t>
      </w:r>
      <w:proofErr w:type="gramStart"/>
      <w:r w:rsidRPr="001D0485">
        <w:rPr>
          <w:rFonts w:asciiTheme="minorEastAsia" w:hAnsiTheme="minorEastAsia" w:hint="eastAsia"/>
          <w:b/>
          <w:sz w:val="24"/>
          <w:szCs w:val="24"/>
        </w:rPr>
        <w:t>琴棋诗酒</w:t>
      </w:r>
      <w:proofErr w:type="gramEnd"/>
      <w:r w:rsidRPr="001D0485">
        <w:rPr>
          <w:rFonts w:asciiTheme="minorEastAsia" w:hAnsiTheme="minorEastAsia" w:hint="eastAsia"/>
          <w:b/>
          <w:sz w:val="24"/>
          <w:szCs w:val="24"/>
        </w:rPr>
        <w:t>的文人年代，所以更能体会课本上的阮籍和他们的诗；读西方名著，曾让我们仿若置身于中世纪余暗中文艺复兴的曙光，所以和同学们讲起那些思想那些故事，更加侃侃而谈。课外阅读是课堂学识的应用与拓展，也是语文素养的深入教育。多读书者说话是有温度的，又是有深度的。它使语文的积累与运用有了内涵有了感情，有了血肉。</w:t>
      </w:r>
    </w:p>
    <w:p w:rsidR="001D0485" w:rsidRPr="001D0485" w:rsidRDefault="001D0485" w:rsidP="001D0485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社会生活实践是语文素养的灵魂。</w:t>
      </w:r>
    </w:p>
    <w:p w:rsidR="001D0485" w:rsidRPr="001D0485" w:rsidRDefault="001D0485" w:rsidP="001D0485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bookmarkStart w:id="0" w:name="_GoBack"/>
      <w:bookmarkEnd w:id="0"/>
      <w:r w:rsidRPr="001D0485">
        <w:rPr>
          <w:rFonts w:asciiTheme="minorEastAsia" w:hAnsiTheme="minorEastAsia" w:hint="eastAsia"/>
          <w:b/>
          <w:sz w:val="24"/>
          <w:szCs w:val="24"/>
        </w:rPr>
        <w:t>其实，社会生活实践中的语文无时不在发挥着它的作用，你发的每一条微博，你与邻里的每一次沟通，甚至你与家长的每一次对话都体现着你的语文素</w:t>
      </w:r>
      <w:r w:rsidRPr="001D0485">
        <w:rPr>
          <w:rFonts w:asciiTheme="minorEastAsia" w:hAnsiTheme="minorEastAsia" w:hint="eastAsia"/>
          <w:b/>
          <w:sz w:val="24"/>
          <w:szCs w:val="24"/>
        </w:rPr>
        <w:lastRenderedPageBreak/>
        <w:t>养。有的中学生饱读诗书以提高语文素养，殊不知成了习惯的“爆粗口”就将他的语文素养降到了底端。而反之，一个文明讲话的中学生，对得起他说出的每个汉字，就是最好的提升语文素养的锻炼。因此，社会生活实践不愧为提高语文素养的灵魂。每个中学生都注重自己在社会中应用的语言文字，社会才能有和谐风貌和高尚的道德之魂。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   </w:t>
      </w:r>
      <w:r w:rsidRPr="001D0485">
        <w:rPr>
          <w:rStyle w:val="apple-converted-space"/>
          <w:rFonts w:asciiTheme="minorEastAsia" w:hAnsiTheme="minorEastAsia" w:hint="eastAsia"/>
          <w:b/>
          <w:sz w:val="24"/>
          <w:szCs w:val="24"/>
        </w:rPr>
        <w:t> </w:t>
      </w:r>
      <w:r w:rsidRPr="001D0485">
        <w:rPr>
          <w:rFonts w:asciiTheme="minorEastAsia" w:hAnsiTheme="minorEastAsia" w:hint="eastAsia"/>
          <w:b/>
          <w:sz w:val="24"/>
          <w:szCs w:val="24"/>
        </w:rPr>
        <w:t>走好三条路，其实就是关注每一次与语文接触的机会，让语文成为你的生活，自会有语文素养的提升！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          </w:t>
      </w:r>
      <w:r w:rsidRPr="001D0485">
        <w:rPr>
          <w:rStyle w:val="apple-converted-space"/>
          <w:rFonts w:asciiTheme="minorEastAsia" w:hAnsiTheme="minorEastAsia" w:hint="eastAsia"/>
          <w:b/>
          <w:sz w:val="24"/>
          <w:szCs w:val="24"/>
        </w:rPr>
        <w:t> </w:t>
      </w:r>
      <w:r w:rsidRPr="001D0485">
        <w:rPr>
          <w:rFonts w:asciiTheme="minorEastAsia" w:hAnsiTheme="minorEastAsia" w:hint="eastAsia"/>
          <w:b/>
          <w:sz w:val="24"/>
          <w:szCs w:val="24"/>
        </w:rPr>
        <w:t>                                              （分值57分）</w:t>
      </w:r>
    </w:p>
    <w:p w:rsidR="001D0485" w:rsidRPr="001D0485" w:rsidRDefault="001D0485" w:rsidP="001D0485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1D0485">
        <w:rPr>
          <w:rFonts w:asciiTheme="minorEastAsia" w:hAnsiTheme="minorEastAsia" w:hint="eastAsia"/>
          <w:b/>
          <w:sz w:val="24"/>
          <w:szCs w:val="24"/>
        </w:rPr>
        <w:t> </w:t>
      </w:r>
    </w:p>
    <w:p w:rsidR="00B809C1" w:rsidRPr="001D0485" w:rsidRDefault="00B809C1" w:rsidP="001D0485">
      <w:pPr>
        <w:pStyle w:val="a4"/>
        <w:rPr>
          <w:rFonts w:asciiTheme="minorEastAsia" w:hAnsiTheme="minorEastAsia"/>
          <w:b/>
          <w:sz w:val="24"/>
          <w:szCs w:val="24"/>
        </w:rPr>
      </w:pPr>
    </w:p>
    <w:sectPr w:rsidR="00B809C1" w:rsidRPr="001D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85"/>
    <w:rsid w:val="001D0485"/>
    <w:rsid w:val="00B8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0485"/>
  </w:style>
  <w:style w:type="paragraph" w:styleId="a4">
    <w:name w:val="No Spacing"/>
    <w:uiPriority w:val="1"/>
    <w:qFormat/>
    <w:rsid w:val="001D048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0485"/>
  </w:style>
  <w:style w:type="paragraph" w:styleId="a4">
    <w:name w:val="No Spacing"/>
    <w:uiPriority w:val="1"/>
    <w:qFormat/>
    <w:rsid w:val="001D04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2016-08-31T23:51:00Z</dcterms:created>
  <dcterms:modified xsi:type="dcterms:W3CDTF">2016-08-31T23:55:00Z</dcterms:modified>
</cp:coreProperties>
</file>