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58E" w:rsidRPr="0011058E" w:rsidRDefault="0011058E" w:rsidP="0011058E">
      <w:pPr>
        <w:jc w:val="center"/>
        <w:rPr>
          <w:rFonts w:ascii="黑体" w:eastAsia="黑体" w:hAnsi="黑体"/>
          <w:b/>
          <w:bCs/>
          <w:color w:val="C00000"/>
          <w:sz w:val="44"/>
          <w:szCs w:val="44"/>
        </w:rPr>
      </w:pPr>
      <w:r w:rsidRPr="0011058E">
        <w:rPr>
          <w:rFonts w:ascii="黑体" w:eastAsia="黑体" w:hAnsi="黑体" w:hint="eastAsia"/>
          <w:b/>
          <w:bCs/>
          <w:color w:val="C00000"/>
          <w:sz w:val="44"/>
          <w:szCs w:val="44"/>
        </w:rPr>
        <w:t>诗歌</w:t>
      </w:r>
      <w:r w:rsidRPr="0011058E">
        <w:rPr>
          <w:rFonts w:ascii="华文琥珀" w:eastAsia="华文琥珀" w:hAnsi="黑体" w:hint="eastAsia"/>
          <w:b/>
          <w:bCs/>
          <w:color w:val="C00000"/>
          <w:sz w:val="44"/>
          <w:szCs w:val="44"/>
          <w:u w:val="single"/>
        </w:rPr>
        <w:t>比较鉴赏</w:t>
      </w:r>
      <w:r w:rsidR="008E0CC3">
        <w:rPr>
          <w:rFonts w:ascii="黑体" w:eastAsia="黑体" w:hAnsi="黑体" w:hint="eastAsia"/>
          <w:b/>
          <w:bCs/>
          <w:color w:val="C00000"/>
          <w:sz w:val="44"/>
          <w:szCs w:val="44"/>
        </w:rPr>
        <w:t>专题</w:t>
      </w:r>
    </w:p>
    <w:p w:rsidR="003B442E" w:rsidRPr="0011058E" w:rsidRDefault="003B442E" w:rsidP="0011058E">
      <w:pPr>
        <w:jc w:val="center"/>
        <w:rPr>
          <w:rFonts w:ascii="黑体" w:eastAsia="黑体" w:hAnsi="黑体"/>
          <w:b/>
          <w:bCs/>
          <w:color w:val="C00000"/>
          <w:sz w:val="44"/>
          <w:szCs w:val="44"/>
        </w:rPr>
      </w:pPr>
    </w:p>
    <w:p w:rsidR="00CA78C4" w:rsidRPr="00941579" w:rsidRDefault="00CA78C4" w:rsidP="00CA78C4">
      <w:pPr>
        <w:rPr>
          <w:rFonts w:ascii="黑体" w:eastAsia="黑体" w:hAnsi="黑体"/>
          <w:b/>
          <w:bCs/>
          <w:color w:val="000000" w:themeColor="text1"/>
          <w:sz w:val="28"/>
          <w:szCs w:val="28"/>
          <w:highlight w:val="yellow"/>
        </w:rPr>
      </w:pPr>
      <w:r w:rsidRPr="00941579">
        <w:rPr>
          <w:rFonts w:ascii="黑体" w:eastAsia="黑体" w:hAnsi="黑体" w:hint="eastAsia"/>
          <w:b/>
          <w:bCs/>
          <w:color w:val="000000" w:themeColor="text1"/>
          <w:sz w:val="28"/>
          <w:szCs w:val="28"/>
          <w:highlight w:val="yellow"/>
        </w:rPr>
        <w:t>一、</w:t>
      </w:r>
      <w:r w:rsidR="00BA1A7C" w:rsidRPr="00941579">
        <w:rPr>
          <w:rFonts w:ascii="黑体" w:eastAsia="黑体" w:hAnsi="黑体" w:hint="eastAsia"/>
          <w:b/>
          <w:bCs/>
          <w:color w:val="000000" w:themeColor="text1"/>
          <w:sz w:val="28"/>
          <w:szCs w:val="28"/>
          <w:highlight w:val="yellow"/>
        </w:rPr>
        <w:t>艺术</w:t>
      </w:r>
      <w:r w:rsidRPr="00941579">
        <w:rPr>
          <w:rFonts w:ascii="黑体" w:eastAsia="黑体" w:hAnsi="黑体" w:hint="eastAsia"/>
          <w:b/>
          <w:bCs/>
          <w:color w:val="000000" w:themeColor="text1"/>
          <w:sz w:val="28"/>
          <w:szCs w:val="28"/>
          <w:highlight w:val="yellow"/>
        </w:rPr>
        <w:t>手法对比</w:t>
      </w:r>
    </w:p>
    <w:p w:rsidR="003B442E" w:rsidRPr="00CA78C4" w:rsidRDefault="00CA78C4" w:rsidP="00CA78C4">
      <w:pPr>
        <w:rPr>
          <w:rFonts w:ascii="黑体" w:eastAsia="黑体" w:hAnsi="黑体"/>
          <w:b/>
          <w:bCs/>
          <w:color w:val="000000" w:themeColor="text1"/>
          <w:sz w:val="28"/>
          <w:szCs w:val="28"/>
        </w:rPr>
      </w:pPr>
      <w:r>
        <w:rPr>
          <w:rFonts w:ascii="黑体" w:eastAsia="黑体" w:hAnsi="黑体" w:hint="eastAsia"/>
          <w:b/>
          <w:bCs/>
          <w:color w:val="000000" w:themeColor="text1"/>
          <w:sz w:val="28"/>
          <w:szCs w:val="28"/>
          <w:highlight w:val="cyan"/>
        </w:rPr>
        <w:t>1.</w:t>
      </w:r>
      <w:r w:rsidR="003B442E" w:rsidRPr="00CA78C4">
        <w:rPr>
          <w:rFonts w:ascii="黑体" w:eastAsia="黑体" w:hAnsi="黑体" w:hint="eastAsia"/>
          <w:b/>
          <w:bCs/>
          <w:color w:val="000000" w:themeColor="text1"/>
          <w:sz w:val="28"/>
          <w:szCs w:val="28"/>
          <w:highlight w:val="cyan"/>
        </w:rPr>
        <w:t>(2015新课标全国卷1)阅读下面这首唐诗，完成</w:t>
      </w:r>
      <w:r w:rsidR="003B442E" w:rsidRPr="00CA78C4">
        <w:rPr>
          <w:rFonts w:ascii="黑体" w:eastAsia="黑体" w:hAnsi="黑体" w:hint="eastAsia"/>
          <w:b/>
          <w:sz w:val="28"/>
          <w:szCs w:val="28"/>
          <w:highlight w:val="cyan"/>
        </w:rPr>
        <w:t>（1）</w:t>
      </w:r>
      <w:r w:rsidR="003B442E" w:rsidRPr="00CA78C4">
        <w:rPr>
          <w:rFonts w:ascii="黑体" w:eastAsia="黑体" w:hAnsi="黑体"/>
          <w:b/>
          <w:sz w:val="28"/>
          <w:szCs w:val="28"/>
          <w:highlight w:val="cyan"/>
        </w:rPr>
        <w:t>～</w:t>
      </w:r>
      <w:r w:rsidR="003B442E" w:rsidRPr="00CA78C4">
        <w:rPr>
          <w:rFonts w:ascii="黑体" w:eastAsia="黑体" w:hAnsi="黑体" w:hint="eastAsia"/>
          <w:b/>
          <w:sz w:val="28"/>
          <w:szCs w:val="28"/>
          <w:highlight w:val="cyan"/>
        </w:rPr>
        <w:t>（2）</w:t>
      </w:r>
      <w:r w:rsidR="003B442E" w:rsidRPr="00CA78C4">
        <w:rPr>
          <w:rFonts w:ascii="黑体" w:eastAsia="黑体" w:hAnsi="黑体" w:hint="eastAsia"/>
          <w:b/>
          <w:bCs/>
          <w:color w:val="000000" w:themeColor="text1"/>
          <w:sz w:val="28"/>
          <w:szCs w:val="28"/>
          <w:highlight w:val="cyan"/>
        </w:rPr>
        <w:t>题。</w:t>
      </w:r>
    </w:p>
    <w:p w:rsidR="003B442E" w:rsidRPr="0011058E" w:rsidRDefault="003B442E" w:rsidP="003B442E">
      <w:pPr>
        <w:ind w:firstLineChars="200" w:firstLine="562"/>
        <w:rPr>
          <w:rFonts w:ascii="黑体" w:eastAsia="黑体" w:hAnsi="黑体"/>
          <w:b/>
          <w:bCs/>
          <w:color w:val="000000" w:themeColor="text1"/>
          <w:sz w:val="28"/>
          <w:szCs w:val="28"/>
        </w:rPr>
      </w:pPr>
      <w:r w:rsidRPr="0011058E">
        <w:rPr>
          <w:rFonts w:ascii="黑体" w:eastAsia="黑体" w:hAnsi="黑体" w:hint="eastAsia"/>
          <w:b/>
          <w:bCs/>
          <w:color w:val="000000" w:themeColor="text1"/>
          <w:sz w:val="28"/>
          <w:szCs w:val="28"/>
        </w:rPr>
        <w:t>发临洮将赴北庭留别①</w:t>
      </w:r>
      <w:r w:rsidRPr="0011058E">
        <w:rPr>
          <w:rFonts w:ascii="宋体" w:eastAsia="宋体" w:hAnsi="宋体" w:cs="宋体" w:hint="eastAsia"/>
          <w:b/>
          <w:bCs/>
          <w:color w:val="000000" w:themeColor="text1"/>
          <w:sz w:val="28"/>
          <w:szCs w:val="28"/>
        </w:rPr>
        <w:t> </w:t>
      </w:r>
      <w:r w:rsidRPr="0011058E">
        <w:rPr>
          <w:rFonts w:ascii="黑体" w:eastAsia="黑体" w:hAnsi="黑体" w:hint="eastAsia"/>
          <w:b/>
          <w:bCs/>
          <w:color w:val="000000" w:themeColor="text1"/>
          <w:sz w:val="28"/>
          <w:szCs w:val="28"/>
        </w:rPr>
        <w:t xml:space="preserve">岑参   </w:t>
      </w:r>
      <w:r w:rsidRPr="00A06BF2">
        <w:rPr>
          <w:rFonts w:ascii="黑体" w:eastAsia="黑体" w:hAnsi="黑体" w:hint="eastAsia"/>
          <w:b/>
          <w:bCs/>
          <w:color w:val="FFFF00"/>
          <w:sz w:val="28"/>
          <w:szCs w:val="28"/>
          <w:highlight w:val="magenta"/>
        </w:rPr>
        <w:t>边塞诗</w:t>
      </w:r>
    </w:p>
    <w:p w:rsidR="003B442E" w:rsidRPr="0011058E" w:rsidRDefault="003B442E" w:rsidP="003B442E">
      <w:pPr>
        <w:rPr>
          <w:rFonts w:ascii="黑体" w:eastAsia="黑体" w:hAnsi="黑体"/>
          <w:b/>
          <w:bCs/>
          <w:color w:val="000000" w:themeColor="text1"/>
          <w:sz w:val="28"/>
          <w:szCs w:val="28"/>
        </w:rPr>
      </w:pPr>
      <w:r w:rsidRPr="0011058E">
        <w:rPr>
          <w:rFonts w:ascii="黑体" w:eastAsia="黑体" w:hAnsi="黑体" w:hint="eastAsia"/>
          <w:b/>
          <w:bCs/>
          <w:color w:val="000000" w:themeColor="text1"/>
          <w:sz w:val="28"/>
          <w:szCs w:val="28"/>
        </w:rPr>
        <w:t>闻说轮台路②，连年见雪飞。春风不曾到，汉使亦应稀。</w:t>
      </w:r>
      <w:bookmarkStart w:id="0" w:name="_GoBack"/>
      <w:bookmarkEnd w:id="0"/>
    </w:p>
    <w:p w:rsidR="003B442E" w:rsidRPr="0011058E" w:rsidRDefault="003B442E" w:rsidP="003B442E">
      <w:pPr>
        <w:rPr>
          <w:rFonts w:ascii="黑体" w:eastAsia="黑体" w:hAnsi="黑体"/>
          <w:b/>
          <w:bCs/>
          <w:color w:val="000000" w:themeColor="text1"/>
          <w:sz w:val="28"/>
          <w:szCs w:val="28"/>
        </w:rPr>
      </w:pPr>
      <w:r w:rsidRPr="0011058E">
        <w:rPr>
          <w:rFonts w:ascii="黑体" w:eastAsia="黑体" w:hAnsi="黑体" w:hint="eastAsia"/>
          <w:b/>
          <w:bCs/>
          <w:color w:val="000000" w:themeColor="text1"/>
          <w:sz w:val="28"/>
          <w:szCs w:val="28"/>
        </w:rPr>
        <w:t>白草通疏勒，青山过武威。勤王敢道迟，</w:t>
      </w:r>
      <w:proofErr w:type="gramStart"/>
      <w:r w:rsidRPr="0011058E">
        <w:rPr>
          <w:rFonts w:ascii="黑体" w:eastAsia="黑体" w:hAnsi="黑体" w:hint="eastAsia"/>
          <w:b/>
          <w:bCs/>
          <w:color w:val="000000" w:themeColor="text1"/>
          <w:sz w:val="28"/>
          <w:szCs w:val="28"/>
        </w:rPr>
        <w:t>私向梦中</w:t>
      </w:r>
      <w:proofErr w:type="gramEnd"/>
      <w:r w:rsidRPr="0011058E">
        <w:rPr>
          <w:rFonts w:ascii="黑体" w:eastAsia="黑体" w:hAnsi="黑体" w:hint="eastAsia"/>
          <w:b/>
          <w:bCs/>
          <w:color w:val="000000" w:themeColor="text1"/>
          <w:sz w:val="28"/>
          <w:szCs w:val="28"/>
        </w:rPr>
        <w:t>归。</w:t>
      </w:r>
    </w:p>
    <w:p w:rsidR="003B442E" w:rsidRPr="0011058E" w:rsidRDefault="003B442E" w:rsidP="003B442E">
      <w:pPr>
        <w:rPr>
          <w:rFonts w:ascii="黑体" w:eastAsia="黑体" w:hAnsi="黑体"/>
          <w:b/>
          <w:bCs/>
          <w:color w:val="000000" w:themeColor="text1"/>
          <w:sz w:val="28"/>
          <w:szCs w:val="28"/>
        </w:rPr>
      </w:pPr>
      <w:r w:rsidRPr="0011058E">
        <w:rPr>
          <w:rFonts w:ascii="黑体" w:eastAsia="黑体" w:hAnsi="黑体" w:hint="eastAsia"/>
          <w:b/>
          <w:bCs/>
          <w:color w:val="000000" w:themeColor="text1"/>
          <w:sz w:val="28"/>
          <w:szCs w:val="28"/>
        </w:rPr>
        <w:t>[注]①临洮：在今甘肃临潭西。北庭：唐六都护府之一，治所为庭州（今新疆吉木</w:t>
      </w:r>
      <w:proofErr w:type="gramStart"/>
      <w:r w:rsidRPr="0011058E">
        <w:rPr>
          <w:rFonts w:ascii="黑体" w:eastAsia="黑体" w:hAnsi="黑体" w:hint="eastAsia"/>
          <w:b/>
          <w:bCs/>
          <w:color w:val="000000" w:themeColor="text1"/>
          <w:sz w:val="28"/>
          <w:szCs w:val="28"/>
        </w:rPr>
        <w:t>萨</w:t>
      </w:r>
      <w:proofErr w:type="gramEnd"/>
      <w:r w:rsidRPr="0011058E">
        <w:rPr>
          <w:rFonts w:ascii="黑体" w:eastAsia="黑体" w:hAnsi="黑体" w:hint="eastAsia"/>
          <w:b/>
          <w:bCs/>
          <w:color w:val="000000" w:themeColor="text1"/>
          <w:sz w:val="28"/>
          <w:szCs w:val="28"/>
        </w:rPr>
        <w:t>尔北。②轮台：庭州厲县．</w:t>
      </w:r>
      <w:proofErr w:type="gramStart"/>
      <w:r w:rsidRPr="0011058E">
        <w:rPr>
          <w:rFonts w:ascii="黑体" w:eastAsia="黑体" w:hAnsi="黑体" w:hint="eastAsia"/>
          <w:b/>
          <w:bCs/>
          <w:color w:val="000000" w:themeColor="text1"/>
          <w:sz w:val="28"/>
          <w:szCs w:val="28"/>
        </w:rPr>
        <w:t>在今新鲁</w:t>
      </w:r>
      <w:proofErr w:type="gramEnd"/>
      <w:r w:rsidRPr="0011058E">
        <w:rPr>
          <w:rFonts w:ascii="黑体" w:eastAsia="黑体" w:hAnsi="黑体" w:hint="eastAsia"/>
          <w:b/>
          <w:bCs/>
          <w:color w:val="000000" w:themeColor="text1"/>
          <w:sz w:val="28"/>
          <w:szCs w:val="28"/>
        </w:rPr>
        <w:t>木齐。</w:t>
      </w:r>
    </w:p>
    <w:p w:rsidR="003B442E" w:rsidRPr="0011058E" w:rsidRDefault="003B442E" w:rsidP="003B442E">
      <w:pPr>
        <w:rPr>
          <w:rFonts w:ascii="黑体" w:eastAsia="黑体" w:hAnsi="黑体"/>
          <w:b/>
          <w:bCs/>
          <w:color w:val="000000" w:themeColor="text1"/>
          <w:sz w:val="28"/>
          <w:szCs w:val="28"/>
        </w:rPr>
      </w:pPr>
      <w:r w:rsidRPr="0011058E">
        <w:rPr>
          <w:rFonts w:ascii="黑体" w:eastAsia="黑体" w:hAnsi="黑体" w:hint="eastAsia"/>
          <w:b/>
          <w:bCs/>
          <w:color w:val="000000" w:themeColor="text1"/>
          <w:sz w:val="28"/>
          <w:szCs w:val="28"/>
        </w:rPr>
        <w:t xml:space="preserve"> (1)与《白雪歌送武判官归京》</w:t>
      </w:r>
      <w:r w:rsidRPr="0011058E">
        <w:rPr>
          <w:rFonts w:ascii="黑体" w:eastAsia="黑体" w:hAnsi="黑体" w:hint="eastAsia"/>
          <w:b/>
          <w:bCs/>
          <w:color w:val="000000" w:themeColor="text1"/>
          <w:sz w:val="28"/>
          <w:szCs w:val="28"/>
          <w:highlight w:val="green"/>
        </w:rPr>
        <w:t>相比</w:t>
      </w:r>
      <w:r w:rsidRPr="0011058E">
        <w:rPr>
          <w:rFonts w:ascii="黑体" w:eastAsia="黑体" w:hAnsi="黑体" w:hint="eastAsia"/>
          <w:b/>
          <w:bCs/>
          <w:color w:val="000000" w:themeColor="text1"/>
          <w:sz w:val="28"/>
          <w:szCs w:val="28"/>
        </w:rPr>
        <w:t>，</w:t>
      </w:r>
      <w:r w:rsidRPr="0011058E">
        <w:rPr>
          <w:rFonts w:ascii="黑体" w:eastAsia="黑体" w:hAnsi="黑体" w:hint="eastAsia"/>
          <w:b/>
          <w:bCs/>
          <w:color w:val="000000" w:themeColor="text1"/>
          <w:sz w:val="28"/>
          <w:szCs w:val="28"/>
          <w:highlight w:val="green"/>
        </w:rPr>
        <w:t>本诗</w:t>
      </w:r>
      <w:r w:rsidRPr="0011058E">
        <w:rPr>
          <w:rFonts w:ascii="黑体" w:eastAsia="黑体" w:hAnsi="黑体" w:hint="eastAsia"/>
          <w:b/>
          <w:bCs/>
          <w:color w:val="000000" w:themeColor="text1"/>
          <w:sz w:val="28"/>
          <w:szCs w:val="28"/>
        </w:rPr>
        <w:t>描写塞外景物的</w:t>
      </w:r>
      <w:r w:rsidRPr="0011058E">
        <w:rPr>
          <w:rFonts w:ascii="黑体" w:eastAsia="黑体" w:hAnsi="黑体" w:hint="eastAsia"/>
          <w:b/>
          <w:bCs/>
          <w:color w:val="FF0000"/>
          <w:sz w:val="28"/>
          <w:szCs w:val="28"/>
          <w:highlight w:val="green"/>
        </w:rPr>
        <w:t>角度</w:t>
      </w:r>
      <w:r w:rsidRPr="0011058E">
        <w:rPr>
          <w:rFonts w:ascii="黑体" w:eastAsia="黑体" w:hAnsi="黑体" w:hint="eastAsia"/>
          <w:b/>
          <w:bCs/>
          <w:color w:val="000000" w:themeColor="text1"/>
          <w:sz w:val="28"/>
          <w:szCs w:val="28"/>
        </w:rPr>
        <w:t>有何</w:t>
      </w:r>
      <w:r w:rsidRPr="0011058E">
        <w:rPr>
          <w:rFonts w:ascii="黑体" w:eastAsia="黑体" w:hAnsi="黑体" w:hint="eastAsia"/>
          <w:b/>
          <w:bCs/>
          <w:color w:val="FF0000"/>
          <w:sz w:val="28"/>
          <w:szCs w:val="28"/>
          <w:highlight w:val="green"/>
        </w:rPr>
        <w:t>不同</w:t>
      </w:r>
      <w:r w:rsidRPr="0011058E">
        <w:rPr>
          <w:rFonts w:ascii="黑体" w:eastAsia="黑体" w:hAnsi="黑体" w:hint="eastAsia"/>
          <w:b/>
          <w:bCs/>
          <w:color w:val="000000" w:themeColor="text1"/>
          <w:sz w:val="28"/>
          <w:szCs w:val="28"/>
        </w:rPr>
        <w:t>？请简要分析。(5分）</w:t>
      </w:r>
    </w:p>
    <w:p w:rsidR="003B442E" w:rsidRPr="0011058E" w:rsidRDefault="003B442E" w:rsidP="003B442E">
      <w:pPr>
        <w:rPr>
          <w:rFonts w:ascii="黑体" w:eastAsia="黑体" w:hAnsi="黑体"/>
          <w:b/>
          <w:bCs/>
          <w:color w:val="FF0000"/>
          <w:sz w:val="28"/>
          <w:szCs w:val="28"/>
        </w:rPr>
      </w:pPr>
      <w:r w:rsidRPr="0011058E">
        <w:rPr>
          <w:rFonts w:ascii="黑体" w:eastAsia="黑体" w:hAnsi="黑体" w:hint="eastAsia"/>
          <w:b/>
          <w:bCs/>
          <w:color w:val="FF0000"/>
          <w:sz w:val="28"/>
          <w:szCs w:val="28"/>
        </w:rPr>
        <w:t>答案：①</w:t>
      </w:r>
      <w:r w:rsidRPr="0011058E">
        <w:rPr>
          <w:rFonts w:ascii="黑体" w:eastAsia="黑体" w:hAnsi="黑体" w:hint="eastAsia"/>
          <w:b/>
          <w:bCs/>
          <w:color w:val="FF0000"/>
          <w:sz w:val="28"/>
          <w:szCs w:val="28"/>
        </w:rPr>
        <w:tab/>
        <w:t>《白雪歌》是正面描写（直接描写/实写），开篇句“胡天八月即飞雪”即正面描写了塞外风景的奇异，接着用“千树万树梨花开”这一比喻，生动形象地写出塞外风景的奇异与壮美。</w:t>
      </w:r>
    </w:p>
    <w:p w:rsidR="003B442E" w:rsidRPr="0011058E" w:rsidRDefault="003B442E" w:rsidP="003B442E">
      <w:pPr>
        <w:rPr>
          <w:rFonts w:ascii="黑体" w:eastAsia="黑体" w:hAnsi="黑体"/>
          <w:b/>
          <w:bCs/>
          <w:color w:val="FF0000"/>
          <w:sz w:val="28"/>
          <w:szCs w:val="28"/>
          <w:u w:val="single"/>
        </w:rPr>
      </w:pPr>
      <w:r w:rsidRPr="0011058E">
        <w:rPr>
          <w:rFonts w:ascii="黑体" w:eastAsia="黑体" w:hAnsi="黑体" w:hint="eastAsia"/>
          <w:b/>
          <w:bCs/>
          <w:color w:val="FF0000"/>
          <w:sz w:val="28"/>
          <w:szCs w:val="28"/>
        </w:rPr>
        <w:t>②</w:t>
      </w:r>
      <w:r w:rsidRPr="0011058E">
        <w:rPr>
          <w:rFonts w:ascii="黑体" w:eastAsia="黑体" w:hAnsi="黑体" w:hint="eastAsia"/>
          <w:b/>
          <w:bCs/>
          <w:color w:val="FF0000"/>
          <w:sz w:val="28"/>
          <w:szCs w:val="28"/>
        </w:rPr>
        <w:tab/>
        <w:t>本诗主要是侧面描写（间接描写/虚写），开篇句“闻说”表明后面“连年雪飞”是道听途说，而非身临其境；</w:t>
      </w:r>
      <w:r w:rsidRPr="0011058E">
        <w:rPr>
          <w:rFonts w:ascii="黑体" w:eastAsia="黑体" w:hAnsi="黑体" w:hint="eastAsia"/>
          <w:b/>
          <w:bCs/>
          <w:i/>
          <w:color w:val="FF0000"/>
          <w:sz w:val="28"/>
          <w:szCs w:val="28"/>
        </w:rPr>
        <w:t>接着诗人并不正面描写北庭环境，而是通过描写春风不来、汉使稀少等来侧面烘托塞外风景的寒冷、荒凉与恶劣。</w:t>
      </w:r>
    </w:p>
    <w:p w:rsidR="003B442E" w:rsidRPr="0011058E" w:rsidRDefault="003B442E" w:rsidP="003B442E">
      <w:pPr>
        <w:rPr>
          <w:rFonts w:ascii="黑体" w:eastAsia="黑体" w:hAnsi="黑体"/>
          <w:b/>
          <w:bCs/>
          <w:color w:val="0000FF"/>
          <w:sz w:val="28"/>
          <w:szCs w:val="28"/>
        </w:rPr>
      </w:pPr>
      <w:r w:rsidRPr="0011058E">
        <w:rPr>
          <w:rFonts w:ascii="黑体" w:eastAsia="黑体" w:hAnsi="黑体" w:hint="eastAsia"/>
          <w:b/>
          <w:bCs/>
          <w:color w:val="0000FF"/>
          <w:sz w:val="28"/>
          <w:szCs w:val="28"/>
        </w:rPr>
        <w:t>——考查景物描写手法比较</w:t>
      </w:r>
      <w:r w:rsidR="00141592">
        <w:rPr>
          <w:rFonts w:ascii="黑体" w:eastAsia="黑体" w:hAnsi="黑体" w:hint="eastAsia"/>
          <w:b/>
          <w:bCs/>
          <w:color w:val="0000FF"/>
          <w:sz w:val="28"/>
          <w:szCs w:val="28"/>
        </w:rPr>
        <w:t>，重在不同</w:t>
      </w:r>
      <w:r w:rsidRPr="0011058E">
        <w:rPr>
          <w:rFonts w:ascii="黑体" w:eastAsia="黑体" w:hAnsi="黑体" w:hint="eastAsia"/>
          <w:b/>
          <w:bCs/>
          <w:color w:val="0000FF"/>
          <w:sz w:val="28"/>
          <w:szCs w:val="28"/>
        </w:rPr>
        <w:t>，</w:t>
      </w:r>
      <w:r w:rsidR="00141592">
        <w:rPr>
          <w:rFonts w:ascii="黑体" w:eastAsia="黑体" w:hAnsi="黑体" w:hint="eastAsia"/>
          <w:b/>
          <w:bCs/>
          <w:color w:val="0000FF"/>
          <w:sz w:val="28"/>
          <w:szCs w:val="28"/>
        </w:rPr>
        <w:t>本诗属于巨大差异，</w:t>
      </w:r>
      <w:proofErr w:type="gramStart"/>
      <w:r w:rsidR="00141592">
        <w:rPr>
          <w:rFonts w:ascii="黑体" w:eastAsia="黑体" w:hAnsi="黑体" w:hint="eastAsia"/>
          <w:b/>
          <w:bCs/>
          <w:color w:val="0000FF"/>
          <w:sz w:val="28"/>
          <w:szCs w:val="28"/>
        </w:rPr>
        <w:t>一</w:t>
      </w:r>
      <w:proofErr w:type="gramEnd"/>
      <w:r w:rsidR="00141592">
        <w:rPr>
          <w:rFonts w:ascii="黑体" w:eastAsia="黑体" w:hAnsi="黑体" w:hint="eastAsia"/>
          <w:b/>
          <w:bCs/>
          <w:color w:val="0000FF"/>
          <w:sz w:val="28"/>
          <w:szCs w:val="28"/>
        </w:rPr>
        <w:t>实</w:t>
      </w:r>
      <w:proofErr w:type="gramStart"/>
      <w:r w:rsidR="00141592">
        <w:rPr>
          <w:rFonts w:ascii="黑体" w:eastAsia="黑体" w:hAnsi="黑体" w:hint="eastAsia"/>
          <w:b/>
          <w:bCs/>
          <w:color w:val="0000FF"/>
          <w:sz w:val="28"/>
          <w:szCs w:val="28"/>
        </w:rPr>
        <w:t>一</w:t>
      </w:r>
      <w:proofErr w:type="gramEnd"/>
      <w:r w:rsidR="00141592">
        <w:rPr>
          <w:rFonts w:ascii="黑体" w:eastAsia="黑体" w:hAnsi="黑体" w:hint="eastAsia"/>
          <w:b/>
          <w:bCs/>
          <w:color w:val="0000FF"/>
          <w:sz w:val="28"/>
          <w:szCs w:val="28"/>
        </w:rPr>
        <w:t>虚；</w:t>
      </w:r>
      <w:proofErr w:type="gramStart"/>
      <w:r w:rsidR="00141592">
        <w:rPr>
          <w:rFonts w:ascii="黑体" w:eastAsia="黑体" w:hAnsi="黑体" w:hint="eastAsia"/>
          <w:b/>
          <w:bCs/>
          <w:color w:val="0000FF"/>
          <w:sz w:val="28"/>
          <w:szCs w:val="28"/>
        </w:rPr>
        <w:t>一</w:t>
      </w:r>
      <w:proofErr w:type="gramEnd"/>
      <w:r w:rsidR="00141592">
        <w:rPr>
          <w:rFonts w:ascii="黑体" w:eastAsia="黑体" w:hAnsi="黑体" w:hint="eastAsia"/>
          <w:b/>
          <w:bCs/>
          <w:color w:val="0000FF"/>
          <w:sz w:val="28"/>
          <w:szCs w:val="28"/>
        </w:rPr>
        <w:t>正面</w:t>
      </w:r>
      <w:proofErr w:type="gramStart"/>
      <w:r w:rsidR="00141592">
        <w:rPr>
          <w:rFonts w:ascii="黑体" w:eastAsia="黑体" w:hAnsi="黑体" w:hint="eastAsia"/>
          <w:b/>
          <w:bCs/>
          <w:color w:val="0000FF"/>
          <w:sz w:val="28"/>
          <w:szCs w:val="28"/>
        </w:rPr>
        <w:t>一</w:t>
      </w:r>
      <w:proofErr w:type="gramEnd"/>
      <w:r w:rsidR="00141592">
        <w:rPr>
          <w:rFonts w:ascii="黑体" w:eastAsia="黑体" w:hAnsi="黑体" w:hint="eastAsia"/>
          <w:b/>
          <w:bCs/>
          <w:color w:val="0000FF"/>
          <w:sz w:val="28"/>
          <w:szCs w:val="28"/>
        </w:rPr>
        <w:t>侧面，此类比较容易看出来</w:t>
      </w:r>
      <w:r w:rsidRPr="0011058E">
        <w:rPr>
          <w:rFonts w:ascii="黑体" w:eastAsia="黑体" w:hAnsi="黑体" w:hint="eastAsia"/>
          <w:b/>
          <w:bCs/>
          <w:color w:val="0000FF"/>
          <w:sz w:val="28"/>
          <w:szCs w:val="28"/>
        </w:rPr>
        <w:t>。</w:t>
      </w:r>
    </w:p>
    <w:p w:rsidR="003B442E" w:rsidRPr="0011058E" w:rsidRDefault="003B442E" w:rsidP="003B442E">
      <w:pPr>
        <w:rPr>
          <w:rFonts w:ascii="黑体" w:eastAsia="黑体" w:hAnsi="黑体"/>
          <w:b/>
          <w:bCs/>
          <w:color w:val="000000" w:themeColor="text1"/>
          <w:sz w:val="28"/>
          <w:szCs w:val="28"/>
        </w:rPr>
      </w:pPr>
      <w:r w:rsidRPr="0011058E">
        <w:rPr>
          <w:rFonts w:ascii="黑体" w:eastAsia="黑体" w:hAnsi="黑体" w:hint="eastAsia"/>
          <w:b/>
          <w:bCs/>
          <w:color w:val="000000" w:themeColor="text1"/>
          <w:sz w:val="28"/>
          <w:szCs w:val="28"/>
        </w:rPr>
        <w:t>(2)诗的尾</w:t>
      </w:r>
      <w:proofErr w:type="gramStart"/>
      <w:r w:rsidRPr="0011058E">
        <w:rPr>
          <w:rFonts w:ascii="黑体" w:eastAsia="黑体" w:hAnsi="黑体" w:hint="eastAsia"/>
          <w:b/>
          <w:bCs/>
          <w:color w:val="000000" w:themeColor="text1"/>
          <w:sz w:val="28"/>
          <w:szCs w:val="28"/>
        </w:rPr>
        <w:t>联表达</w:t>
      </w:r>
      <w:proofErr w:type="gramEnd"/>
      <w:r w:rsidRPr="0011058E">
        <w:rPr>
          <w:rFonts w:ascii="黑体" w:eastAsia="黑体" w:hAnsi="黑体" w:hint="eastAsia"/>
          <w:b/>
          <w:bCs/>
          <w:color w:val="000000" w:themeColor="text1"/>
          <w:sz w:val="28"/>
          <w:szCs w:val="28"/>
        </w:rPr>
        <w:t>了作者什么样的思想感情？对全诗的情感抒发有怎样的作用？（6分）</w:t>
      </w:r>
    </w:p>
    <w:p w:rsidR="003B442E" w:rsidRPr="0011058E" w:rsidRDefault="003B442E" w:rsidP="003B442E">
      <w:pPr>
        <w:rPr>
          <w:rFonts w:ascii="黑体" w:eastAsia="黑体" w:hAnsi="黑体"/>
          <w:b/>
          <w:bCs/>
          <w:color w:val="FF0000"/>
          <w:sz w:val="28"/>
          <w:szCs w:val="28"/>
        </w:rPr>
      </w:pPr>
      <w:r w:rsidRPr="0011058E">
        <w:rPr>
          <w:rFonts w:ascii="黑体" w:eastAsia="黑体" w:hAnsi="黑体" w:hint="eastAsia"/>
          <w:b/>
          <w:bCs/>
          <w:color w:val="FF0000"/>
          <w:sz w:val="28"/>
          <w:szCs w:val="28"/>
        </w:rPr>
        <w:t>参考答案：①表达了诗人既有志于忠君报国又思念家乡的思想感情。（2分）②</w:t>
      </w:r>
      <w:r w:rsidRPr="0011058E">
        <w:rPr>
          <w:rFonts w:ascii="黑体" w:eastAsia="黑体" w:hAnsi="黑体" w:hint="eastAsia"/>
          <w:b/>
          <w:bCs/>
          <w:color w:val="FF0000"/>
          <w:sz w:val="28"/>
          <w:szCs w:val="28"/>
        </w:rPr>
        <w:lastRenderedPageBreak/>
        <w:t>尾联卒章显志，点明题旨（1分），③诗人虽然听说塞外路途遥远，环境恶劣，但报效祖国、为王事尽力的豪情壮志让诗人不愿有所抱怨</w:t>
      </w:r>
      <w:r w:rsidRPr="0011058E">
        <w:rPr>
          <w:rFonts w:ascii="黑体" w:eastAsia="黑体" w:hAnsi="黑体"/>
          <w:b/>
          <w:bCs/>
          <w:color w:val="FF0000"/>
          <w:sz w:val="28"/>
          <w:szCs w:val="28"/>
        </w:rPr>
        <w:t>，</w:t>
      </w:r>
      <w:r w:rsidRPr="0011058E">
        <w:rPr>
          <w:rFonts w:ascii="黑体" w:eastAsia="黑体" w:hAnsi="黑体" w:hint="eastAsia"/>
          <w:b/>
          <w:bCs/>
          <w:color w:val="FF0000"/>
          <w:sz w:val="28"/>
          <w:szCs w:val="28"/>
        </w:rPr>
        <w:t>可是毕竟思乡情切，只好私下借助</w:t>
      </w:r>
      <w:r w:rsidRPr="0011058E">
        <w:rPr>
          <w:rFonts w:ascii="黑体" w:eastAsia="黑体" w:hAnsi="黑体"/>
          <w:b/>
          <w:bCs/>
          <w:color w:val="FF0000"/>
          <w:sz w:val="28"/>
          <w:szCs w:val="28"/>
        </w:rPr>
        <w:t>梦中返归</w:t>
      </w:r>
      <w:r w:rsidRPr="0011058E">
        <w:rPr>
          <w:rFonts w:ascii="黑体" w:eastAsia="黑体" w:hAnsi="黑体" w:hint="eastAsia"/>
          <w:b/>
          <w:bCs/>
          <w:color w:val="FF0000"/>
          <w:sz w:val="28"/>
          <w:szCs w:val="28"/>
        </w:rPr>
        <w:t>故乡。（2分）尾联把爱国情怀和思乡</w:t>
      </w:r>
      <w:r w:rsidRPr="0011058E">
        <w:rPr>
          <w:rFonts w:ascii="黑体" w:eastAsia="黑体" w:hAnsi="黑体"/>
          <w:b/>
          <w:bCs/>
          <w:color w:val="FF0000"/>
          <w:sz w:val="28"/>
          <w:szCs w:val="28"/>
        </w:rPr>
        <w:t>之情巧妙地融合在一起</w:t>
      </w:r>
      <w:r w:rsidRPr="0011058E">
        <w:rPr>
          <w:rFonts w:ascii="黑体" w:eastAsia="黑体" w:hAnsi="黑体" w:hint="eastAsia"/>
          <w:b/>
          <w:bCs/>
          <w:color w:val="FF0000"/>
          <w:sz w:val="28"/>
          <w:szCs w:val="28"/>
        </w:rPr>
        <w:t>，总结升华全诗情感（1分）。</w:t>
      </w:r>
    </w:p>
    <w:p w:rsidR="003B442E" w:rsidRPr="0011058E" w:rsidRDefault="003B442E" w:rsidP="003B442E">
      <w:pPr>
        <w:rPr>
          <w:rFonts w:ascii="黑体" w:eastAsia="黑体" w:hAnsi="黑体"/>
          <w:b/>
          <w:bCs/>
          <w:color w:val="0000FF"/>
          <w:sz w:val="28"/>
          <w:szCs w:val="28"/>
        </w:rPr>
      </w:pPr>
      <w:r w:rsidRPr="0011058E">
        <w:rPr>
          <w:rFonts w:ascii="黑体" w:eastAsia="黑体" w:hAnsi="黑体" w:hint="eastAsia"/>
          <w:b/>
          <w:bCs/>
          <w:color w:val="0000FF"/>
          <w:sz w:val="28"/>
          <w:szCs w:val="28"/>
        </w:rPr>
        <w:t>——提醒：考查情感及抒情句作用</w:t>
      </w:r>
    </w:p>
    <w:p w:rsidR="003B442E" w:rsidRPr="0011058E" w:rsidRDefault="003B442E" w:rsidP="003B442E">
      <w:pPr>
        <w:numPr>
          <w:ilvl w:val="0"/>
          <w:numId w:val="4"/>
        </w:numPr>
        <w:rPr>
          <w:rFonts w:ascii="黑体" w:eastAsia="黑体" w:hAnsi="黑体"/>
          <w:b/>
          <w:bCs/>
          <w:color w:val="0000FF"/>
          <w:sz w:val="28"/>
          <w:szCs w:val="28"/>
        </w:rPr>
      </w:pPr>
      <w:r w:rsidRPr="0011058E">
        <w:rPr>
          <w:rFonts w:ascii="黑体" w:eastAsia="黑体" w:hAnsi="黑体" w:hint="eastAsia"/>
          <w:b/>
          <w:bCs/>
          <w:color w:val="0000FF"/>
          <w:sz w:val="28"/>
          <w:szCs w:val="28"/>
        </w:rPr>
        <w:t>两问的题</w:t>
      </w:r>
      <w:proofErr w:type="gramStart"/>
      <w:r w:rsidRPr="0011058E">
        <w:rPr>
          <w:rFonts w:ascii="黑体" w:eastAsia="黑体" w:hAnsi="黑体" w:hint="eastAsia"/>
          <w:b/>
          <w:bCs/>
          <w:color w:val="0000FF"/>
          <w:sz w:val="28"/>
          <w:szCs w:val="28"/>
        </w:rPr>
        <w:t>干必须</w:t>
      </w:r>
      <w:proofErr w:type="gramEnd"/>
      <w:r w:rsidRPr="0011058E">
        <w:rPr>
          <w:rFonts w:ascii="黑体" w:eastAsia="黑体" w:hAnsi="黑体" w:hint="eastAsia"/>
          <w:b/>
          <w:bCs/>
          <w:color w:val="0000FF"/>
          <w:sz w:val="28"/>
          <w:szCs w:val="28"/>
        </w:rPr>
        <w:t>分点答题。</w:t>
      </w:r>
    </w:p>
    <w:p w:rsidR="008E0CC3" w:rsidRDefault="00141592" w:rsidP="008E0CC3">
      <w:pPr>
        <w:numPr>
          <w:ilvl w:val="0"/>
          <w:numId w:val="4"/>
        </w:numPr>
        <w:rPr>
          <w:rFonts w:ascii="黑体" w:eastAsia="黑体" w:hAnsi="黑体"/>
          <w:b/>
          <w:bCs/>
          <w:color w:val="0000FF"/>
          <w:sz w:val="28"/>
          <w:szCs w:val="28"/>
        </w:rPr>
      </w:pPr>
      <w:r>
        <w:rPr>
          <w:rFonts w:ascii="黑体" w:eastAsia="黑体" w:hAnsi="黑体" w:hint="eastAsia"/>
          <w:b/>
          <w:bCs/>
          <w:color w:val="0000FF"/>
          <w:sz w:val="28"/>
          <w:szCs w:val="28"/>
        </w:rPr>
        <w:t>全国卷情感考查规律：</w:t>
      </w:r>
      <w:r w:rsidR="003B442E" w:rsidRPr="0011058E">
        <w:rPr>
          <w:rFonts w:ascii="黑体" w:eastAsia="黑体" w:hAnsi="黑体" w:hint="eastAsia"/>
          <w:b/>
          <w:bCs/>
          <w:color w:val="0000FF"/>
          <w:sz w:val="28"/>
          <w:szCs w:val="28"/>
        </w:rPr>
        <w:t>全国卷的情感考查一般都不会单一，而是丰富的</w:t>
      </w:r>
      <w:r>
        <w:rPr>
          <w:rFonts w:ascii="黑体" w:eastAsia="黑体" w:hAnsi="黑体" w:hint="eastAsia"/>
          <w:b/>
          <w:bCs/>
          <w:color w:val="0000FF"/>
          <w:sz w:val="28"/>
          <w:szCs w:val="28"/>
        </w:rPr>
        <w:t>，乃至复杂的</w:t>
      </w:r>
      <w:r w:rsidR="003B442E" w:rsidRPr="0011058E">
        <w:rPr>
          <w:rFonts w:ascii="黑体" w:eastAsia="黑体" w:hAnsi="黑体" w:hint="eastAsia"/>
          <w:b/>
          <w:bCs/>
          <w:color w:val="0000FF"/>
          <w:sz w:val="28"/>
          <w:szCs w:val="28"/>
        </w:rPr>
        <w:t>，</w:t>
      </w:r>
      <w:r>
        <w:rPr>
          <w:rFonts w:ascii="黑体" w:eastAsia="黑体" w:hAnsi="黑体" w:hint="eastAsia"/>
          <w:b/>
          <w:bCs/>
          <w:color w:val="0000FF"/>
          <w:sz w:val="28"/>
          <w:szCs w:val="28"/>
        </w:rPr>
        <w:t>矛盾的，一定</w:t>
      </w:r>
      <w:r w:rsidR="003B442E" w:rsidRPr="0011058E">
        <w:rPr>
          <w:rFonts w:ascii="黑体" w:eastAsia="黑体" w:hAnsi="黑体" w:hint="eastAsia"/>
          <w:b/>
          <w:bCs/>
          <w:color w:val="0000FF"/>
          <w:sz w:val="28"/>
          <w:szCs w:val="28"/>
        </w:rPr>
        <w:t>要看诗句</w:t>
      </w:r>
      <w:r>
        <w:rPr>
          <w:rFonts w:ascii="黑体" w:eastAsia="黑体" w:hAnsi="黑体" w:hint="eastAsia"/>
          <w:b/>
          <w:bCs/>
          <w:color w:val="0000FF"/>
          <w:sz w:val="28"/>
          <w:szCs w:val="28"/>
        </w:rPr>
        <w:t>具体表意</w:t>
      </w:r>
      <w:r w:rsidR="003B442E" w:rsidRPr="0011058E">
        <w:rPr>
          <w:rFonts w:ascii="黑体" w:eastAsia="黑体" w:hAnsi="黑体" w:hint="eastAsia"/>
          <w:b/>
          <w:bCs/>
          <w:color w:val="0000FF"/>
          <w:sz w:val="28"/>
          <w:szCs w:val="28"/>
        </w:rPr>
        <w:t>内容。</w:t>
      </w:r>
      <w:r>
        <w:rPr>
          <w:rFonts w:ascii="黑体" w:eastAsia="黑体" w:hAnsi="黑体" w:hint="eastAsia"/>
          <w:b/>
          <w:bCs/>
          <w:color w:val="0000FF"/>
          <w:sz w:val="28"/>
          <w:szCs w:val="28"/>
        </w:rPr>
        <w:t>分值分布提醒：6分分值本身就提醒情感的多维度。小结：一联两句，一般要分开看，分开鉴赏，而不大可能两</w:t>
      </w:r>
      <w:r w:rsidR="0022323E">
        <w:rPr>
          <w:rFonts w:ascii="黑体" w:eastAsia="黑体" w:hAnsi="黑体" w:hint="eastAsia"/>
          <w:b/>
          <w:bCs/>
          <w:color w:val="0000FF"/>
          <w:sz w:val="28"/>
          <w:szCs w:val="28"/>
        </w:rPr>
        <w:t>句</w:t>
      </w:r>
      <w:r>
        <w:rPr>
          <w:rFonts w:ascii="黑体" w:eastAsia="黑体" w:hAnsi="黑体" w:hint="eastAsia"/>
          <w:b/>
          <w:bCs/>
          <w:color w:val="0000FF"/>
          <w:sz w:val="28"/>
          <w:szCs w:val="28"/>
        </w:rPr>
        <w:t>共说一个情感。</w:t>
      </w:r>
    </w:p>
    <w:p w:rsidR="008E0CC3" w:rsidRDefault="008E0CC3" w:rsidP="008E0CC3">
      <w:pPr>
        <w:rPr>
          <w:rFonts w:ascii="黑体" w:eastAsia="黑体" w:hAnsi="黑体"/>
          <w:b/>
          <w:bCs/>
          <w:color w:val="0000FF"/>
          <w:sz w:val="28"/>
          <w:szCs w:val="28"/>
        </w:rPr>
      </w:pPr>
    </w:p>
    <w:p w:rsidR="00CA78C4" w:rsidRPr="008E0CC3" w:rsidRDefault="00CA78C4" w:rsidP="008E0CC3">
      <w:pPr>
        <w:rPr>
          <w:rFonts w:ascii="黑体" w:eastAsia="黑体" w:hAnsi="黑体"/>
          <w:b/>
          <w:bCs/>
          <w:color w:val="0000FF"/>
          <w:sz w:val="28"/>
          <w:szCs w:val="28"/>
        </w:rPr>
      </w:pPr>
      <w:r w:rsidRPr="008E0CC3">
        <w:rPr>
          <w:rFonts w:ascii="黑体" w:eastAsia="黑体" w:hAnsi="黑体" w:hint="eastAsia"/>
          <w:b/>
          <w:sz w:val="28"/>
          <w:szCs w:val="28"/>
          <w:highlight w:val="cyan"/>
        </w:rPr>
        <w:t>2.</w:t>
      </w:r>
      <w:r w:rsidR="008E0CC3" w:rsidRPr="008E0CC3">
        <w:rPr>
          <w:rFonts w:ascii="黑体" w:eastAsia="黑体" w:hAnsi="黑体" w:hint="eastAsia"/>
          <w:b/>
          <w:sz w:val="28"/>
          <w:szCs w:val="28"/>
          <w:highlight w:val="cyan"/>
        </w:rPr>
        <w:t xml:space="preserve">   </w:t>
      </w:r>
      <w:r w:rsidRPr="008E0CC3">
        <w:rPr>
          <w:rFonts w:ascii="黑体" w:eastAsia="黑体" w:hAnsi="黑体" w:hint="eastAsia"/>
          <w:b/>
          <w:sz w:val="28"/>
          <w:szCs w:val="28"/>
          <w:highlight w:val="cyan"/>
        </w:rPr>
        <w:t>江上望青山忆旧</w:t>
      </w:r>
      <w:r w:rsidR="008E0CC3" w:rsidRPr="008E0CC3">
        <w:rPr>
          <w:rFonts w:ascii="黑体" w:eastAsia="黑体" w:hAnsi="黑体" w:hint="eastAsia"/>
          <w:b/>
          <w:sz w:val="28"/>
          <w:szCs w:val="28"/>
          <w:highlight w:val="cyan"/>
        </w:rPr>
        <w:t xml:space="preserve">  </w:t>
      </w:r>
      <w:proofErr w:type="gramStart"/>
      <w:r w:rsidR="008E0CC3" w:rsidRPr="008E0CC3">
        <w:rPr>
          <w:rFonts w:ascii="黑体" w:eastAsia="黑体" w:hAnsi="黑体" w:hint="eastAsia"/>
          <w:b/>
          <w:sz w:val="28"/>
          <w:szCs w:val="28"/>
          <w:highlight w:val="cyan"/>
        </w:rPr>
        <w:t>王士慎</w:t>
      </w:r>
      <w:proofErr w:type="gramEnd"/>
      <w:r w:rsidRPr="008E0CC3">
        <w:rPr>
          <w:rFonts w:ascii="黑体" w:eastAsia="黑体" w:hAnsi="黑体" w:hint="eastAsia"/>
          <w:b/>
          <w:sz w:val="28"/>
          <w:szCs w:val="28"/>
          <w:highlight w:val="cyan"/>
        </w:rPr>
        <w:t xml:space="preserve">       </w:t>
      </w:r>
      <w:r w:rsidR="008E0CC3" w:rsidRPr="008E0CC3">
        <w:rPr>
          <w:rFonts w:ascii="黑体" w:eastAsia="黑体" w:hAnsi="黑体" w:hint="eastAsia"/>
          <w:b/>
          <w:sz w:val="28"/>
          <w:szCs w:val="28"/>
          <w:highlight w:val="cyan"/>
        </w:rPr>
        <w:t xml:space="preserve">  </w:t>
      </w:r>
      <w:r w:rsidRPr="008E0CC3">
        <w:rPr>
          <w:rFonts w:ascii="黑体" w:eastAsia="黑体" w:hAnsi="黑体" w:hint="eastAsia"/>
          <w:b/>
          <w:sz w:val="28"/>
          <w:szCs w:val="28"/>
          <w:highlight w:val="cyan"/>
        </w:rPr>
        <w:t xml:space="preserve">  江   上</w:t>
      </w:r>
      <w:r w:rsidR="008E0CC3" w:rsidRPr="008E0CC3">
        <w:rPr>
          <w:rFonts w:ascii="黑体" w:eastAsia="黑体" w:hAnsi="黑体" w:hint="eastAsia"/>
          <w:b/>
          <w:sz w:val="28"/>
          <w:szCs w:val="28"/>
          <w:highlight w:val="cyan"/>
        </w:rPr>
        <w:t xml:space="preserve">   清·王士祯</w:t>
      </w:r>
    </w:p>
    <w:p w:rsidR="00CA78C4" w:rsidRPr="002B6B23" w:rsidRDefault="00CA78C4" w:rsidP="008E0CC3">
      <w:pPr>
        <w:widowControl/>
        <w:ind w:leftChars="-120" w:left="-109" w:hangingChars="51" w:hanging="143"/>
        <w:jc w:val="left"/>
        <w:rPr>
          <w:rFonts w:ascii="黑体" w:eastAsia="黑体" w:hAnsi="黑体"/>
          <w:b/>
          <w:sz w:val="28"/>
          <w:szCs w:val="28"/>
        </w:rPr>
      </w:pPr>
      <w:r w:rsidRPr="002B6B23">
        <w:rPr>
          <w:rFonts w:ascii="黑体" w:eastAsia="黑体" w:hAnsi="黑体" w:hint="eastAsia"/>
          <w:b/>
          <w:sz w:val="28"/>
          <w:szCs w:val="28"/>
        </w:rPr>
        <w:t>扬子秋残暮雨时，笛声雁影共迷离。</w:t>
      </w:r>
      <w:r w:rsidR="008E0CC3">
        <w:rPr>
          <w:rFonts w:ascii="黑体" w:eastAsia="黑体" w:hAnsi="黑体" w:hint="eastAsia"/>
          <w:b/>
          <w:sz w:val="28"/>
          <w:szCs w:val="28"/>
        </w:rPr>
        <w:t xml:space="preserve">   </w:t>
      </w:r>
      <w:r w:rsidRPr="002B6B23">
        <w:rPr>
          <w:rFonts w:ascii="黑体" w:eastAsia="黑体" w:hAnsi="黑体" w:hint="eastAsia"/>
          <w:b/>
          <w:sz w:val="28"/>
          <w:szCs w:val="28"/>
        </w:rPr>
        <w:t>吴头楚尾路如何？烟雨秋深暗自波。</w:t>
      </w:r>
    </w:p>
    <w:p w:rsidR="00CA78C4" w:rsidRPr="002B6B23" w:rsidRDefault="00CA78C4" w:rsidP="008E0CC3">
      <w:pPr>
        <w:widowControl/>
        <w:ind w:leftChars="-120" w:left="-109" w:hangingChars="51" w:hanging="143"/>
        <w:jc w:val="left"/>
        <w:rPr>
          <w:rFonts w:ascii="黑体" w:eastAsia="黑体" w:hAnsi="黑体"/>
          <w:b/>
          <w:sz w:val="28"/>
          <w:szCs w:val="28"/>
        </w:rPr>
      </w:pPr>
      <w:r w:rsidRPr="002B6B23">
        <w:rPr>
          <w:rFonts w:ascii="黑体" w:eastAsia="黑体" w:hAnsi="黑体" w:hint="eastAsia"/>
          <w:b/>
          <w:sz w:val="28"/>
          <w:szCs w:val="28"/>
        </w:rPr>
        <w:t>重来三月青山道，一片风帆万柳丝。</w:t>
      </w:r>
      <w:r w:rsidR="008E0CC3">
        <w:rPr>
          <w:rFonts w:ascii="黑体" w:eastAsia="黑体" w:hAnsi="黑体" w:hint="eastAsia"/>
          <w:b/>
          <w:sz w:val="28"/>
          <w:szCs w:val="28"/>
        </w:rPr>
        <w:t xml:space="preserve">   </w:t>
      </w:r>
      <w:proofErr w:type="gramStart"/>
      <w:r w:rsidRPr="002B6B23">
        <w:rPr>
          <w:rFonts w:ascii="黑体" w:eastAsia="黑体" w:hAnsi="黑体" w:hint="eastAsia"/>
          <w:b/>
          <w:sz w:val="28"/>
          <w:szCs w:val="28"/>
        </w:rPr>
        <w:t>晚趁寒潮</w:t>
      </w:r>
      <w:proofErr w:type="gramEnd"/>
      <w:r w:rsidRPr="002B6B23">
        <w:rPr>
          <w:rFonts w:ascii="黑体" w:eastAsia="黑体" w:hAnsi="黑体" w:hint="eastAsia"/>
          <w:b/>
          <w:sz w:val="28"/>
          <w:szCs w:val="28"/>
        </w:rPr>
        <w:t>渡江去，满林黄叶雁声多。</w:t>
      </w:r>
    </w:p>
    <w:p w:rsidR="00CA78C4" w:rsidRPr="002C288F" w:rsidRDefault="00CA78C4" w:rsidP="00CA78C4">
      <w:pPr>
        <w:pStyle w:val="a3"/>
        <w:widowControl/>
        <w:numPr>
          <w:ilvl w:val="0"/>
          <w:numId w:val="6"/>
        </w:numPr>
        <w:ind w:firstLineChars="0"/>
        <w:jc w:val="left"/>
        <w:rPr>
          <w:rFonts w:ascii="黑体" w:eastAsia="黑体" w:hAnsi="黑体"/>
          <w:b/>
          <w:color w:val="0000FF"/>
          <w:sz w:val="28"/>
          <w:szCs w:val="28"/>
        </w:rPr>
      </w:pPr>
      <w:r w:rsidRPr="002C288F">
        <w:rPr>
          <w:rFonts w:ascii="黑体" w:eastAsia="黑体" w:hAnsi="黑体" w:hint="eastAsia"/>
          <w:b/>
          <w:color w:val="0000FF"/>
          <w:sz w:val="28"/>
          <w:szCs w:val="28"/>
        </w:rPr>
        <w:t>请从虚与实的角度对两首诗进行赏析。（4分）</w:t>
      </w:r>
    </w:p>
    <w:p w:rsidR="00CA78C4" w:rsidRPr="002C288F" w:rsidRDefault="00CA78C4" w:rsidP="00CA78C4">
      <w:pPr>
        <w:pStyle w:val="a3"/>
        <w:widowControl/>
        <w:ind w:left="750" w:firstLineChars="0" w:firstLine="0"/>
        <w:jc w:val="left"/>
        <w:rPr>
          <w:rFonts w:ascii="黑体" w:eastAsia="黑体" w:hAnsi="黑体"/>
          <w:b/>
          <w:sz w:val="28"/>
          <w:szCs w:val="28"/>
        </w:rPr>
      </w:pPr>
      <w:r>
        <w:rPr>
          <w:rFonts w:ascii="黑体" w:eastAsia="黑体" w:hAnsi="黑体" w:hint="eastAsia"/>
          <w:b/>
          <w:sz w:val="28"/>
          <w:szCs w:val="28"/>
          <w:highlight w:val="green"/>
        </w:rPr>
        <w:t>——手法比较之同中</w:t>
      </w:r>
      <w:r w:rsidRPr="002C288F">
        <w:rPr>
          <w:rFonts w:ascii="黑体" w:eastAsia="黑体" w:hAnsi="黑体" w:hint="eastAsia"/>
          <w:b/>
          <w:sz w:val="28"/>
          <w:szCs w:val="28"/>
          <w:highlight w:val="green"/>
        </w:rPr>
        <w:t>之异</w:t>
      </w:r>
    </w:p>
    <w:p w:rsidR="00CA78C4" w:rsidRDefault="00CA78C4" w:rsidP="00CA78C4">
      <w:pPr>
        <w:widowControl/>
        <w:jc w:val="left"/>
        <w:rPr>
          <w:rFonts w:ascii="黑体" w:eastAsia="黑体" w:hAnsi="黑体"/>
          <w:b/>
          <w:color w:val="FF0000"/>
          <w:sz w:val="28"/>
          <w:szCs w:val="28"/>
        </w:rPr>
      </w:pPr>
      <w:r>
        <w:rPr>
          <w:rFonts w:ascii="黑体" w:eastAsia="黑体" w:hAnsi="黑体" w:hint="eastAsia"/>
          <w:b/>
          <w:color w:val="FF0000"/>
          <w:sz w:val="28"/>
          <w:szCs w:val="28"/>
        </w:rPr>
        <w:t>参考答案：①</w:t>
      </w:r>
      <w:r w:rsidRPr="002B6B23">
        <w:rPr>
          <w:rFonts w:ascii="黑体" w:eastAsia="黑体" w:hAnsi="黑体" w:hint="eastAsia"/>
          <w:b/>
          <w:color w:val="FF0000"/>
          <w:sz w:val="28"/>
          <w:szCs w:val="28"/>
        </w:rPr>
        <w:t>《江上望青山忆旧》前两句写记忆中的景物，深秋暮雨青山的迷蒙萧瑟的景象，是虚景；后两句写眼前的景物，阳光明媚，一片风帆行驶在江面上，柳丝挂满春堤，是实景。整首诗虚实结合，对照鲜明，</w:t>
      </w:r>
      <w:r>
        <w:rPr>
          <w:rFonts w:ascii="黑体" w:eastAsia="黑体" w:hAnsi="黑体" w:hint="eastAsia"/>
          <w:b/>
          <w:color w:val="FF0000"/>
          <w:sz w:val="28"/>
          <w:szCs w:val="28"/>
        </w:rPr>
        <w:t>表达了诗人愉悦的心情</w:t>
      </w:r>
      <w:r w:rsidRPr="002B6B23">
        <w:rPr>
          <w:rFonts w:ascii="黑体" w:eastAsia="黑体" w:hAnsi="黑体" w:hint="eastAsia"/>
          <w:b/>
          <w:color w:val="FF0000"/>
          <w:sz w:val="28"/>
          <w:szCs w:val="28"/>
        </w:rPr>
        <w:t>。（2分）</w:t>
      </w:r>
      <w:r>
        <w:rPr>
          <w:rFonts w:ascii="黑体" w:eastAsia="黑体" w:hAnsi="黑体" w:hint="eastAsia"/>
          <w:b/>
          <w:color w:val="FF0000"/>
          <w:sz w:val="28"/>
          <w:szCs w:val="28"/>
        </w:rPr>
        <w:t>②</w:t>
      </w:r>
      <w:r w:rsidRPr="002B6B23">
        <w:rPr>
          <w:rFonts w:ascii="黑体" w:eastAsia="黑体" w:hAnsi="黑体" w:hint="eastAsia"/>
          <w:b/>
          <w:color w:val="FF0000"/>
          <w:sz w:val="28"/>
          <w:szCs w:val="28"/>
        </w:rPr>
        <w:t>《江上》整首</w:t>
      </w:r>
      <w:proofErr w:type="gramStart"/>
      <w:r w:rsidRPr="002B6B23">
        <w:rPr>
          <w:rFonts w:ascii="黑体" w:eastAsia="黑体" w:hAnsi="黑体" w:hint="eastAsia"/>
          <w:b/>
          <w:color w:val="FF0000"/>
          <w:sz w:val="28"/>
          <w:szCs w:val="28"/>
        </w:rPr>
        <w:t>诗均描写</w:t>
      </w:r>
      <w:proofErr w:type="gramEnd"/>
      <w:r w:rsidRPr="002B6B23">
        <w:rPr>
          <w:rFonts w:ascii="黑体" w:eastAsia="黑体" w:hAnsi="黑体" w:hint="eastAsia"/>
          <w:b/>
          <w:color w:val="FF0000"/>
          <w:sz w:val="28"/>
          <w:szCs w:val="28"/>
        </w:rPr>
        <w:t>深秋时节的景象，</w:t>
      </w:r>
      <w:r>
        <w:rPr>
          <w:rFonts w:ascii="黑体" w:eastAsia="黑体" w:hAnsi="黑体" w:hint="eastAsia"/>
          <w:b/>
          <w:color w:val="FF0000"/>
          <w:sz w:val="28"/>
          <w:szCs w:val="28"/>
        </w:rPr>
        <w:t>都</w:t>
      </w:r>
      <w:r w:rsidRPr="002B6B23">
        <w:rPr>
          <w:rFonts w:ascii="黑体" w:eastAsia="黑体" w:hAnsi="黑体" w:hint="eastAsia"/>
          <w:b/>
          <w:color w:val="FF0000"/>
          <w:sz w:val="28"/>
          <w:szCs w:val="28"/>
        </w:rPr>
        <w:t>是</w:t>
      </w:r>
      <w:r>
        <w:rPr>
          <w:rFonts w:ascii="黑体" w:eastAsia="黑体" w:hAnsi="黑体" w:hint="eastAsia"/>
          <w:b/>
          <w:color w:val="FF0000"/>
          <w:sz w:val="28"/>
          <w:szCs w:val="28"/>
        </w:rPr>
        <w:t>眼前</w:t>
      </w:r>
      <w:r w:rsidRPr="002B6B23">
        <w:rPr>
          <w:rFonts w:ascii="黑体" w:eastAsia="黑体" w:hAnsi="黑体" w:hint="eastAsia"/>
          <w:b/>
          <w:color w:val="FF0000"/>
          <w:sz w:val="28"/>
          <w:szCs w:val="28"/>
        </w:rPr>
        <w:t>实景。诗人从不同角度描绘景物，江上、地上、空中多层面的渲染，产生了强烈的艺术氛围和效果。（2分）</w:t>
      </w:r>
    </w:p>
    <w:p w:rsidR="008E0CC3" w:rsidRPr="00A06BF2" w:rsidRDefault="008E0CC3" w:rsidP="00A06BF2">
      <w:pPr>
        <w:widowControl/>
        <w:ind w:leftChars="-70" w:left="-147" w:firstLineChars="50" w:firstLine="120"/>
        <w:jc w:val="left"/>
        <w:rPr>
          <w:rFonts w:ascii="楷体" w:eastAsia="楷体" w:hAnsi="楷体"/>
          <w:b/>
          <w:sz w:val="24"/>
          <w:szCs w:val="24"/>
        </w:rPr>
      </w:pPr>
      <w:r w:rsidRPr="00A06BF2">
        <w:rPr>
          <w:rFonts w:ascii="楷体" w:eastAsia="楷体" w:hAnsi="楷体" w:hint="eastAsia"/>
          <w:b/>
          <w:sz w:val="24"/>
          <w:szCs w:val="24"/>
        </w:rPr>
        <w:lastRenderedPageBreak/>
        <w:t>【</w:t>
      </w:r>
      <w:r w:rsidRPr="00A06BF2">
        <w:rPr>
          <w:rFonts w:ascii="楷体" w:eastAsia="楷体" w:hAnsi="楷体"/>
          <w:b/>
          <w:sz w:val="24"/>
          <w:szCs w:val="24"/>
        </w:rPr>
        <w:t>赏析</w:t>
      </w:r>
      <w:r w:rsidRPr="00A06BF2">
        <w:rPr>
          <w:rFonts w:ascii="楷体" w:eastAsia="楷体" w:hAnsi="楷体" w:hint="eastAsia"/>
          <w:b/>
          <w:sz w:val="24"/>
          <w:szCs w:val="24"/>
        </w:rPr>
        <w:t>】</w:t>
      </w:r>
    </w:p>
    <w:p w:rsidR="008E0CC3" w:rsidRPr="00A06BF2" w:rsidRDefault="008E0CC3" w:rsidP="00A06BF2">
      <w:pPr>
        <w:widowControl/>
        <w:ind w:firstLineChars="200" w:firstLine="482"/>
        <w:jc w:val="left"/>
        <w:rPr>
          <w:rFonts w:ascii="楷体" w:eastAsia="楷体" w:hAnsi="楷体"/>
          <w:b/>
          <w:sz w:val="24"/>
          <w:szCs w:val="24"/>
        </w:rPr>
      </w:pPr>
      <w:r w:rsidRPr="00A06BF2">
        <w:rPr>
          <w:rFonts w:ascii="楷体" w:eastAsia="楷体" w:hAnsi="楷体"/>
          <w:b/>
          <w:sz w:val="24"/>
          <w:szCs w:val="24"/>
        </w:rPr>
        <w:t>顺治末年，</w:t>
      </w:r>
      <w:proofErr w:type="gramStart"/>
      <w:r w:rsidRPr="00A06BF2">
        <w:rPr>
          <w:rFonts w:ascii="楷体" w:eastAsia="楷体" w:hAnsi="楷体"/>
          <w:b/>
          <w:sz w:val="24"/>
          <w:szCs w:val="24"/>
        </w:rPr>
        <w:t>诗人初</w:t>
      </w:r>
      <w:proofErr w:type="gramEnd"/>
      <w:r w:rsidRPr="00A06BF2">
        <w:rPr>
          <w:rFonts w:ascii="楷体" w:eastAsia="楷体" w:hAnsi="楷体"/>
          <w:b/>
          <w:sz w:val="24"/>
          <w:szCs w:val="24"/>
        </w:rPr>
        <w:t>下扬州不久，两次经过仪征赴金陇，一次是在秋八月，另一次是在次年的春三月。这首诗写于第二次经过时.诗中把两次见到的景物对照起来描绘，</w:t>
      </w:r>
      <w:proofErr w:type="gramStart"/>
      <w:r w:rsidRPr="00A06BF2">
        <w:rPr>
          <w:rFonts w:ascii="楷体" w:eastAsia="楷体" w:hAnsi="楷体"/>
          <w:b/>
          <w:sz w:val="24"/>
          <w:szCs w:val="24"/>
        </w:rPr>
        <w:t>一</w:t>
      </w:r>
      <w:proofErr w:type="gramEnd"/>
      <w:r w:rsidRPr="00A06BF2">
        <w:rPr>
          <w:rFonts w:ascii="楷体" w:eastAsia="楷体" w:hAnsi="楷体"/>
          <w:b/>
          <w:sz w:val="24"/>
          <w:szCs w:val="24"/>
        </w:rPr>
        <w:t>清晰，</w:t>
      </w:r>
      <w:proofErr w:type="gramStart"/>
      <w:r w:rsidRPr="00A06BF2">
        <w:rPr>
          <w:rFonts w:ascii="楷体" w:eastAsia="楷体" w:hAnsi="楷体"/>
          <w:b/>
          <w:sz w:val="24"/>
          <w:szCs w:val="24"/>
        </w:rPr>
        <w:t>一</w:t>
      </w:r>
      <w:proofErr w:type="gramEnd"/>
      <w:r w:rsidRPr="00A06BF2">
        <w:rPr>
          <w:rFonts w:ascii="楷体" w:eastAsia="楷体" w:hAnsi="楷体"/>
          <w:b/>
          <w:sz w:val="24"/>
          <w:szCs w:val="24"/>
        </w:rPr>
        <w:t>朦胧，</w:t>
      </w:r>
      <w:proofErr w:type="gramStart"/>
      <w:r w:rsidRPr="00A06BF2">
        <w:rPr>
          <w:rFonts w:ascii="楷体" w:eastAsia="楷体" w:hAnsi="楷体"/>
          <w:b/>
          <w:sz w:val="24"/>
          <w:szCs w:val="24"/>
        </w:rPr>
        <w:t>一</w:t>
      </w:r>
      <w:proofErr w:type="gramEnd"/>
      <w:r w:rsidRPr="00A06BF2">
        <w:rPr>
          <w:rFonts w:ascii="楷体" w:eastAsia="楷体" w:hAnsi="楷体"/>
          <w:b/>
          <w:sz w:val="24"/>
          <w:szCs w:val="24"/>
        </w:rPr>
        <w:t>萧瑟，</w:t>
      </w:r>
      <w:proofErr w:type="gramStart"/>
      <w:r w:rsidRPr="00A06BF2">
        <w:rPr>
          <w:rFonts w:ascii="楷体" w:eastAsia="楷体" w:hAnsi="楷体"/>
          <w:b/>
          <w:sz w:val="24"/>
          <w:szCs w:val="24"/>
        </w:rPr>
        <w:t>一</w:t>
      </w:r>
      <w:proofErr w:type="gramEnd"/>
      <w:r w:rsidRPr="00A06BF2">
        <w:rPr>
          <w:rFonts w:ascii="楷体" w:eastAsia="楷体" w:hAnsi="楷体"/>
          <w:b/>
          <w:sz w:val="24"/>
          <w:szCs w:val="24"/>
        </w:rPr>
        <w:t>明丽，造成了特殊的艺术效果。青山，在这里是地名，</w:t>
      </w:r>
      <w:proofErr w:type="gramStart"/>
      <w:r w:rsidRPr="00A06BF2">
        <w:rPr>
          <w:rFonts w:ascii="楷体" w:eastAsia="楷体" w:hAnsi="楷体"/>
          <w:b/>
          <w:sz w:val="24"/>
          <w:szCs w:val="24"/>
        </w:rPr>
        <w:t>山位于今</w:t>
      </w:r>
      <w:proofErr w:type="gramEnd"/>
      <w:r w:rsidRPr="00A06BF2">
        <w:rPr>
          <w:rFonts w:ascii="楷体" w:eastAsia="楷体" w:hAnsi="楷体"/>
          <w:b/>
          <w:sz w:val="24"/>
          <w:szCs w:val="24"/>
        </w:rPr>
        <w:t>江苏仪征西南，南临扬子江，因山色常青而得名。</w:t>
      </w:r>
    </w:p>
    <w:p w:rsidR="008E0CC3" w:rsidRPr="00A06BF2" w:rsidRDefault="008E0CC3" w:rsidP="00A06BF2">
      <w:pPr>
        <w:widowControl/>
        <w:ind w:firstLineChars="200" w:firstLine="482"/>
        <w:jc w:val="left"/>
        <w:rPr>
          <w:rFonts w:ascii="楷体" w:eastAsia="楷体" w:hAnsi="楷体"/>
          <w:b/>
          <w:sz w:val="24"/>
          <w:szCs w:val="24"/>
        </w:rPr>
      </w:pPr>
      <w:r w:rsidRPr="00A06BF2">
        <w:rPr>
          <w:rFonts w:ascii="楷体" w:eastAsia="楷体" w:hAnsi="楷体"/>
          <w:b/>
          <w:sz w:val="24"/>
          <w:szCs w:val="24"/>
        </w:rPr>
        <w:t>一、二句写的是第一次经过的景象。深秋暮雨的扬子江，雾色迷蒙，细雨潇潇，江岸上隐隐的青山，纷飞的黄叶，</w:t>
      </w:r>
      <w:proofErr w:type="gramStart"/>
      <w:r w:rsidRPr="00A06BF2">
        <w:rPr>
          <w:rFonts w:ascii="楷体" w:eastAsia="楷体" w:hAnsi="楷体"/>
          <w:b/>
          <w:sz w:val="24"/>
          <w:szCs w:val="24"/>
        </w:rPr>
        <w:t>给入一片</w:t>
      </w:r>
      <w:proofErr w:type="gramEnd"/>
      <w:r w:rsidRPr="00A06BF2">
        <w:rPr>
          <w:rFonts w:ascii="楷体" w:eastAsia="楷体" w:hAnsi="楷体"/>
          <w:b/>
          <w:sz w:val="24"/>
          <w:szCs w:val="24"/>
        </w:rPr>
        <w:t>迷茫的感觉。</w:t>
      </w:r>
      <w:proofErr w:type="gramStart"/>
      <w:r w:rsidRPr="00A06BF2">
        <w:rPr>
          <w:rFonts w:ascii="楷体" w:eastAsia="楷体" w:hAnsi="楷体"/>
          <w:b/>
          <w:sz w:val="24"/>
          <w:szCs w:val="24"/>
        </w:rPr>
        <w:t>夭</w:t>
      </w:r>
      <w:proofErr w:type="gramEnd"/>
      <w:r w:rsidRPr="00A06BF2">
        <w:rPr>
          <w:rFonts w:ascii="楷体" w:eastAsia="楷体" w:hAnsi="楷体"/>
          <w:b/>
          <w:sz w:val="24"/>
          <w:szCs w:val="24"/>
        </w:rPr>
        <w:t>空中有一只依稀可见的孤雁，悄然地掠过，又没入了迷蒙的天边；岸边上传来隐隐的笛声，似在向谁诉说，又似独自孤吟。笛声雁影，织出一派迷蒙萧瑟的意境。“迷离”这个词具有多重的意味，从</w:t>
      </w:r>
      <w:proofErr w:type="gramStart"/>
      <w:r w:rsidRPr="00A06BF2">
        <w:rPr>
          <w:rFonts w:ascii="楷体" w:eastAsia="楷体" w:hAnsi="楷体"/>
          <w:b/>
          <w:sz w:val="24"/>
          <w:szCs w:val="24"/>
        </w:rPr>
        <w:t>表层着</w:t>
      </w:r>
      <w:proofErr w:type="gramEnd"/>
      <w:r w:rsidRPr="00A06BF2">
        <w:rPr>
          <w:rFonts w:ascii="楷体" w:eastAsia="楷体" w:hAnsi="楷体"/>
          <w:b/>
          <w:sz w:val="24"/>
          <w:szCs w:val="24"/>
        </w:rPr>
        <w:t>，景象模糊不清，乐调传得不真，这是对景物实况的写照。透过一层看，这其间恐怕更有</w:t>
      </w:r>
      <w:proofErr w:type="gramStart"/>
      <w:r w:rsidRPr="00A06BF2">
        <w:rPr>
          <w:rFonts w:ascii="楷体" w:eastAsia="楷体" w:hAnsi="楷体"/>
          <w:b/>
          <w:sz w:val="24"/>
          <w:szCs w:val="24"/>
        </w:rPr>
        <w:t>诗人初</w:t>
      </w:r>
      <w:proofErr w:type="gramEnd"/>
      <w:r w:rsidRPr="00A06BF2">
        <w:rPr>
          <w:rFonts w:ascii="楷体" w:eastAsia="楷体" w:hAnsi="楷体"/>
          <w:b/>
          <w:sz w:val="24"/>
          <w:szCs w:val="24"/>
        </w:rPr>
        <w:t>到时，对这一带景物的陌生之感。这是当时诗人心境的写照，这种心境在今天已觉惘然了。“此中有真意，欲辨己</w:t>
      </w:r>
      <w:proofErr w:type="gramStart"/>
      <w:r w:rsidRPr="00A06BF2">
        <w:rPr>
          <w:rFonts w:ascii="楷体" w:eastAsia="楷体" w:hAnsi="楷体"/>
          <w:b/>
          <w:sz w:val="24"/>
          <w:szCs w:val="24"/>
        </w:rPr>
        <w:t>忘言</w:t>
      </w:r>
      <w:proofErr w:type="gramEnd"/>
      <w:r w:rsidRPr="00A06BF2">
        <w:rPr>
          <w:rFonts w:ascii="楷体" w:eastAsia="楷体" w:hAnsi="楷体"/>
          <w:b/>
          <w:sz w:val="24"/>
          <w:szCs w:val="24"/>
        </w:rPr>
        <w:t>”，“迷离”者，</w:t>
      </w:r>
      <w:proofErr w:type="gramStart"/>
      <w:r w:rsidRPr="00A06BF2">
        <w:rPr>
          <w:rFonts w:ascii="楷体" w:eastAsia="楷体" w:hAnsi="楷体"/>
          <w:b/>
          <w:sz w:val="24"/>
          <w:szCs w:val="24"/>
        </w:rPr>
        <w:t>忘言</w:t>
      </w:r>
      <w:proofErr w:type="gramEnd"/>
      <w:r w:rsidRPr="00A06BF2">
        <w:rPr>
          <w:rFonts w:ascii="楷体" w:eastAsia="楷体" w:hAnsi="楷体"/>
          <w:b/>
          <w:sz w:val="24"/>
          <w:szCs w:val="24"/>
        </w:rPr>
        <w:t>之意也。</w:t>
      </w:r>
    </w:p>
    <w:p w:rsidR="008E0CC3" w:rsidRPr="00A06BF2" w:rsidRDefault="008E0CC3" w:rsidP="00A06BF2">
      <w:pPr>
        <w:widowControl/>
        <w:ind w:firstLineChars="200" w:firstLine="482"/>
        <w:jc w:val="left"/>
        <w:rPr>
          <w:rFonts w:ascii="楷体" w:eastAsia="楷体" w:hAnsi="楷体"/>
          <w:b/>
          <w:sz w:val="24"/>
          <w:szCs w:val="24"/>
        </w:rPr>
      </w:pPr>
      <w:r w:rsidRPr="00A06BF2">
        <w:rPr>
          <w:rFonts w:ascii="楷体" w:eastAsia="楷体" w:hAnsi="楷体"/>
          <w:b/>
          <w:sz w:val="24"/>
          <w:szCs w:val="24"/>
        </w:rPr>
        <w:t>后两句写的是眼前的景象。这次重来青山，面貌完全不同了，诗中只用了一句来描写春天的景色，表现力极强。显然这是个晴朗和明媚的日子，远远的一片白帆鼓足了春风，在平静的江面上自由地行驶，鹅黄的柳丝挂满了春堤，在阳光下轻轻摇摆。“一”和“万”，两个数词表现力何等丰富！远处一切都可以看得真切入微，与前面的“迷离”形成了鲜明对照。当然这幅春江图里也融进了诗人的心情。经过一年多的异地生活，诗人已消除了初到时的陌生感，他对扬子江渐生出许多的亲切和热爱，一景一物都成了自己的朋友，加上扬州任上的工作初见成效，这一切怎不让年青的诗人感到兴奋呢？两幅景象写出了</w:t>
      </w:r>
      <w:proofErr w:type="gramStart"/>
      <w:r w:rsidRPr="00A06BF2">
        <w:rPr>
          <w:rFonts w:ascii="楷体" w:eastAsia="楷体" w:hAnsi="楷体"/>
          <w:b/>
          <w:sz w:val="24"/>
          <w:szCs w:val="24"/>
        </w:rPr>
        <w:t>两种心</w:t>
      </w:r>
      <w:proofErr w:type="gramEnd"/>
      <w:r w:rsidRPr="00A06BF2">
        <w:rPr>
          <w:rFonts w:ascii="楷体" w:eastAsia="楷体" w:hAnsi="楷体"/>
          <w:b/>
          <w:sz w:val="24"/>
          <w:szCs w:val="24"/>
        </w:rPr>
        <w:t>贵时差和</w:t>
      </w:r>
      <w:proofErr w:type="gramStart"/>
      <w:r w:rsidRPr="00A06BF2">
        <w:rPr>
          <w:rFonts w:ascii="楷体" w:eastAsia="楷体" w:hAnsi="楷体"/>
          <w:b/>
          <w:sz w:val="24"/>
          <w:szCs w:val="24"/>
        </w:rPr>
        <w:t>景差</w:t>
      </w:r>
      <w:proofErr w:type="gramEnd"/>
      <w:r w:rsidRPr="00A06BF2">
        <w:rPr>
          <w:rFonts w:ascii="楷体" w:eastAsia="楷体" w:hAnsi="楷体"/>
          <w:b/>
          <w:sz w:val="24"/>
          <w:szCs w:val="24"/>
        </w:rPr>
        <w:t>的对照，说到底是一种心灵的对照。当诗人用审美的眼光</w:t>
      </w:r>
      <w:proofErr w:type="gramStart"/>
      <w:r w:rsidRPr="00A06BF2">
        <w:rPr>
          <w:rFonts w:ascii="楷体" w:eastAsia="楷体" w:hAnsi="楷体"/>
          <w:b/>
          <w:sz w:val="24"/>
          <w:szCs w:val="24"/>
        </w:rPr>
        <w:t>观照</w:t>
      </w:r>
      <w:proofErr w:type="gramEnd"/>
      <w:r w:rsidRPr="00A06BF2">
        <w:rPr>
          <w:rFonts w:ascii="楷体" w:eastAsia="楷体" w:hAnsi="楷体"/>
          <w:b/>
          <w:sz w:val="24"/>
          <w:szCs w:val="24"/>
        </w:rPr>
        <w:t>生活时，往日和眼前的一切，远处和近处的一切全放射出了诱人的光彩。</w:t>
      </w:r>
    </w:p>
    <w:p w:rsidR="008E0CC3" w:rsidRDefault="008E0CC3" w:rsidP="00CA78C4">
      <w:pPr>
        <w:widowControl/>
        <w:jc w:val="left"/>
        <w:rPr>
          <w:rFonts w:ascii="黑体" w:eastAsia="黑体" w:hAnsi="黑体"/>
          <w:b/>
          <w:sz w:val="28"/>
          <w:szCs w:val="28"/>
          <w:highlight w:val="cyan"/>
        </w:rPr>
      </w:pPr>
    </w:p>
    <w:p w:rsidR="00CA78C4" w:rsidRPr="008E0CC3" w:rsidRDefault="00CA78C4" w:rsidP="008E0CC3">
      <w:pPr>
        <w:widowControl/>
        <w:jc w:val="left"/>
        <w:rPr>
          <w:rFonts w:ascii="黑体" w:eastAsia="黑体" w:hAnsi="黑体"/>
          <w:b/>
          <w:sz w:val="28"/>
          <w:szCs w:val="28"/>
          <w:highlight w:val="cyan"/>
        </w:rPr>
      </w:pPr>
      <w:r>
        <w:rPr>
          <w:rFonts w:ascii="黑体" w:eastAsia="黑体" w:hAnsi="黑体" w:hint="eastAsia"/>
          <w:b/>
          <w:sz w:val="28"/>
          <w:szCs w:val="28"/>
          <w:highlight w:val="cyan"/>
        </w:rPr>
        <w:t>3</w:t>
      </w:r>
      <w:r w:rsidRPr="00CA78C4">
        <w:rPr>
          <w:rFonts w:ascii="黑体" w:eastAsia="黑体" w:hAnsi="黑体" w:hint="eastAsia"/>
          <w:b/>
          <w:sz w:val="28"/>
          <w:szCs w:val="28"/>
          <w:highlight w:val="cyan"/>
        </w:rPr>
        <w:t>.</w:t>
      </w:r>
      <w:r w:rsidR="008E0CC3" w:rsidRPr="00CA78C4">
        <w:rPr>
          <w:rFonts w:ascii="黑体" w:eastAsia="黑体" w:hAnsi="黑体"/>
          <w:b/>
          <w:sz w:val="28"/>
          <w:szCs w:val="28"/>
          <w:highlight w:val="cyan"/>
        </w:rPr>
        <w:t xml:space="preserve"> </w:t>
      </w:r>
      <w:r w:rsidRPr="008E0CC3">
        <w:rPr>
          <w:rFonts w:ascii="黑体" w:eastAsia="黑体" w:hAnsi="黑体" w:hint="eastAsia"/>
          <w:b/>
          <w:sz w:val="28"/>
          <w:szCs w:val="28"/>
          <w:highlight w:val="cyan"/>
        </w:rPr>
        <w:t xml:space="preserve">华清宫    吴融            </w:t>
      </w:r>
      <w:r w:rsidR="008E0CC3">
        <w:rPr>
          <w:rFonts w:ascii="黑体" w:eastAsia="黑体" w:hAnsi="黑体" w:hint="eastAsia"/>
          <w:b/>
          <w:sz w:val="28"/>
          <w:szCs w:val="28"/>
          <w:highlight w:val="cyan"/>
        </w:rPr>
        <w:t xml:space="preserve">     </w:t>
      </w:r>
      <w:r w:rsidRPr="008E0CC3">
        <w:rPr>
          <w:rFonts w:ascii="黑体" w:eastAsia="黑体" w:hAnsi="黑体" w:hint="eastAsia"/>
          <w:b/>
          <w:sz w:val="28"/>
          <w:szCs w:val="28"/>
          <w:highlight w:val="cyan"/>
        </w:rPr>
        <w:t xml:space="preserve">过华清宫  李约 </w:t>
      </w:r>
      <w:r>
        <w:rPr>
          <w:rFonts w:ascii="黑体" w:eastAsia="黑体" w:hAnsi="黑体" w:hint="eastAsia"/>
          <w:b/>
          <w:sz w:val="28"/>
          <w:szCs w:val="28"/>
        </w:rPr>
        <w:t xml:space="preserve"> </w:t>
      </w:r>
      <w:r w:rsidRPr="00A06BF2">
        <w:rPr>
          <w:rFonts w:ascii="黑体" w:eastAsia="黑体" w:hAnsi="黑体" w:hint="eastAsia"/>
          <w:b/>
          <w:color w:val="FFFF00"/>
          <w:sz w:val="28"/>
          <w:szCs w:val="28"/>
          <w:highlight w:val="magenta"/>
        </w:rPr>
        <w:t>咏史怀古诗</w:t>
      </w:r>
    </w:p>
    <w:p w:rsidR="00CA78C4" w:rsidRPr="009D17C6" w:rsidRDefault="00CA78C4" w:rsidP="00CA78C4">
      <w:pPr>
        <w:widowControl/>
        <w:ind w:leftChars="-270" w:left="-2" w:hangingChars="201" w:hanging="565"/>
        <w:jc w:val="left"/>
        <w:rPr>
          <w:rFonts w:ascii="黑体" w:eastAsia="黑体" w:hAnsi="黑体"/>
          <w:b/>
          <w:sz w:val="28"/>
          <w:szCs w:val="28"/>
        </w:rPr>
      </w:pPr>
      <w:r w:rsidRPr="009D17C6">
        <w:rPr>
          <w:rFonts w:ascii="黑体" w:eastAsia="黑体" w:hAnsi="黑体" w:hint="eastAsia"/>
          <w:b/>
          <w:sz w:val="28"/>
          <w:szCs w:val="28"/>
        </w:rPr>
        <w:t>四郊飞雪暗云端，惟此宫中落便干。</w:t>
      </w:r>
      <w:r w:rsidR="008E0CC3">
        <w:rPr>
          <w:rFonts w:ascii="黑体" w:eastAsia="黑体" w:hAnsi="黑体" w:hint="eastAsia"/>
          <w:b/>
          <w:sz w:val="28"/>
          <w:szCs w:val="28"/>
        </w:rPr>
        <w:t xml:space="preserve">   </w:t>
      </w:r>
      <w:r w:rsidRPr="009D17C6">
        <w:rPr>
          <w:rFonts w:ascii="黑体" w:eastAsia="黑体" w:hAnsi="黑体" w:hint="eastAsia"/>
          <w:b/>
          <w:sz w:val="28"/>
          <w:szCs w:val="28"/>
        </w:rPr>
        <w:t>君王游乐万机轻，一曲霓裳四海兵。</w:t>
      </w:r>
    </w:p>
    <w:p w:rsidR="00CA78C4" w:rsidRPr="009D17C6" w:rsidRDefault="00CA78C4" w:rsidP="00CA78C4">
      <w:pPr>
        <w:widowControl/>
        <w:ind w:leftChars="-270" w:left="-2" w:hangingChars="201" w:hanging="565"/>
        <w:jc w:val="left"/>
        <w:rPr>
          <w:rFonts w:ascii="黑体" w:eastAsia="黑体" w:hAnsi="黑体"/>
          <w:b/>
          <w:sz w:val="28"/>
          <w:szCs w:val="28"/>
        </w:rPr>
      </w:pPr>
      <w:r w:rsidRPr="009D17C6">
        <w:rPr>
          <w:rFonts w:ascii="黑体" w:eastAsia="黑体" w:hAnsi="黑体" w:hint="eastAsia"/>
          <w:b/>
          <w:sz w:val="28"/>
          <w:szCs w:val="28"/>
        </w:rPr>
        <w:t>绿树</w:t>
      </w:r>
      <w:proofErr w:type="gramStart"/>
      <w:r w:rsidRPr="009D17C6">
        <w:rPr>
          <w:rFonts w:ascii="黑体" w:eastAsia="黑体" w:hAnsi="黑体" w:hint="eastAsia"/>
          <w:b/>
          <w:sz w:val="28"/>
          <w:szCs w:val="28"/>
        </w:rPr>
        <w:t>碧檐相</w:t>
      </w:r>
      <w:proofErr w:type="gramEnd"/>
      <w:r w:rsidRPr="009D17C6">
        <w:rPr>
          <w:rFonts w:ascii="黑体" w:eastAsia="黑体" w:hAnsi="黑体" w:hint="eastAsia"/>
          <w:b/>
          <w:sz w:val="28"/>
          <w:szCs w:val="28"/>
        </w:rPr>
        <w:t>掩映，无人知道外边寒。</w:t>
      </w:r>
      <w:r w:rsidR="008E0CC3">
        <w:rPr>
          <w:rFonts w:ascii="黑体" w:eastAsia="黑体" w:hAnsi="黑体" w:hint="eastAsia"/>
          <w:b/>
          <w:sz w:val="28"/>
          <w:szCs w:val="28"/>
        </w:rPr>
        <w:t xml:space="preserve">   </w:t>
      </w:r>
      <w:r w:rsidRPr="009D17C6">
        <w:rPr>
          <w:rFonts w:ascii="黑体" w:eastAsia="黑体" w:hAnsi="黑体" w:hint="eastAsia"/>
          <w:b/>
          <w:sz w:val="28"/>
          <w:szCs w:val="28"/>
        </w:rPr>
        <w:t>玉</w:t>
      </w:r>
      <w:proofErr w:type="gramStart"/>
      <w:r w:rsidRPr="009D17C6">
        <w:rPr>
          <w:rFonts w:ascii="黑体" w:eastAsia="黑体" w:hAnsi="黑体" w:hint="eastAsia"/>
          <w:b/>
          <w:sz w:val="28"/>
          <w:szCs w:val="28"/>
        </w:rPr>
        <w:t>辇</w:t>
      </w:r>
      <w:proofErr w:type="gramEnd"/>
      <w:r w:rsidRPr="009D17C6">
        <w:rPr>
          <w:rFonts w:ascii="黑体" w:eastAsia="黑体" w:hAnsi="黑体" w:hint="eastAsia"/>
          <w:b/>
          <w:sz w:val="28"/>
          <w:szCs w:val="28"/>
        </w:rPr>
        <w:t>升天人已尽，故宫惟有树长生。</w:t>
      </w:r>
    </w:p>
    <w:p w:rsidR="00CA78C4" w:rsidRPr="008E0CC3" w:rsidRDefault="008E0CC3" w:rsidP="008E0CC3">
      <w:pPr>
        <w:widowControl/>
        <w:jc w:val="left"/>
        <w:rPr>
          <w:rFonts w:ascii="黑体" w:eastAsia="黑体" w:hAnsi="黑体"/>
          <w:b/>
          <w:color w:val="0000FF"/>
          <w:sz w:val="28"/>
          <w:szCs w:val="28"/>
        </w:rPr>
      </w:pPr>
      <w:r>
        <w:rPr>
          <w:rFonts w:ascii="黑体" w:eastAsia="黑体" w:hAnsi="黑体" w:hint="eastAsia"/>
          <w:b/>
          <w:color w:val="0000FF"/>
          <w:sz w:val="28"/>
          <w:szCs w:val="28"/>
        </w:rPr>
        <w:t>（1）</w:t>
      </w:r>
      <w:r w:rsidR="00CA78C4" w:rsidRPr="008E0CC3">
        <w:rPr>
          <w:rFonts w:ascii="黑体" w:eastAsia="黑体" w:hAnsi="黑体" w:hint="eastAsia"/>
          <w:b/>
          <w:color w:val="0000FF"/>
          <w:sz w:val="28"/>
          <w:szCs w:val="28"/>
        </w:rPr>
        <w:t>两首诗描写了不同时期的华清宫，请指出它们主要运用了哪种相同的表现手法，并作简要说明。(5分)</w:t>
      </w:r>
    </w:p>
    <w:p w:rsidR="00CA78C4" w:rsidRPr="00FA7B69" w:rsidRDefault="00CA78C4" w:rsidP="00CA78C4">
      <w:pPr>
        <w:pStyle w:val="a3"/>
        <w:widowControl/>
        <w:ind w:left="720" w:firstLineChars="0" w:firstLine="0"/>
        <w:jc w:val="left"/>
        <w:rPr>
          <w:rFonts w:ascii="黑体" w:eastAsia="黑体" w:hAnsi="黑体"/>
          <w:b/>
          <w:sz w:val="28"/>
          <w:szCs w:val="28"/>
        </w:rPr>
      </w:pPr>
      <w:r w:rsidRPr="00FA7B69">
        <w:rPr>
          <w:rFonts w:ascii="黑体" w:eastAsia="黑体" w:hAnsi="黑体" w:hint="eastAsia"/>
          <w:b/>
          <w:sz w:val="28"/>
          <w:szCs w:val="28"/>
          <w:highlight w:val="green"/>
        </w:rPr>
        <w:t>——手法比较之相同比较、内含细微差别</w:t>
      </w:r>
    </w:p>
    <w:p w:rsidR="00CA78C4" w:rsidRPr="009D17C6" w:rsidRDefault="00CA78C4" w:rsidP="00CA78C4">
      <w:pPr>
        <w:widowControl/>
        <w:jc w:val="left"/>
        <w:rPr>
          <w:rFonts w:ascii="黑体" w:eastAsia="黑体" w:hAnsi="黑体"/>
          <w:b/>
          <w:color w:val="FF0000"/>
          <w:sz w:val="28"/>
          <w:szCs w:val="28"/>
        </w:rPr>
      </w:pPr>
      <w:r w:rsidRPr="009D17C6">
        <w:rPr>
          <w:rFonts w:ascii="黑体" w:eastAsia="黑体" w:hAnsi="黑体" w:hint="eastAsia"/>
          <w:b/>
          <w:color w:val="FF0000"/>
          <w:sz w:val="28"/>
          <w:szCs w:val="28"/>
        </w:rPr>
        <w:t>参考答案：</w:t>
      </w:r>
    </w:p>
    <w:p w:rsidR="00CA78C4" w:rsidRPr="009D17C6" w:rsidRDefault="00CA78C4" w:rsidP="00CA78C4">
      <w:pPr>
        <w:widowControl/>
        <w:jc w:val="left"/>
        <w:rPr>
          <w:rFonts w:ascii="黑体" w:eastAsia="黑体" w:hAnsi="黑体"/>
          <w:b/>
          <w:color w:val="FF0000"/>
          <w:sz w:val="28"/>
          <w:szCs w:val="28"/>
        </w:rPr>
      </w:pPr>
      <w:r w:rsidRPr="009D17C6">
        <w:rPr>
          <w:rFonts w:ascii="黑体" w:eastAsia="黑体" w:hAnsi="黑体" w:hint="eastAsia"/>
          <w:b/>
          <w:color w:val="FF0000"/>
          <w:sz w:val="28"/>
          <w:szCs w:val="28"/>
        </w:rPr>
        <w:t>①两首诗都运用了对比手法。(1分) ②第一首诗宫内宫外(或空间</w:t>
      </w:r>
      <w:r>
        <w:rPr>
          <w:rFonts w:ascii="黑体" w:eastAsia="黑体" w:hAnsi="黑体" w:hint="eastAsia"/>
          <w:b/>
          <w:color w:val="FF0000"/>
          <w:sz w:val="28"/>
          <w:szCs w:val="28"/>
        </w:rPr>
        <w:t>)</w:t>
      </w:r>
      <w:r w:rsidRPr="009D17C6">
        <w:rPr>
          <w:rFonts w:ascii="黑体" w:eastAsia="黑体" w:hAnsi="黑体" w:hint="eastAsia"/>
          <w:b/>
          <w:color w:val="FF0000"/>
          <w:sz w:val="28"/>
          <w:szCs w:val="28"/>
        </w:rPr>
        <w:t>对比：宫外飞雪阴云，分外寒冷;宫内绿树掩映，温暖如春。(2分)第二首诗今昔(或时间)对比：昔日霓裳羽衣，歌舞升平;今朝杂树丛生，宫殿荒凉。(2分</w:t>
      </w:r>
      <w:r>
        <w:rPr>
          <w:rFonts w:ascii="黑体" w:eastAsia="黑体" w:hAnsi="黑体" w:hint="eastAsia"/>
          <w:b/>
          <w:color w:val="FF0000"/>
          <w:sz w:val="28"/>
          <w:szCs w:val="28"/>
        </w:rPr>
        <w:t>)</w:t>
      </w:r>
    </w:p>
    <w:p w:rsidR="00CA78C4" w:rsidRPr="009D17C6" w:rsidRDefault="00CA78C4" w:rsidP="00CA78C4">
      <w:pPr>
        <w:widowControl/>
        <w:jc w:val="left"/>
        <w:rPr>
          <w:rFonts w:ascii="黑体" w:eastAsia="黑体" w:hAnsi="黑体"/>
          <w:b/>
          <w:color w:val="0000FF"/>
          <w:sz w:val="28"/>
          <w:szCs w:val="28"/>
        </w:rPr>
      </w:pPr>
      <w:r w:rsidRPr="009D17C6">
        <w:rPr>
          <w:rFonts w:ascii="黑体" w:eastAsia="黑体" w:hAnsi="黑体" w:hint="eastAsia"/>
          <w:b/>
          <w:color w:val="0000FF"/>
          <w:sz w:val="28"/>
          <w:szCs w:val="28"/>
        </w:rPr>
        <w:t>(2)两首诗分别表达了作者什么样的思想感情?(4分)</w:t>
      </w:r>
    </w:p>
    <w:p w:rsidR="003B442E" w:rsidRPr="002C576B" w:rsidRDefault="00CA78C4" w:rsidP="002C576B">
      <w:pPr>
        <w:widowControl/>
        <w:jc w:val="left"/>
        <w:rPr>
          <w:rFonts w:ascii="黑体" w:eastAsia="黑体" w:hAnsi="黑体"/>
          <w:b/>
          <w:color w:val="FF0000"/>
          <w:sz w:val="28"/>
          <w:szCs w:val="28"/>
        </w:rPr>
      </w:pPr>
      <w:r>
        <w:rPr>
          <w:rFonts w:ascii="黑体" w:eastAsia="黑体" w:hAnsi="黑体" w:hint="eastAsia"/>
          <w:b/>
          <w:color w:val="FF0000"/>
          <w:sz w:val="28"/>
          <w:szCs w:val="28"/>
        </w:rPr>
        <w:lastRenderedPageBreak/>
        <w:t>参考答案：</w:t>
      </w:r>
      <w:r w:rsidRPr="009D17C6">
        <w:rPr>
          <w:rFonts w:ascii="黑体" w:eastAsia="黑体" w:hAnsi="黑体" w:hint="eastAsia"/>
          <w:b/>
          <w:color w:val="FF0000"/>
          <w:sz w:val="28"/>
          <w:szCs w:val="28"/>
        </w:rPr>
        <w:t>①第一首诗通过写景状物，鞭挞无视人民疾苦、沉湎于享乐的统治者。(2分) ②第二首诗通过咏史抒怀，讽刺统治者荒淫误国，感叹王朝的兴衰。(2分)</w:t>
      </w:r>
    </w:p>
    <w:p w:rsidR="0009601D" w:rsidRPr="00E73096" w:rsidRDefault="0009601D"/>
    <w:sectPr w:rsidR="0009601D" w:rsidRPr="00E73096" w:rsidSect="001B335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C56" w:rsidRDefault="00D91C56" w:rsidP="002C576B">
      <w:r>
        <w:separator/>
      </w:r>
    </w:p>
  </w:endnote>
  <w:endnote w:type="continuationSeparator" w:id="0">
    <w:p w:rsidR="00D91C56" w:rsidRDefault="00D91C56" w:rsidP="002C5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琥珀">
    <w:altName w:val="Arial Unicode MS"/>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C56" w:rsidRDefault="00D91C56" w:rsidP="002C576B">
      <w:r>
        <w:separator/>
      </w:r>
    </w:p>
  </w:footnote>
  <w:footnote w:type="continuationSeparator" w:id="0">
    <w:p w:rsidR="00D91C56" w:rsidRDefault="00D91C56" w:rsidP="002C57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10A9"/>
    <w:multiLevelType w:val="hybridMultilevel"/>
    <w:tmpl w:val="D6AAB87E"/>
    <w:lvl w:ilvl="0" w:tplc="2B1052BE">
      <w:start w:val="1"/>
      <w:numFmt w:val="decimal"/>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6F18D6"/>
    <w:multiLevelType w:val="hybridMultilevel"/>
    <w:tmpl w:val="18E8D22A"/>
    <w:lvl w:ilvl="0" w:tplc="8B34D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4C6655"/>
    <w:multiLevelType w:val="hybridMultilevel"/>
    <w:tmpl w:val="B456CC7E"/>
    <w:lvl w:ilvl="0" w:tplc="DE4A42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46142E"/>
    <w:multiLevelType w:val="hybridMultilevel"/>
    <w:tmpl w:val="C7B4FFD0"/>
    <w:lvl w:ilvl="0" w:tplc="EFF884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D45923"/>
    <w:multiLevelType w:val="hybridMultilevel"/>
    <w:tmpl w:val="12C80908"/>
    <w:lvl w:ilvl="0" w:tplc="A6CE9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B57CE3"/>
    <w:multiLevelType w:val="hybridMultilevel"/>
    <w:tmpl w:val="891EB518"/>
    <w:lvl w:ilvl="0" w:tplc="FFE8E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0C44D31"/>
    <w:multiLevelType w:val="hybridMultilevel"/>
    <w:tmpl w:val="B6CAE96C"/>
    <w:lvl w:ilvl="0" w:tplc="2DFC9C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1E76D8C"/>
    <w:multiLevelType w:val="hybridMultilevel"/>
    <w:tmpl w:val="6EECACAA"/>
    <w:lvl w:ilvl="0" w:tplc="CA989C8E">
      <w:start w:val="1"/>
      <w:numFmt w:val="decimalEnclosedCircle"/>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2515F7F"/>
    <w:multiLevelType w:val="hybridMultilevel"/>
    <w:tmpl w:val="3AB81EEE"/>
    <w:lvl w:ilvl="0" w:tplc="38BAC88C">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AA2641"/>
    <w:multiLevelType w:val="hybridMultilevel"/>
    <w:tmpl w:val="28DCE400"/>
    <w:lvl w:ilvl="0" w:tplc="BAFE25D8">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6"/>
  </w:num>
  <w:num w:numId="4">
    <w:abstractNumId w:val="0"/>
  </w:num>
  <w:num w:numId="5">
    <w:abstractNumId w:val="5"/>
  </w:num>
  <w:num w:numId="6">
    <w:abstractNumId w:val="9"/>
  </w:num>
  <w:num w:numId="7">
    <w:abstractNumId w:val="3"/>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D3E"/>
    <w:rsid w:val="0009601D"/>
    <w:rsid w:val="0011058E"/>
    <w:rsid w:val="00112B93"/>
    <w:rsid w:val="00120755"/>
    <w:rsid w:val="00141592"/>
    <w:rsid w:val="001B3350"/>
    <w:rsid w:val="001D4095"/>
    <w:rsid w:val="0022323E"/>
    <w:rsid w:val="002807D2"/>
    <w:rsid w:val="002859DD"/>
    <w:rsid w:val="002A6FF8"/>
    <w:rsid w:val="002B4AB9"/>
    <w:rsid w:val="002B6B23"/>
    <w:rsid w:val="002C288F"/>
    <w:rsid w:val="002C576B"/>
    <w:rsid w:val="00327D02"/>
    <w:rsid w:val="003B442E"/>
    <w:rsid w:val="004447F8"/>
    <w:rsid w:val="004453B6"/>
    <w:rsid w:val="00472B1D"/>
    <w:rsid w:val="00566BCE"/>
    <w:rsid w:val="005D2945"/>
    <w:rsid w:val="00747319"/>
    <w:rsid w:val="007A0BD7"/>
    <w:rsid w:val="007F539A"/>
    <w:rsid w:val="00816633"/>
    <w:rsid w:val="00860107"/>
    <w:rsid w:val="00863ED9"/>
    <w:rsid w:val="0087461A"/>
    <w:rsid w:val="008E0CC3"/>
    <w:rsid w:val="00941579"/>
    <w:rsid w:val="009906B0"/>
    <w:rsid w:val="00990B32"/>
    <w:rsid w:val="009B0B27"/>
    <w:rsid w:val="009D17C6"/>
    <w:rsid w:val="00A06BF2"/>
    <w:rsid w:val="00A47351"/>
    <w:rsid w:val="00A52367"/>
    <w:rsid w:val="00AB5622"/>
    <w:rsid w:val="00AC5984"/>
    <w:rsid w:val="00B73B91"/>
    <w:rsid w:val="00B86D17"/>
    <w:rsid w:val="00BA1A7C"/>
    <w:rsid w:val="00C95244"/>
    <w:rsid w:val="00CA528F"/>
    <w:rsid w:val="00CA78C4"/>
    <w:rsid w:val="00CE0B5A"/>
    <w:rsid w:val="00D05D3E"/>
    <w:rsid w:val="00D2590D"/>
    <w:rsid w:val="00D734CA"/>
    <w:rsid w:val="00D8140F"/>
    <w:rsid w:val="00D879D5"/>
    <w:rsid w:val="00D91C56"/>
    <w:rsid w:val="00DA4BA8"/>
    <w:rsid w:val="00DE3004"/>
    <w:rsid w:val="00E73096"/>
    <w:rsid w:val="00EE7177"/>
    <w:rsid w:val="00EF298A"/>
    <w:rsid w:val="00F20139"/>
    <w:rsid w:val="00FA7B69"/>
    <w:rsid w:val="00FE0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D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D3E"/>
    <w:pPr>
      <w:ind w:firstLineChars="200" w:firstLine="420"/>
    </w:pPr>
  </w:style>
  <w:style w:type="paragraph" w:styleId="a4">
    <w:name w:val="Date"/>
    <w:basedOn w:val="a"/>
    <w:next w:val="a"/>
    <w:link w:val="Char"/>
    <w:uiPriority w:val="99"/>
    <w:semiHidden/>
    <w:unhideWhenUsed/>
    <w:rsid w:val="003B442E"/>
    <w:pPr>
      <w:ind w:leftChars="2500" w:left="100"/>
    </w:pPr>
  </w:style>
  <w:style w:type="character" w:customStyle="1" w:styleId="Char">
    <w:name w:val="日期 Char"/>
    <w:basedOn w:val="a0"/>
    <w:link w:val="a4"/>
    <w:uiPriority w:val="99"/>
    <w:semiHidden/>
    <w:rsid w:val="003B442E"/>
  </w:style>
  <w:style w:type="paragraph" w:styleId="a5">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
    <w:basedOn w:val="a"/>
    <w:uiPriority w:val="99"/>
    <w:rsid w:val="00CA78C4"/>
    <w:pPr>
      <w:spacing w:before="100" w:beforeAutospacing="1" w:after="100" w:afterAutospacing="1"/>
      <w:jc w:val="left"/>
    </w:pPr>
    <w:rPr>
      <w:rFonts w:ascii="Times New Roman" w:eastAsia="宋体" w:hAnsi="Times New Roman" w:cs="Times New Roman"/>
      <w:kern w:val="0"/>
      <w:sz w:val="24"/>
      <w:szCs w:val="24"/>
    </w:rPr>
  </w:style>
  <w:style w:type="paragraph" w:styleId="a6">
    <w:name w:val="header"/>
    <w:basedOn w:val="a"/>
    <w:link w:val="Char0"/>
    <w:uiPriority w:val="99"/>
    <w:unhideWhenUsed/>
    <w:rsid w:val="002C576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C576B"/>
    <w:rPr>
      <w:sz w:val="18"/>
      <w:szCs w:val="18"/>
    </w:rPr>
  </w:style>
  <w:style w:type="paragraph" w:styleId="a7">
    <w:name w:val="footer"/>
    <w:basedOn w:val="a"/>
    <w:link w:val="Char1"/>
    <w:uiPriority w:val="99"/>
    <w:unhideWhenUsed/>
    <w:rsid w:val="002C576B"/>
    <w:pPr>
      <w:tabs>
        <w:tab w:val="center" w:pos="4153"/>
        <w:tab w:val="right" w:pos="8306"/>
      </w:tabs>
      <w:snapToGrid w:val="0"/>
      <w:jc w:val="left"/>
    </w:pPr>
    <w:rPr>
      <w:sz w:val="18"/>
      <w:szCs w:val="18"/>
    </w:rPr>
  </w:style>
  <w:style w:type="character" w:customStyle="1" w:styleId="Char1">
    <w:name w:val="页脚 Char"/>
    <w:basedOn w:val="a0"/>
    <w:link w:val="a7"/>
    <w:uiPriority w:val="99"/>
    <w:rsid w:val="002C576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D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D3E"/>
    <w:pPr>
      <w:ind w:firstLineChars="200" w:firstLine="420"/>
    </w:pPr>
  </w:style>
  <w:style w:type="paragraph" w:styleId="a4">
    <w:name w:val="Date"/>
    <w:basedOn w:val="a"/>
    <w:next w:val="a"/>
    <w:link w:val="Char"/>
    <w:uiPriority w:val="99"/>
    <w:semiHidden/>
    <w:unhideWhenUsed/>
    <w:rsid w:val="003B442E"/>
    <w:pPr>
      <w:ind w:leftChars="2500" w:left="100"/>
    </w:pPr>
  </w:style>
  <w:style w:type="character" w:customStyle="1" w:styleId="Char">
    <w:name w:val="日期 Char"/>
    <w:basedOn w:val="a0"/>
    <w:link w:val="a4"/>
    <w:uiPriority w:val="99"/>
    <w:semiHidden/>
    <w:rsid w:val="003B442E"/>
  </w:style>
  <w:style w:type="paragraph" w:styleId="a5">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
    <w:basedOn w:val="a"/>
    <w:uiPriority w:val="99"/>
    <w:rsid w:val="00CA78C4"/>
    <w:pPr>
      <w:spacing w:before="100" w:beforeAutospacing="1" w:after="100" w:afterAutospacing="1"/>
      <w:jc w:val="left"/>
    </w:pPr>
    <w:rPr>
      <w:rFonts w:ascii="Times New Roman" w:eastAsia="宋体" w:hAnsi="Times New Roman" w:cs="Times New Roman"/>
      <w:kern w:val="0"/>
      <w:sz w:val="24"/>
      <w:szCs w:val="24"/>
    </w:rPr>
  </w:style>
  <w:style w:type="paragraph" w:styleId="a6">
    <w:name w:val="header"/>
    <w:basedOn w:val="a"/>
    <w:link w:val="Char0"/>
    <w:uiPriority w:val="99"/>
    <w:unhideWhenUsed/>
    <w:rsid w:val="002C576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C576B"/>
    <w:rPr>
      <w:sz w:val="18"/>
      <w:szCs w:val="18"/>
    </w:rPr>
  </w:style>
  <w:style w:type="paragraph" w:styleId="a7">
    <w:name w:val="footer"/>
    <w:basedOn w:val="a"/>
    <w:link w:val="Char1"/>
    <w:uiPriority w:val="99"/>
    <w:unhideWhenUsed/>
    <w:rsid w:val="002C576B"/>
    <w:pPr>
      <w:tabs>
        <w:tab w:val="center" w:pos="4153"/>
        <w:tab w:val="right" w:pos="8306"/>
      </w:tabs>
      <w:snapToGrid w:val="0"/>
      <w:jc w:val="left"/>
    </w:pPr>
    <w:rPr>
      <w:sz w:val="18"/>
      <w:szCs w:val="18"/>
    </w:rPr>
  </w:style>
  <w:style w:type="character" w:customStyle="1" w:styleId="Char1">
    <w:name w:val="页脚 Char"/>
    <w:basedOn w:val="a0"/>
    <w:link w:val="a7"/>
    <w:uiPriority w:val="99"/>
    <w:rsid w:val="002C57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584165">
      <w:bodyDiv w:val="1"/>
      <w:marLeft w:val="0"/>
      <w:marRight w:val="0"/>
      <w:marTop w:val="0"/>
      <w:marBottom w:val="0"/>
      <w:divBdr>
        <w:top w:val="none" w:sz="0" w:space="0" w:color="auto"/>
        <w:left w:val="none" w:sz="0" w:space="0" w:color="auto"/>
        <w:bottom w:val="none" w:sz="0" w:space="0" w:color="auto"/>
        <w:right w:val="none" w:sz="0" w:space="0" w:color="auto"/>
      </w:divBdr>
      <w:divsChild>
        <w:div w:id="1850293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340</Words>
  <Characters>1944</Characters>
  <Application>Microsoft Office Word</Application>
  <DocSecurity>0</DocSecurity>
  <Lines>16</Lines>
  <Paragraphs>4</Paragraphs>
  <ScaleCrop>false</ScaleCrop>
  <Company>Lenovo</Company>
  <LinksUpToDate>false</LinksUpToDate>
  <CharactersWithSpaces>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53</cp:revision>
  <dcterms:created xsi:type="dcterms:W3CDTF">2016-05-30T23:57:00Z</dcterms:created>
  <dcterms:modified xsi:type="dcterms:W3CDTF">2017-01-10T01:46:00Z</dcterms:modified>
</cp:coreProperties>
</file>