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474" w:rsidRPr="002C6474" w:rsidRDefault="002C6474" w:rsidP="002C6474">
      <w:pPr>
        <w:pStyle w:val="a3"/>
        <w:rPr>
          <w:b/>
          <w:sz w:val="24"/>
          <w:szCs w:val="24"/>
        </w:rPr>
      </w:pPr>
      <w:r w:rsidRPr="002C6474">
        <w:rPr>
          <w:rFonts w:hint="eastAsia"/>
          <w:b/>
          <w:sz w:val="24"/>
          <w:szCs w:val="24"/>
        </w:rPr>
        <w:t>（一）、阅读下面的文字，完成</w:t>
      </w:r>
      <w:r w:rsidRPr="002C6474">
        <w:rPr>
          <w:rFonts w:hint="eastAsia"/>
          <w:b/>
          <w:sz w:val="24"/>
          <w:szCs w:val="24"/>
        </w:rPr>
        <w:t>1</w:t>
      </w:r>
      <w:r w:rsidRPr="002C6474">
        <w:rPr>
          <w:rFonts w:hint="eastAsia"/>
          <w:b/>
          <w:sz w:val="24"/>
          <w:szCs w:val="24"/>
        </w:rPr>
        <w:t>～</w:t>
      </w:r>
      <w:r w:rsidRPr="002C6474">
        <w:rPr>
          <w:rFonts w:hint="eastAsia"/>
          <w:b/>
          <w:sz w:val="24"/>
          <w:szCs w:val="24"/>
        </w:rPr>
        <w:t>3</w:t>
      </w:r>
      <w:r w:rsidRPr="002C6474">
        <w:rPr>
          <w:rFonts w:hint="eastAsia"/>
          <w:b/>
          <w:sz w:val="24"/>
          <w:szCs w:val="24"/>
        </w:rPr>
        <w:t>题。</w:t>
      </w:r>
    </w:p>
    <w:p w:rsidR="002C6474" w:rsidRPr="002C6474" w:rsidRDefault="002C6474" w:rsidP="002C6474">
      <w:pPr>
        <w:pStyle w:val="a3"/>
        <w:rPr>
          <w:rFonts w:hint="eastAsia"/>
          <w:b/>
          <w:sz w:val="24"/>
          <w:szCs w:val="24"/>
        </w:rPr>
      </w:pPr>
      <w:r w:rsidRPr="002C6474">
        <w:rPr>
          <w:rFonts w:hint="eastAsia"/>
          <w:b/>
          <w:sz w:val="24"/>
          <w:szCs w:val="24"/>
        </w:rPr>
        <w:t>在中国传统文化教育中的阴阳五行哲学思想、儒家伦理道德观念、中医营养摄生学说，还有文化艺术成就、饮食审美风尚、民族性格特征诸多因素的影响下，创造出彪炳史册的中国烹饪技艺，形成博大精深的中国饮食文化。</w:t>
      </w:r>
    </w:p>
    <w:p w:rsidR="002C6474" w:rsidRPr="002C6474" w:rsidRDefault="002C6474" w:rsidP="002C6474">
      <w:pPr>
        <w:pStyle w:val="a3"/>
        <w:rPr>
          <w:rFonts w:hint="eastAsia"/>
          <w:b/>
          <w:sz w:val="24"/>
          <w:szCs w:val="24"/>
        </w:rPr>
      </w:pPr>
      <w:r w:rsidRPr="002C6474">
        <w:rPr>
          <w:rFonts w:hint="eastAsia"/>
          <w:b/>
          <w:sz w:val="24"/>
          <w:szCs w:val="24"/>
        </w:rPr>
        <w:t>中国饮食文化绵延</w:t>
      </w:r>
      <w:r w:rsidRPr="002C6474">
        <w:rPr>
          <w:rFonts w:hint="eastAsia"/>
          <w:b/>
          <w:sz w:val="24"/>
          <w:szCs w:val="24"/>
        </w:rPr>
        <w:t>170</w:t>
      </w:r>
      <w:r w:rsidRPr="002C6474">
        <w:rPr>
          <w:rFonts w:hint="eastAsia"/>
          <w:b/>
          <w:sz w:val="24"/>
          <w:szCs w:val="24"/>
        </w:rPr>
        <w:t>多万年，分为生食、熟食、自然烹饪、科学烹饪</w:t>
      </w:r>
      <w:r w:rsidRPr="002C6474">
        <w:rPr>
          <w:rFonts w:hint="eastAsia"/>
          <w:b/>
          <w:sz w:val="24"/>
          <w:szCs w:val="24"/>
        </w:rPr>
        <w:t>4</w:t>
      </w:r>
      <w:r w:rsidRPr="002C6474">
        <w:rPr>
          <w:rFonts w:hint="eastAsia"/>
          <w:b/>
          <w:sz w:val="24"/>
          <w:szCs w:val="24"/>
        </w:rPr>
        <w:t>个发展阶段，推出</w:t>
      </w:r>
      <w:r w:rsidRPr="002C6474">
        <w:rPr>
          <w:rFonts w:hint="eastAsia"/>
          <w:b/>
          <w:sz w:val="24"/>
          <w:szCs w:val="24"/>
        </w:rPr>
        <w:t>6</w:t>
      </w:r>
      <w:r w:rsidRPr="002C6474">
        <w:rPr>
          <w:rFonts w:hint="eastAsia"/>
          <w:b/>
          <w:sz w:val="24"/>
          <w:szCs w:val="24"/>
        </w:rPr>
        <w:t>万多种传统菜点、</w:t>
      </w:r>
      <w:r w:rsidRPr="002C6474">
        <w:rPr>
          <w:rFonts w:hint="eastAsia"/>
          <w:b/>
          <w:sz w:val="24"/>
          <w:szCs w:val="24"/>
        </w:rPr>
        <w:t>2</w:t>
      </w:r>
      <w:r w:rsidRPr="002C6474">
        <w:rPr>
          <w:rFonts w:hint="eastAsia"/>
          <w:b/>
          <w:sz w:val="24"/>
          <w:szCs w:val="24"/>
        </w:rPr>
        <w:t>万多种工业食品、五光十色的筵宴和流光溢彩的风味流派，获得“烹饪王国”的美誉。</w:t>
      </w:r>
    </w:p>
    <w:p w:rsidR="002C6474" w:rsidRPr="002C6474" w:rsidRDefault="002C6474" w:rsidP="002C6474">
      <w:pPr>
        <w:pStyle w:val="a3"/>
        <w:rPr>
          <w:rFonts w:hint="eastAsia"/>
          <w:b/>
          <w:sz w:val="24"/>
          <w:szCs w:val="24"/>
        </w:rPr>
      </w:pPr>
      <w:r w:rsidRPr="002C6474">
        <w:rPr>
          <w:rFonts w:hint="eastAsia"/>
          <w:b/>
          <w:sz w:val="24"/>
          <w:szCs w:val="24"/>
        </w:rPr>
        <w:t>我国的烹饪技术讲究食医结合，与医疗保健有密切的联系，在几千年前有“医食同源”和“药膳同功”的说法，利用食物原料的药用价值，做成各种美味佳肴，达到对某些疾病防治的目的。中国饮食文化突出养助益充的营卫论（素食为主，重视药膳和进补），并且讲究“色、香、味”俱全，有五味调和的境界说。</w:t>
      </w:r>
    </w:p>
    <w:p w:rsidR="002C6474" w:rsidRPr="002C6474" w:rsidRDefault="002C6474" w:rsidP="002C6474">
      <w:pPr>
        <w:pStyle w:val="a3"/>
        <w:rPr>
          <w:rFonts w:hint="eastAsia"/>
          <w:b/>
          <w:sz w:val="24"/>
          <w:szCs w:val="24"/>
        </w:rPr>
      </w:pPr>
      <w:r w:rsidRPr="002C6474">
        <w:rPr>
          <w:rFonts w:hint="eastAsia"/>
          <w:b/>
          <w:sz w:val="24"/>
          <w:szCs w:val="24"/>
        </w:rPr>
        <w:t>古代的中国人还特别强调进食与宇宙节律协调同步，春夏秋冬、朝夕晦明要吃不同性质的食物，甚至加工烹饪食物也要考虑到季节、气候等因素。在《礼记•月令》中就有明确的记载，如春“行夏令”“行秋令”“行冬令”必有天殃；孔子说的“不食不时”，包含有两重意思，一是定时吃饭，二是不吃反季节食品；西汉时，皇宫中便开始用温室种植“葱韭菜茹”，这种强调适应宇宙节律的思想意识的确是华夏饮食文化所独有的。</w:t>
      </w:r>
    </w:p>
    <w:p w:rsidR="002C6474" w:rsidRPr="002C6474" w:rsidRDefault="002C6474" w:rsidP="002C6474">
      <w:pPr>
        <w:pStyle w:val="a3"/>
        <w:rPr>
          <w:rFonts w:hint="eastAsia"/>
          <w:b/>
          <w:sz w:val="24"/>
          <w:szCs w:val="24"/>
        </w:rPr>
      </w:pPr>
      <w:r w:rsidRPr="002C6474">
        <w:rPr>
          <w:rFonts w:hint="eastAsia"/>
          <w:b/>
          <w:sz w:val="24"/>
          <w:szCs w:val="24"/>
        </w:rPr>
        <w:t>“阴阳五行”说是传统思想所设定的世界模式，也被认为是宇宙规律。制作饮食的烹饪必然也要循此规律。因此，不仅把味道分为五种，并产生了“五味”说，而且还削足适履地把为数众多的谷物、畜类、蔬菜、水果分别纳入“五谷…‘五肉”“五菜”“五果”的固定模式。更令人惊奇的是还有“凡饮，养阳气也；凡食，养阴气也”（《礼记•郊特牲》），并认为只有饮和食与天地阴阳互相协调，这样才能“交与神明”，上通于天，从而达到“天人合一”的效果。这种说法被后来的道教所继承，成为他们饮食理论的一个出发点，如认为吃食物是增加人体阴气的，如“五谷充体而不能益寿”“食气者寿”等，要修炼、要获得阳气就要尽量少吃、最佳境界是不吃，走“辟谷”的境界。</w:t>
      </w:r>
    </w:p>
    <w:p w:rsidR="002C6474" w:rsidRPr="002C6474" w:rsidRDefault="002C6474" w:rsidP="002C6474">
      <w:pPr>
        <w:pStyle w:val="a3"/>
        <w:rPr>
          <w:rFonts w:hint="eastAsia"/>
          <w:b/>
          <w:sz w:val="24"/>
          <w:szCs w:val="24"/>
        </w:rPr>
      </w:pPr>
      <w:r w:rsidRPr="002C6474">
        <w:rPr>
          <w:rFonts w:hint="eastAsia"/>
          <w:b/>
          <w:sz w:val="24"/>
          <w:szCs w:val="24"/>
        </w:rPr>
        <w:t>“中和之关”是中国传统文化的最高的审美理想。这个“中”指恰到好处，合乎度。“和”不是“同”，是建立在不同意见的协调的基础上的。因此中国哲人认为天地万物都在“中和”的状态下找到自己的位置以繁衍发育。这种通过协调而实现“中和之美”的想法是在上古烹调实践与理论的启发和影响下产生的，而反过来又影响了人们的整个的饮食生活。</w:t>
      </w:r>
    </w:p>
    <w:p w:rsidR="002C6474" w:rsidRPr="002C6474" w:rsidRDefault="002C6474" w:rsidP="002C6474">
      <w:pPr>
        <w:pStyle w:val="a3"/>
        <w:rPr>
          <w:rFonts w:hint="eastAsia"/>
          <w:b/>
          <w:sz w:val="24"/>
          <w:szCs w:val="24"/>
        </w:rPr>
      </w:pPr>
      <w:r w:rsidRPr="002C6474">
        <w:rPr>
          <w:rFonts w:hint="eastAsia"/>
          <w:b/>
          <w:sz w:val="24"/>
          <w:szCs w:val="24"/>
        </w:rPr>
        <w:t>中国饮食文化是一种广视野、深层次、多角度、高品位的悠久区域文化；是中华各族人民在</w:t>
      </w:r>
      <w:r w:rsidRPr="002C6474">
        <w:rPr>
          <w:rFonts w:hint="eastAsia"/>
          <w:b/>
          <w:sz w:val="24"/>
          <w:szCs w:val="24"/>
        </w:rPr>
        <w:t>100</w:t>
      </w:r>
      <w:r w:rsidRPr="002C6474">
        <w:rPr>
          <w:rFonts w:hint="eastAsia"/>
          <w:b/>
          <w:sz w:val="24"/>
          <w:szCs w:val="24"/>
        </w:rPr>
        <w:t>多万年的生产和生活实践中，在食源开发、食具研制、食品调理、营养保健和饮食审美等方面创造、积累并影响周边国家和世界的物质财富及精神财富。</w:t>
      </w:r>
    </w:p>
    <w:p w:rsidR="002C6474" w:rsidRPr="002C6474" w:rsidRDefault="002C6474" w:rsidP="002C6474">
      <w:pPr>
        <w:pStyle w:val="a3"/>
        <w:rPr>
          <w:rFonts w:hint="eastAsia"/>
          <w:b/>
          <w:sz w:val="24"/>
          <w:szCs w:val="24"/>
        </w:rPr>
      </w:pPr>
      <w:r w:rsidRPr="002C6474">
        <w:rPr>
          <w:rFonts w:hint="eastAsia"/>
          <w:b/>
          <w:sz w:val="24"/>
          <w:szCs w:val="24"/>
        </w:rPr>
        <w:t>研究中国人的饮食生活不仅是研究中国文化的必要组成部分，甚至可以成为研究中国文化的一把钥匙。</w:t>
      </w:r>
    </w:p>
    <w:p w:rsidR="002C6474" w:rsidRPr="002C6474" w:rsidRDefault="002C6474" w:rsidP="002C6474">
      <w:pPr>
        <w:pStyle w:val="a3"/>
        <w:rPr>
          <w:rFonts w:hint="eastAsia"/>
          <w:b/>
          <w:sz w:val="24"/>
          <w:szCs w:val="24"/>
        </w:rPr>
      </w:pPr>
      <w:r w:rsidRPr="002C6474">
        <w:rPr>
          <w:rFonts w:hint="eastAsia"/>
          <w:b/>
          <w:sz w:val="24"/>
          <w:szCs w:val="24"/>
        </w:rPr>
        <w:t>1.</w:t>
      </w:r>
      <w:r w:rsidRPr="002C6474">
        <w:rPr>
          <w:rFonts w:hint="eastAsia"/>
          <w:b/>
          <w:sz w:val="24"/>
          <w:szCs w:val="24"/>
        </w:rPr>
        <w:t>下列关于中国饮食文化的表述，不正确的一项是（</w:t>
      </w:r>
      <w:r w:rsidRPr="002C6474">
        <w:rPr>
          <w:rFonts w:hint="eastAsia"/>
          <w:b/>
          <w:sz w:val="24"/>
          <w:szCs w:val="24"/>
        </w:rPr>
        <w:t xml:space="preserve">  </w:t>
      </w:r>
      <w:r w:rsidRPr="002C6474">
        <w:rPr>
          <w:rFonts w:hint="eastAsia"/>
          <w:b/>
          <w:sz w:val="24"/>
          <w:szCs w:val="24"/>
        </w:rPr>
        <w:t>）（</w:t>
      </w:r>
      <w:r w:rsidRPr="002C6474">
        <w:rPr>
          <w:rFonts w:hint="eastAsia"/>
          <w:b/>
          <w:sz w:val="24"/>
          <w:szCs w:val="24"/>
        </w:rPr>
        <w:t>3</w:t>
      </w:r>
      <w:r w:rsidRPr="002C6474">
        <w:rPr>
          <w:rFonts w:hint="eastAsia"/>
          <w:b/>
          <w:sz w:val="24"/>
          <w:szCs w:val="24"/>
        </w:rPr>
        <w:t>分）</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．中国饮食文化博大精深，是在中国传统文化的影响下产生的。如阴阳五行哲学思想、中医营养摄生学说、饮食审美风尚、民族性格特征等。</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．中国饮食文化历史悠久，绵延了</w:t>
      </w:r>
      <w:r w:rsidRPr="002C6474">
        <w:rPr>
          <w:rFonts w:hint="eastAsia"/>
          <w:b/>
          <w:sz w:val="24"/>
          <w:szCs w:val="24"/>
        </w:rPr>
        <w:t>170</w:t>
      </w:r>
      <w:r w:rsidRPr="002C6474">
        <w:rPr>
          <w:rFonts w:hint="eastAsia"/>
          <w:b/>
          <w:sz w:val="24"/>
          <w:szCs w:val="24"/>
        </w:rPr>
        <w:t>多万年，分为了四个发展阶段，风味流派繁多，有“烹饪王国”的美誉。</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．中国饮食文化是一种广视野、深层次、多角度、高品位的区域文化，它在饮食文化的多个方面影响了周边国家和世界的物质财富及精神财富。</w:t>
      </w:r>
    </w:p>
    <w:p w:rsidR="002C6474" w:rsidRPr="002C6474" w:rsidRDefault="002C6474" w:rsidP="002C6474">
      <w:pPr>
        <w:pStyle w:val="a3"/>
        <w:rPr>
          <w:rFonts w:hint="eastAsia"/>
          <w:b/>
          <w:sz w:val="24"/>
          <w:szCs w:val="24"/>
        </w:rPr>
      </w:pPr>
      <w:r w:rsidRPr="002C6474">
        <w:rPr>
          <w:rFonts w:hint="eastAsia"/>
          <w:b/>
          <w:sz w:val="24"/>
          <w:szCs w:val="24"/>
        </w:rPr>
        <w:lastRenderedPageBreak/>
        <w:t>D</w:t>
      </w:r>
      <w:r w:rsidRPr="002C6474">
        <w:rPr>
          <w:rFonts w:hint="eastAsia"/>
          <w:b/>
          <w:sz w:val="24"/>
          <w:szCs w:val="24"/>
        </w:rPr>
        <w:t>．中国饮食文化是中国文化的组成部分，研究中国饮食文化甚至可以成为研究中国文化的一把钥匙。</w:t>
      </w:r>
    </w:p>
    <w:p w:rsidR="002C6474" w:rsidRPr="002C6474" w:rsidRDefault="002C6474" w:rsidP="002C6474">
      <w:pPr>
        <w:pStyle w:val="a3"/>
        <w:rPr>
          <w:rFonts w:hint="eastAsia"/>
          <w:b/>
          <w:sz w:val="24"/>
          <w:szCs w:val="24"/>
        </w:rPr>
      </w:pPr>
      <w:r w:rsidRPr="002C6474">
        <w:rPr>
          <w:rFonts w:hint="eastAsia"/>
          <w:b/>
          <w:sz w:val="24"/>
          <w:szCs w:val="24"/>
        </w:rPr>
        <w:t>2</w:t>
      </w:r>
      <w:r w:rsidRPr="002C6474">
        <w:rPr>
          <w:rFonts w:hint="eastAsia"/>
          <w:b/>
          <w:sz w:val="24"/>
          <w:szCs w:val="24"/>
        </w:rPr>
        <w:t>．下列理解，不符合原文意思的一项是（</w:t>
      </w:r>
      <w:r w:rsidRPr="002C6474">
        <w:rPr>
          <w:rFonts w:hint="eastAsia"/>
          <w:b/>
          <w:sz w:val="24"/>
          <w:szCs w:val="24"/>
        </w:rPr>
        <w:t xml:space="preserve">  </w:t>
      </w:r>
      <w:r w:rsidRPr="002C6474">
        <w:rPr>
          <w:rFonts w:hint="eastAsia"/>
          <w:b/>
          <w:sz w:val="24"/>
          <w:szCs w:val="24"/>
        </w:rPr>
        <w:t>）（</w:t>
      </w:r>
      <w:r w:rsidRPr="002C6474">
        <w:rPr>
          <w:rFonts w:hint="eastAsia"/>
          <w:b/>
          <w:sz w:val="24"/>
          <w:szCs w:val="24"/>
        </w:rPr>
        <w:t>3</w:t>
      </w:r>
      <w:r w:rsidRPr="002C6474">
        <w:rPr>
          <w:rFonts w:hint="eastAsia"/>
          <w:b/>
          <w:sz w:val="24"/>
          <w:szCs w:val="24"/>
        </w:rPr>
        <w:t>分）</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．中国饮食文化突出养助益充的营卫论，中国的烹饪技术讲究食医结合，食物要达到对某些疾病防治的作用。</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．我国在几千年前有“医食同源”和“药膳同功”的说法，要利用食物原料的药用价值，做成各种美味佳肴。</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．孔子说的“不食不时”，是说不吃反季节食品和定时吃饭的意思。强调适应宇宙节律的思想意识是华夏饮食文化所独有的。</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．中国人在饮食上还特别强调进食与宇宙节律协调同步，春夏秋冬、朝夕晦明要吃不同性质的食物，加工食物时要考虑季节、气候的因素。</w:t>
      </w:r>
    </w:p>
    <w:p w:rsidR="002C6474" w:rsidRPr="002C6474" w:rsidRDefault="002C6474" w:rsidP="002C6474">
      <w:pPr>
        <w:pStyle w:val="a3"/>
        <w:rPr>
          <w:rFonts w:hint="eastAsia"/>
          <w:b/>
          <w:sz w:val="24"/>
          <w:szCs w:val="24"/>
        </w:rPr>
      </w:pPr>
      <w:r w:rsidRPr="002C6474">
        <w:rPr>
          <w:rFonts w:hint="eastAsia"/>
          <w:b/>
          <w:sz w:val="24"/>
          <w:szCs w:val="24"/>
        </w:rPr>
        <w:t>3</w:t>
      </w:r>
      <w:r w:rsidRPr="002C6474">
        <w:rPr>
          <w:rFonts w:hint="eastAsia"/>
          <w:b/>
          <w:sz w:val="24"/>
          <w:szCs w:val="24"/>
        </w:rPr>
        <w:t>．根据原文的内容，下列理解和分析不正确的一项是（</w:t>
      </w:r>
      <w:r w:rsidRPr="002C6474">
        <w:rPr>
          <w:rFonts w:hint="eastAsia"/>
          <w:b/>
          <w:sz w:val="24"/>
          <w:szCs w:val="24"/>
        </w:rPr>
        <w:t xml:space="preserve">  </w:t>
      </w:r>
      <w:r w:rsidRPr="002C6474">
        <w:rPr>
          <w:rFonts w:hint="eastAsia"/>
          <w:b/>
          <w:sz w:val="24"/>
          <w:szCs w:val="24"/>
        </w:rPr>
        <w:t>）（</w:t>
      </w:r>
      <w:r w:rsidRPr="002C6474">
        <w:rPr>
          <w:rFonts w:hint="eastAsia"/>
          <w:b/>
          <w:sz w:val="24"/>
          <w:szCs w:val="24"/>
        </w:rPr>
        <w:t>3</w:t>
      </w:r>
      <w:r w:rsidRPr="002C6474">
        <w:rPr>
          <w:rFonts w:hint="eastAsia"/>
          <w:b/>
          <w:sz w:val="24"/>
          <w:szCs w:val="24"/>
        </w:rPr>
        <w:t>分）</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．制作饮食的烹饪遵循了“阴阳五行”规律，不仅产生了“五昧”说，而且把谷物、畜类、蔬菜、水果分别纳入“五谷”“五肉”“五菜”“五果”的固定模式。</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．道教饮食理论的一个出发点是只要饮和食与天地阴阳互相协调，就能“交与神明”，上通于天，从而达到“天人合一”的效果。</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．“五谷充体而不能益寿”是认为吃食物是增加人体阴气的，要获得阳气就要尽量少吃、最佳境界是不吃。</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．“中和之美”是中国传统文化的最高的审美理想，是在上古烹调实践与理论的启发和影响下产生的，反过来又影响了人们的整个的饮食生活。</w:t>
      </w:r>
    </w:p>
    <w:p w:rsidR="002C6474" w:rsidRPr="002C6474" w:rsidRDefault="002C6474" w:rsidP="002C6474">
      <w:pPr>
        <w:pStyle w:val="a3"/>
        <w:rPr>
          <w:rFonts w:hint="eastAsia"/>
          <w:b/>
          <w:sz w:val="24"/>
          <w:szCs w:val="24"/>
        </w:rPr>
      </w:pPr>
      <w:r w:rsidRPr="002C6474">
        <w:rPr>
          <w:rFonts w:hint="eastAsia"/>
          <w:b/>
          <w:sz w:val="24"/>
          <w:szCs w:val="24"/>
        </w:rPr>
        <w:t>（二）阅读下面的文章，完成</w:t>
      </w:r>
      <w:r w:rsidRPr="002C6474">
        <w:rPr>
          <w:rFonts w:hint="eastAsia"/>
          <w:b/>
          <w:sz w:val="24"/>
          <w:szCs w:val="24"/>
        </w:rPr>
        <w:t>4</w:t>
      </w:r>
      <w:r w:rsidRPr="002C6474">
        <w:rPr>
          <w:rFonts w:hint="eastAsia"/>
          <w:b/>
          <w:sz w:val="24"/>
          <w:szCs w:val="24"/>
        </w:rPr>
        <w:t>～</w:t>
      </w:r>
      <w:r w:rsidRPr="002C6474">
        <w:rPr>
          <w:rFonts w:hint="eastAsia"/>
          <w:b/>
          <w:sz w:val="24"/>
          <w:szCs w:val="24"/>
        </w:rPr>
        <w:t>6</w:t>
      </w:r>
      <w:r w:rsidRPr="002C6474">
        <w:rPr>
          <w:rFonts w:hint="eastAsia"/>
          <w:b/>
          <w:sz w:val="24"/>
          <w:szCs w:val="24"/>
        </w:rPr>
        <w:t>题。</w:t>
      </w:r>
    </w:p>
    <w:p w:rsidR="002C6474" w:rsidRPr="002C6474" w:rsidRDefault="002C6474" w:rsidP="002C6474">
      <w:pPr>
        <w:pStyle w:val="a3"/>
        <w:rPr>
          <w:rFonts w:hint="eastAsia"/>
          <w:b/>
          <w:sz w:val="24"/>
          <w:szCs w:val="24"/>
        </w:rPr>
      </w:pPr>
      <w:r w:rsidRPr="002C6474">
        <w:rPr>
          <w:rFonts w:hint="eastAsia"/>
          <w:b/>
          <w:sz w:val="24"/>
          <w:szCs w:val="24"/>
        </w:rPr>
        <w:t>人群不时地会发生踩踏事件，动物在成群结队行动时，即使遇到紧急情况也不会因为</w:t>
      </w:r>
    </w:p>
    <w:p w:rsidR="002C6474" w:rsidRPr="002C6474" w:rsidRDefault="002C6474" w:rsidP="002C6474">
      <w:pPr>
        <w:pStyle w:val="a3"/>
        <w:rPr>
          <w:rFonts w:hint="eastAsia"/>
          <w:b/>
          <w:sz w:val="24"/>
          <w:szCs w:val="24"/>
        </w:rPr>
      </w:pPr>
      <w:r w:rsidRPr="002C6474">
        <w:rPr>
          <w:rFonts w:hint="eastAsia"/>
          <w:b/>
          <w:sz w:val="24"/>
          <w:szCs w:val="24"/>
        </w:rPr>
        <w:t>惊慌失措而相互碰撞，为什么？</w:t>
      </w:r>
    </w:p>
    <w:p w:rsidR="002C6474" w:rsidRPr="002C6474" w:rsidRDefault="002C6474" w:rsidP="002C6474">
      <w:pPr>
        <w:pStyle w:val="a3"/>
        <w:rPr>
          <w:rFonts w:hint="eastAsia"/>
          <w:b/>
          <w:sz w:val="24"/>
          <w:szCs w:val="24"/>
        </w:rPr>
      </w:pPr>
      <w:r w:rsidRPr="002C6474">
        <w:rPr>
          <w:rFonts w:hint="eastAsia"/>
          <w:b/>
          <w:sz w:val="24"/>
          <w:szCs w:val="24"/>
        </w:rPr>
        <w:t>美国普林斯顿大学行为生物学家伊恩•库森说，蚂蚁、鱼和鸟有能力在整个群体里传递关于群体的身体动态的信息。比如蚂蚁可以用信息素在蚁群内交流，通过简单的小范围互动能形成复杂的模式’。蚂蚁是社会化的生物，而人类是自私的。我们都想节省通行时间，哪怕是以牺牲他人的时间为代价，而蚂蚁是为整个群落而工作。从这个意义上说，我们是最原始的生物。我们没有进化出群体活动时的集体智商，无法超出局部的互动规则。鱼群或迁移的动物在突然行动时，领袖扮演着重要的角色，拥有往何处去的必要的信息，其他同类只要跟着就行了。</w:t>
      </w:r>
    </w:p>
    <w:p w:rsidR="002C6474" w:rsidRPr="002C6474" w:rsidRDefault="002C6474" w:rsidP="002C6474">
      <w:pPr>
        <w:pStyle w:val="a3"/>
        <w:rPr>
          <w:rFonts w:hint="eastAsia"/>
          <w:b/>
          <w:sz w:val="24"/>
          <w:szCs w:val="24"/>
        </w:rPr>
      </w:pPr>
      <w:r w:rsidRPr="002C6474">
        <w:rPr>
          <w:rFonts w:hint="eastAsia"/>
          <w:b/>
          <w:sz w:val="24"/>
          <w:szCs w:val="24"/>
        </w:rPr>
        <w:t>另一种说法是，许多大型的鸟类如天鹅和塘鹅以</w:t>
      </w:r>
      <w:r w:rsidRPr="002C6474">
        <w:rPr>
          <w:rFonts w:hint="eastAsia"/>
          <w:b/>
          <w:sz w:val="24"/>
          <w:szCs w:val="24"/>
        </w:rPr>
        <w:t>V</w:t>
      </w:r>
      <w:r w:rsidRPr="002C6474">
        <w:rPr>
          <w:rFonts w:hint="eastAsia"/>
          <w:b/>
          <w:sz w:val="24"/>
          <w:szCs w:val="24"/>
        </w:rPr>
        <w:t>字形梯形编队飞行，这样既能提高飞行效率，又能避免碰撞。阻力能够降低</w:t>
      </w:r>
      <w:r w:rsidRPr="002C6474">
        <w:rPr>
          <w:rFonts w:hint="eastAsia"/>
          <w:b/>
          <w:sz w:val="24"/>
          <w:szCs w:val="24"/>
        </w:rPr>
        <w:t>65%</w:t>
      </w:r>
      <w:r w:rsidRPr="002C6474">
        <w:rPr>
          <w:rFonts w:hint="eastAsia"/>
          <w:b/>
          <w:sz w:val="24"/>
          <w:szCs w:val="24"/>
        </w:rPr>
        <w:t>，飞行距离可以增加</w:t>
      </w:r>
      <w:r w:rsidRPr="002C6474">
        <w:rPr>
          <w:rFonts w:hint="eastAsia"/>
          <w:b/>
          <w:sz w:val="24"/>
          <w:szCs w:val="24"/>
        </w:rPr>
        <w:t>70%</w:t>
      </w:r>
      <w:r w:rsidRPr="002C6474">
        <w:rPr>
          <w:rFonts w:hint="eastAsia"/>
          <w:b/>
          <w:sz w:val="24"/>
          <w:szCs w:val="24"/>
        </w:rPr>
        <w:t>，因为每一只鸟都处于前面一只鸟的翼尖涡流造成的上升气流中。只有头鸟得不到这种好处，但鸟群中的其他鸟会轮换当头鸟，以共同承担这种压力。实际上，鸟群的梯形编队很少是完美的</w:t>
      </w:r>
      <w:r w:rsidRPr="002C6474">
        <w:rPr>
          <w:rFonts w:hint="eastAsia"/>
          <w:b/>
          <w:sz w:val="24"/>
          <w:szCs w:val="24"/>
        </w:rPr>
        <w:t>V</w:t>
      </w:r>
      <w:r w:rsidRPr="002C6474">
        <w:rPr>
          <w:rFonts w:hint="eastAsia"/>
          <w:b/>
          <w:sz w:val="24"/>
          <w:szCs w:val="24"/>
        </w:rPr>
        <w:t>字形，往往是</w:t>
      </w:r>
      <w:r w:rsidRPr="002C6474">
        <w:rPr>
          <w:rFonts w:hint="eastAsia"/>
          <w:b/>
          <w:sz w:val="24"/>
          <w:szCs w:val="24"/>
        </w:rPr>
        <w:t>J</w:t>
      </w:r>
      <w:r w:rsidRPr="002C6474">
        <w:rPr>
          <w:rFonts w:hint="eastAsia"/>
          <w:b/>
          <w:sz w:val="24"/>
          <w:szCs w:val="24"/>
        </w:rPr>
        <w:t>字形。但无论是哪种形状都可以让所有的鸟获得对前面同类的最佳视野，以便保持安全的距离。飞行时，鸟群中的鸟之所以不会相互碰撞，是因为它们的视觉系统比人类的发达，它们的新陈代谢和肌肉的反应速度也更快。</w:t>
      </w:r>
    </w:p>
    <w:p w:rsidR="002C6474" w:rsidRPr="002C6474" w:rsidRDefault="002C6474" w:rsidP="002C6474">
      <w:pPr>
        <w:pStyle w:val="a3"/>
        <w:rPr>
          <w:rFonts w:hint="eastAsia"/>
          <w:b/>
          <w:sz w:val="24"/>
          <w:szCs w:val="24"/>
        </w:rPr>
      </w:pPr>
      <w:r w:rsidRPr="002C6474">
        <w:rPr>
          <w:rFonts w:hint="eastAsia"/>
          <w:b/>
          <w:sz w:val="24"/>
          <w:szCs w:val="24"/>
        </w:rPr>
        <w:t>在</w:t>
      </w:r>
      <w:r w:rsidRPr="002C6474">
        <w:rPr>
          <w:rFonts w:hint="eastAsia"/>
          <w:b/>
          <w:sz w:val="24"/>
          <w:szCs w:val="24"/>
        </w:rPr>
        <w:t>2004</w:t>
      </w:r>
      <w:r w:rsidRPr="002C6474">
        <w:rPr>
          <w:rFonts w:hint="eastAsia"/>
          <w:b/>
          <w:sz w:val="24"/>
          <w:szCs w:val="24"/>
        </w:rPr>
        <w:t>年至</w:t>
      </w:r>
      <w:r w:rsidRPr="002C6474">
        <w:rPr>
          <w:rFonts w:hint="eastAsia"/>
          <w:b/>
          <w:sz w:val="24"/>
          <w:szCs w:val="24"/>
        </w:rPr>
        <w:t>2007</w:t>
      </w:r>
      <w:r w:rsidRPr="002C6474">
        <w:rPr>
          <w:rFonts w:hint="eastAsia"/>
          <w:b/>
          <w:sz w:val="24"/>
          <w:szCs w:val="24"/>
        </w:rPr>
        <w:t>年，欧盟组织了一个名为“飞行中的椋鸟”的研究，动用了意大利、法国、德国、匈牙利和荷兰等国的七个研究机构，成员中有生物学家、物理学家、计算机科学家，他们不仅要收集数据，还要改进对鸟群的</w:t>
      </w:r>
      <w:r w:rsidRPr="002C6474">
        <w:rPr>
          <w:rFonts w:hint="eastAsia"/>
          <w:b/>
          <w:sz w:val="24"/>
          <w:szCs w:val="24"/>
        </w:rPr>
        <w:t>3D</w:t>
      </w:r>
      <w:r w:rsidRPr="002C6474">
        <w:rPr>
          <w:rFonts w:hint="eastAsia"/>
          <w:b/>
          <w:sz w:val="24"/>
          <w:szCs w:val="24"/>
        </w:rPr>
        <w:t>模拟，以便帮助人们理解人类的群体行为，如时尚、风潮、金融市场的群体行为。物</w:t>
      </w:r>
      <w:r w:rsidRPr="002C6474">
        <w:rPr>
          <w:rFonts w:hint="eastAsia"/>
          <w:b/>
          <w:sz w:val="24"/>
          <w:szCs w:val="24"/>
        </w:rPr>
        <w:lastRenderedPageBreak/>
        <w:t>理学家卡瓦尼亚选择了意大利罗马的马西莫宫，它位于火车站附近一个开阔的广场上，广场四周都是树。冬季的每个下午，椋鸟在罗马郊外觅食后都会回到这里的鸟窝。黄昏时分，这些鸟群会在天空中上演半个多小时的特技表演，它们有时像一股烟雾，有时又像一条摆动的缎带。卡瓦尼亚和他的团队把鸟群的移动做成了</w:t>
      </w:r>
      <w:r w:rsidRPr="002C6474">
        <w:rPr>
          <w:rFonts w:hint="eastAsia"/>
          <w:b/>
          <w:sz w:val="24"/>
          <w:szCs w:val="24"/>
        </w:rPr>
        <w:t>3D</w:t>
      </w:r>
      <w:r w:rsidRPr="002C6474">
        <w:rPr>
          <w:rFonts w:hint="eastAsia"/>
          <w:b/>
          <w:sz w:val="24"/>
          <w:szCs w:val="24"/>
        </w:rPr>
        <w:t>图像后意外地发现，鸟群中鸟的分布是不均匀的，在鸟群边缘的鸟比中心更密集，就像在一辆拥挤的公交车上，中央的乘客悠闲地聊天，车门附近却很拥挤。更让他们感到有趣的发现是，鸟群中的鸟能看到它附近的</w:t>
      </w:r>
      <w:r w:rsidRPr="002C6474">
        <w:rPr>
          <w:rFonts w:hint="eastAsia"/>
          <w:b/>
          <w:sz w:val="24"/>
          <w:szCs w:val="24"/>
        </w:rPr>
        <w:t>15</w:t>
      </w:r>
      <w:r w:rsidRPr="002C6474">
        <w:rPr>
          <w:rFonts w:hint="eastAsia"/>
          <w:b/>
          <w:sz w:val="24"/>
          <w:szCs w:val="24"/>
        </w:rPr>
        <w:t>只到</w:t>
      </w:r>
      <w:r w:rsidRPr="002C6474">
        <w:rPr>
          <w:rFonts w:hint="eastAsia"/>
          <w:b/>
          <w:sz w:val="24"/>
          <w:szCs w:val="24"/>
        </w:rPr>
        <w:t>16</w:t>
      </w:r>
      <w:r w:rsidRPr="002C6474">
        <w:rPr>
          <w:rFonts w:hint="eastAsia"/>
          <w:b/>
          <w:sz w:val="24"/>
          <w:szCs w:val="24"/>
        </w:rPr>
        <w:t>只同类，但它只注意它两侧的六七只鸟的活动。邻近的鸟距离它自己的远近不重要，重要的是同类的数量，它们只根据邻近的同类来改变飞行速度和方向，这就能保证整个鸟群朝同一方向飞行。进化为什么选择了“六”或“七”作为神奇的数字？一种解释是“七”是鸟类认知能力的极限，它们无法跟踪七个以上的物体的活动；另一种解释是，“七”是在群体中传递信息时的最佳数字。你也许以为你沟通的个体越多越好，但如果你跟太多人沟通，你会得到太多嘈杂的不准确的信息。这样的话，如果发生了什么重要的事情，你搞清楚状况之后可能就为时已晚了。</w:t>
      </w:r>
    </w:p>
    <w:p w:rsidR="002C6474" w:rsidRPr="002C6474" w:rsidRDefault="002C6474" w:rsidP="002C6474">
      <w:pPr>
        <w:pStyle w:val="a3"/>
        <w:rPr>
          <w:rFonts w:hint="eastAsia"/>
          <w:b/>
          <w:sz w:val="24"/>
          <w:szCs w:val="24"/>
        </w:rPr>
      </w:pPr>
      <w:r w:rsidRPr="002C6474">
        <w:rPr>
          <w:rFonts w:hint="eastAsia"/>
          <w:b/>
          <w:sz w:val="24"/>
          <w:szCs w:val="24"/>
        </w:rPr>
        <w:t>（摘编自《三联生活周刊》）</w:t>
      </w:r>
    </w:p>
    <w:p w:rsidR="002C6474" w:rsidRPr="002C6474" w:rsidRDefault="002C6474" w:rsidP="002C6474">
      <w:pPr>
        <w:pStyle w:val="a3"/>
        <w:rPr>
          <w:rFonts w:hint="eastAsia"/>
          <w:b/>
          <w:sz w:val="24"/>
          <w:szCs w:val="24"/>
        </w:rPr>
      </w:pPr>
      <w:r w:rsidRPr="002C6474">
        <w:rPr>
          <w:rFonts w:hint="eastAsia"/>
          <w:b/>
          <w:sz w:val="24"/>
          <w:szCs w:val="24"/>
        </w:rPr>
        <w:t>4</w:t>
      </w:r>
      <w:r w:rsidRPr="002C6474">
        <w:rPr>
          <w:rFonts w:hint="eastAsia"/>
          <w:b/>
          <w:sz w:val="24"/>
          <w:szCs w:val="24"/>
        </w:rPr>
        <w:t>．下列关于成群的动物遇到紧急情况不会相互碰撞的原因，表述不符合文意的一项是</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．蚂蚁、鱼和鸟能够运用信息素在群体中交流，传递关于群体的身体动态的信息，通过小范围互动能形成复杂的模式。</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．蚂蚁是社会化的生物，它们都是为整个群落而工作，具有群体活动时的集体智商，活动规则不仅仅是局部的互动。</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．鱼群或迁移的动物在突然行动时，领袖拥有往何处去的必要信息，它负责带领整个群体，其他同类只要跟着就行。</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．鸟类的视觉系统比人类的发达，它们的新陈代谢和肌肉的反应速度也更快，飞行时能让它们彼此之间保持安全的距离。</w:t>
      </w:r>
    </w:p>
    <w:p w:rsidR="002C6474" w:rsidRPr="002C6474" w:rsidRDefault="002C6474" w:rsidP="002C6474">
      <w:pPr>
        <w:pStyle w:val="a3"/>
        <w:rPr>
          <w:rFonts w:hint="eastAsia"/>
          <w:b/>
          <w:sz w:val="24"/>
          <w:szCs w:val="24"/>
        </w:rPr>
      </w:pPr>
      <w:r w:rsidRPr="002C6474">
        <w:rPr>
          <w:rFonts w:hint="eastAsia"/>
          <w:b/>
          <w:sz w:val="24"/>
          <w:szCs w:val="24"/>
        </w:rPr>
        <w:t>5</w:t>
      </w:r>
      <w:r w:rsidRPr="002C6474">
        <w:rPr>
          <w:rFonts w:hint="eastAsia"/>
          <w:b/>
          <w:sz w:val="24"/>
          <w:szCs w:val="24"/>
        </w:rPr>
        <w:t>．下列表述，不符合原文意思的一项是</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．冬日黄昏罗马马西莫宫上空的椋鸟群特技表演般的飞翔，给科学家研究动物的群体活动而不碰撞提供了很好的材料。</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．科学家把鸟群的移动做成</w:t>
      </w:r>
      <w:r w:rsidRPr="002C6474">
        <w:rPr>
          <w:rFonts w:hint="eastAsia"/>
          <w:b/>
          <w:sz w:val="24"/>
          <w:szCs w:val="24"/>
        </w:rPr>
        <w:t>3D</w:t>
      </w:r>
      <w:r w:rsidRPr="002C6474">
        <w:rPr>
          <w:rFonts w:hint="eastAsia"/>
          <w:b/>
          <w:sz w:val="24"/>
          <w:szCs w:val="24"/>
        </w:rPr>
        <w:t>图像后意外地发现，运动的鸟群中鸟的分布规律与人类活动中人群的分布情况很相像。</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．科学家发现鸟群中的鸟能看到它附近</w:t>
      </w:r>
      <w:r w:rsidRPr="002C6474">
        <w:rPr>
          <w:rFonts w:hint="eastAsia"/>
          <w:b/>
          <w:sz w:val="24"/>
          <w:szCs w:val="24"/>
        </w:rPr>
        <w:t>15</w:t>
      </w:r>
      <w:r w:rsidRPr="002C6474">
        <w:rPr>
          <w:rFonts w:hint="eastAsia"/>
          <w:b/>
          <w:sz w:val="24"/>
          <w:szCs w:val="24"/>
        </w:rPr>
        <w:t>只到</w:t>
      </w:r>
      <w:r w:rsidRPr="002C6474">
        <w:rPr>
          <w:rFonts w:hint="eastAsia"/>
          <w:b/>
          <w:sz w:val="24"/>
          <w:szCs w:val="24"/>
        </w:rPr>
        <w:t>16</w:t>
      </w:r>
      <w:r w:rsidRPr="002C6474">
        <w:rPr>
          <w:rFonts w:hint="eastAsia"/>
          <w:b/>
          <w:sz w:val="24"/>
          <w:szCs w:val="24"/>
        </w:rPr>
        <w:t>只同类，但它只注意自身两侧的六七只鸟，根据它们来调整飞行。</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．有人认为，沟通的个体并非越多越好，跟太多人沟通会得到很多不准确的信息，在群体中传递信息时的最佳数字是“七”。</w:t>
      </w:r>
    </w:p>
    <w:p w:rsidR="002C6474" w:rsidRPr="002C6474" w:rsidRDefault="002C6474" w:rsidP="002C6474">
      <w:pPr>
        <w:pStyle w:val="a3"/>
        <w:rPr>
          <w:rFonts w:hint="eastAsia"/>
          <w:b/>
          <w:sz w:val="24"/>
          <w:szCs w:val="24"/>
        </w:rPr>
      </w:pPr>
      <w:r w:rsidRPr="002C6474">
        <w:rPr>
          <w:rFonts w:hint="eastAsia"/>
          <w:b/>
          <w:sz w:val="24"/>
          <w:szCs w:val="24"/>
        </w:rPr>
        <w:t>6</w:t>
      </w:r>
      <w:r w:rsidRPr="002C6474">
        <w:rPr>
          <w:rFonts w:hint="eastAsia"/>
          <w:b/>
          <w:sz w:val="24"/>
          <w:szCs w:val="24"/>
        </w:rPr>
        <w:t>．下列对文章内容的理解和分析，不恰当的一项是</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．动物的行为与人的行为既有相似之处，又有很大的不同，研究动物的行为方式，对于了解人类自身、理解人类的群体行为有重要的帮助。</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．伊恩•库森认为，人群在遇到紧急情况时会因惊慌失措而发生踩踏事件，而成群的动物却不会，是因为人类在群体活动时没有互动规则。</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．有些大型的鸟类如天鹅和塘鹅，以</w:t>
      </w:r>
      <w:r w:rsidRPr="002C6474">
        <w:rPr>
          <w:rFonts w:hint="eastAsia"/>
          <w:b/>
          <w:sz w:val="24"/>
          <w:szCs w:val="24"/>
        </w:rPr>
        <w:t>V</w:t>
      </w:r>
      <w:r w:rsidRPr="002C6474">
        <w:rPr>
          <w:rFonts w:hint="eastAsia"/>
          <w:b/>
          <w:sz w:val="24"/>
          <w:szCs w:val="24"/>
        </w:rPr>
        <w:t>字形梯形编队飞行，这样既能够避免碰撞，还能够降低飞行阻力，增加飞行距离，提高飞行效率。</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．欧盟组织多国多学科的科学家和多家机构，进行“飞行中的椋鸟”的研究，以便帮助人们理解人类在时尚、金融市场等方面的群体行为。</w:t>
      </w:r>
    </w:p>
    <w:p w:rsidR="002C6474" w:rsidRPr="002C6474" w:rsidRDefault="002C6474" w:rsidP="002C6474">
      <w:pPr>
        <w:pStyle w:val="a3"/>
        <w:rPr>
          <w:rFonts w:hint="eastAsia"/>
          <w:b/>
          <w:sz w:val="24"/>
          <w:szCs w:val="24"/>
        </w:rPr>
      </w:pPr>
    </w:p>
    <w:p w:rsidR="002C6474" w:rsidRPr="002C6474" w:rsidRDefault="002C6474" w:rsidP="002C6474">
      <w:pPr>
        <w:pStyle w:val="a3"/>
        <w:rPr>
          <w:rFonts w:hint="eastAsia"/>
          <w:b/>
          <w:sz w:val="24"/>
          <w:szCs w:val="24"/>
        </w:rPr>
      </w:pPr>
      <w:r w:rsidRPr="002C6474">
        <w:rPr>
          <w:rFonts w:hint="eastAsia"/>
          <w:b/>
          <w:sz w:val="24"/>
          <w:szCs w:val="24"/>
        </w:rPr>
        <w:t>（三）、阅读下面的文字，完成</w:t>
      </w:r>
      <w:r w:rsidRPr="002C6474">
        <w:rPr>
          <w:rFonts w:hint="eastAsia"/>
          <w:b/>
          <w:sz w:val="24"/>
          <w:szCs w:val="24"/>
        </w:rPr>
        <w:t>7</w:t>
      </w:r>
      <w:r w:rsidRPr="002C6474">
        <w:rPr>
          <w:rFonts w:hint="eastAsia"/>
          <w:b/>
          <w:sz w:val="24"/>
          <w:szCs w:val="24"/>
        </w:rPr>
        <w:t>～</w:t>
      </w:r>
      <w:r w:rsidRPr="002C6474">
        <w:rPr>
          <w:rFonts w:hint="eastAsia"/>
          <w:b/>
          <w:sz w:val="24"/>
          <w:szCs w:val="24"/>
        </w:rPr>
        <w:t>9</w:t>
      </w:r>
      <w:r w:rsidRPr="002C6474">
        <w:rPr>
          <w:rFonts w:hint="eastAsia"/>
          <w:b/>
          <w:sz w:val="24"/>
          <w:szCs w:val="24"/>
        </w:rPr>
        <w:t>题。</w:t>
      </w:r>
    </w:p>
    <w:p w:rsidR="002C6474" w:rsidRPr="002C6474" w:rsidRDefault="002C6474" w:rsidP="002C6474">
      <w:pPr>
        <w:pStyle w:val="a3"/>
        <w:rPr>
          <w:rFonts w:hint="eastAsia"/>
          <w:b/>
          <w:sz w:val="24"/>
          <w:szCs w:val="24"/>
        </w:rPr>
      </w:pPr>
      <w:r w:rsidRPr="002C6474">
        <w:rPr>
          <w:rFonts w:hint="eastAsia"/>
          <w:b/>
          <w:sz w:val="24"/>
          <w:szCs w:val="24"/>
        </w:rPr>
        <w:t>华</w:t>
      </w:r>
      <w:r w:rsidRPr="002C6474">
        <w:rPr>
          <w:rFonts w:hint="eastAsia"/>
          <w:b/>
          <w:sz w:val="24"/>
          <w:szCs w:val="24"/>
        </w:rPr>
        <w:t xml:space="preserve">  </w:t>
      </w:r>
      <w:r w:rsidRPr="002C6474">
        <w:rPr>
          <w:rFonts w:hint="eastAsia"/>
          <w:b/>
          <w:sz w:val="24"/>
          <w:szCs w:val="24"/>
        </w:rPr>
        <w:t>表</w:t>
      </w:r>
    </w:p>
    <w:p w:rsidR="002C6474" w:rsidRPr="002C6474" w:rsidRDefault="002C6474" w:rsidP="002C6474">
      <w:pPr>
        <w:pStyle w:val="a3"/>
        <w:rPr>
          <w:rFonts w:hint="eastAsia"/>
          <w:b/>
          <w:sz w:val="24"/>
          <w:szCs w:val="24"/>
        </w:rPr>
      </w:pPr>
      <w:r w:rsidRPr="002C6474">
        <w:rPr>
          <w:rFonts w:hint="eastAsia"/>
          <w:b/>
          <w:sz w:val="24"/>
          <w:szCs w:val="24"/>
        </w:rPr>
        <w:t>唐尧、虞舜当作帝王的典范，他们当政时还是中国的原始社会时期，没有阶级，也没有国家，当时文字还很简单，要把意见写在谤木上是很困难的，后世人并不注意这些事实，当中国进入到奴隶制和封建制社会以后，文字发达了，能够把意见写到谤木上了，但这种发扬民主的纳谏之举却反而行不通了，于是，立在大道上的谤木不再有听纳民意的作用了，而是逐渐变为交通要道口的一种标志了，所以到后来“谤木”又被称为“表木”，这就是华表的起源。</w:t>
      </w:r>
    </w:p>
    <w:p w:rsidR="002C6474" w:rsidRPr="002C6474" w:rsidRDefault="002C6474" w:rsidP="002C6474">
      <w:pPr>
        <w:pStyle w:val="a3"/>
        <w:rPr>
          <w:rFonts w:hint="eastAsia"/>
          <w:b/>
          <w:sz w:val="24"/>
          <w:szCs w:val="24"/>
        </w:rPr>
      </w:pPr>
      <w:r w:rsidRPr="002C6474">
        <w:rPr>
          <w:rFonts w:hint="eastAsia"/>
          <w:b/>
          <w:sz w:val="24"/>
          <w:szCs w:val="24"/>
        </w:rPr>
        <w:t>那么，这种表木最初是什么样子呢？据古籍中记载，早期的谤木，即后来的华表，它的形状是以横木交柱头，样子像桔槔。桔槔是古代吸水的工具，样子是一根长杆，头上绑着一个盛水的水桶，所以华表最初的形式就是头上有一块横木或者其他装饰的一根立柱。这种华表立在露天，经不住常年的风吹雨淋，很容易损坏，于是木柱逐渐被石头柱子所代替，但是它的形状还维持着木柱子的式样，细长的柱身，柱头上有一块横板，这就成了华表最早的、也是最基本的形式。</w:t>
      </w:r>
    </w:p>
    <w:p w:rsidR="002C6474" w:rsidRPr="002C6474" w:rsidRDefault="002C6474" w:rsidP="002C6474">
      <w:pPr>
        <w:pStyle w:val="a3"/>
        <w:rPr>
          <w:rFonts w:hint="eastAsia"/>
          <w:b/>
          <w:sz w:val="24"/>
          <w:szCs w:val="24"/>
        </w:rPr>
      </w:pPr>
      <w:r w:rsidRPr="002C6474">
        <w:rPr>
          <w:rFonts w:hint="eastAsia"/>
          <w:b/>
          <w:sz w:val="24"/>
          <w:szCs w:val="24"/>
        </w:rPr>
        <w:t>由早期的石柱子发展到今天在天安门前见到的华表，自然经过了漫长的时间，可惜历史上各时期留存下来的华表很少，如今见到的多为明、清时期的华表，所以只能就这些华表的形象加以分析。</w:t>
      </w:r>
    </w:p>
    <w:p w:rsidR="002C6474" w:rsidRPr="002C6474" w:rsidRDefault="002C6474" w:rsidP="002C6474">
      <w:pPr>
        <w:pStyle w:val="a3"/>
        <w:rPr>
          <w:rFonts w:hint="eastAsia"/>
          <w:b/>
          <w:sz w:val="24"/>
          <w:szCs w:val="24"/>
        </w:rPr>
      </w:pPr>
      <w:r w:rsidRPr="002C6474">
        <w:rPr>
          <w:rFonts w:hint="eastAsia"/>
          <w:b/>
          <w:sz w:val="24"/>
          <w:szCs w:val="24"/>
        </w:rPr>
        <w:t>一座华表可以分作三个部分，即华表的柱头、柱身和基座。华表的柱头上有一块平置的圆形石板，称为“承露盘”。承露盘起源于汉朝，汉武帝在神明台上立一铜制的仙人，仙人举起双手放在头上，合掌承接天上的甘露，皇帝喝了这自天而降的露水就可以长生不老。后来都将仙人举手托盘承接露水称为承露盘，北京北海琼华岛上就有这样一座仙人手托承露盘的雕像。再以后，凡在柱子头上的圆盘，不管是不是仙人手举，不论能否承接露水都称为承露盘。华表上的承露圆盘由上下两层仰俯莲瓣所组成，承露盘上立着小兽，这种蹲着的小兽在明、清时期的华表上称为“朝天吼”。华表这类建筑小品在整组建筑群中占据着显要位置。</w:t>
      </w:r>
    </w:p>
    <w:p w:rsidR="002C6474" w:rsidRPr="002C6474" w:rsidRDefault="002C6474" w:rsidP="002C6474">
      <w:pPr>
        <w:pStyle w:val="a3"/>
        <w:rPr>
          <w:rFonts w:hint="eastAsia"/>
          <w:b/>
          <w:sz w:val="24"/>
          <w:szCs w:val="24"/>
        </w:rPr>
      </w:pPr>
      <w:r w:rsidRPr="002C6474">
        <w:rPr>
          <w:rFonts w:hint="eastAsia"/>
          <w:b/>
          <w:sz w:val="24"/>
          <w:szCs w:val="24"/>
        </w:rPr>
        <w:t>明、清时期的华表柱身多呈八角形，在宫殿、陵墓前的华表柱身上多用盘龙作为装饰，一条巨龙盘绕着柱身，龙头向上，龙尾在下，龙身四周还雕有云纹，当人们站在天安门前高</w:t>
      </w:r>
      <w:r w:rsidRPr="002C6474">
        <w:rPr>
          <w:rFonts w:hint="eastAsia"/>
          <w:b/>
          <w:sz w:val="24"/>
          <w:szCs w:val="24"/>
        </w:rPr>
        <w:t>9.57</w:t>
      </w:r>
      <w:r w:rsidRPr="002C6474">
        <w:rPr>
          <w:rFonts w:hint="eastAsia"/>
          <w:b/>
          <w:sz w:val="24"/>
          <w:szCs w:val="24"/>
        </w:rPr>
        <w:t>米、清孝陵前高</w:t>
      </w:r>
      <w:r w:rsidRPr="002C6474">
        <w:rPr>
          <w:rFonts w:hint="eastAsia"/>
          <w:b/>
          <w:sz w:val="24"/>
          <w:szCs w:val="24"/>
        </w:rPr>
        <w:t>12</w:t>
      </w:r>
      <w:r w:rsidRPr="002C6474">
        <w:rPr>
          <w:rFonts w:hint="eastAsia"/>
          <w:b/>
          <w:sz w:val="24"/>
          <w:szCs w:val="24"/>
        </w:rPr>
        <w:t>米的石头华表面前，昂首观望，在蓝天的衬托下，柱子上的巨龙仿佛遨游在太空云朵之中，显得十分有气势。</w:t>
      </w:r>
    </w:p>
    <w:p w:rsidR="002C6474" w:rsidRPr="002C6474" w:rsidRDefault="002C6474" w:rsidP="002C6474">
      <w:pPr>
        <w:pStyle w:val="a3"/>
        <w:rPr>
          <w:rFonts w:hint="eastAsia"/>
          <w:b/>
          <w:sz w:val="24"/>
          <w:szCs w:val="24"/>
        </w:rPr>
      </w:pPr>
      <w:r w:rsidRPr="002C6474">
        <w:rPr>
          <w:rFonts w:hint="eastAsia"/>
          <w:b/>
          <w:sz w:val="24"/>
          <w:szCs w:val="24"/>
        </w:rPr>
        <w:t>华表的基座一般都做成须弥座的形式，随着柱身也呈八角形，座上雕满了龙纹和莲花纹，在天安门的华表下面，在基座外还加了一圈石栏杆，栏杆四角的望柱头上还各立着一只小石头狮子，狮子头与顶上的石兽朝着一个方向，这种栏杆对华表既有保护作用，又起到烘托作用，使高高的华表显得更加庄重和稳固。</w:t>
      </w:r>
    </w:p>
    <w:p w:rsidR="002C6474" w:rsidRPr="002C6474" w:rsidRDefault="002C6474" w:rsidP="002C6474">
      <w:pPr>
        <w:pStyle w:val="a3"/>
        <w:rPr>
          <w:rFonts w:hint="eastAsia"/>
          <w:b/>
          <w:sz w:val="24"/>
          <w:szCs w:val="24"/>
        </w:rPr>
      </w:pPr>
      <w:r w:rsidRPr="002C6474">
        <w:rPr>
          <w:rFonts w:hint="eastAsia"/>
          <w:b/>
          <w:sz w:val="24"/>
          <w:szCs w:val="24"/>
        </w:rPr>
        <w:t>华表作为一种标志性小建筑，不仅立在建筑群的门外，有时也立在交通要道的桥头和建筑物的四周。河北宛平卢沟桥两头各有一对华表；明十三陵碑亭的四周角上也各立着一座华表；它们都对主体建筑起到很好的烘托作用，它们的形状和高低大小都注意到与它们所处的环境相协调，成为整个建筑群体中有机的一个组成部分。</w:t>
      </w:r>
    </w:p>
    <w:p w:rsidR="002C6474" w:rsidRPr="002C6474" w:rsidRDefault="002C6474" w:rsidP="002C6474">
      <w:pPr>
        <w:pStyle w:val="a3"/>
        <w:rPr>
          <w:rFonts w:hint="eastAsia"/>
          <w:b/>
          <w:sz w:val="24"/>
          <w:szCs w:val="24"/>
        </w:rPr>
      </w:pPr>
      <w:r w:rsidRPr="002C6474">
        <w:rPr>
          <w:rFonts w:hint="eastAsia"/>
          <w:b/>
          <w:sz w:val="24"/>
          <w:szCs w:val="24"/>
        </w:rPr>
        <w:t>                                                                                  </w:t>
      </w:r>
      <w:r w:rsidRPr="002C6474">
        <w:rPr>
          <w:rFonts w:hint="eastAsia"/>
          <w:b/>
          <w:sz w:val="24"/>
          <w:szCs w:val="24"/>
        </w:rPr>
        <w:t>（选自《国史大纲》，有删节）</w:t>
      </w:r>
    </w:p>
    <w:p w:rsidR="002C6474" w:rsidRPr="002C6474" w:rsidRDefault="002C6474" w:rsidP="002C6474">
      <w:pPr>
        <w:pStyle w:val="a3"/>
        <w:rPr>
          <w:rFonts w:hint="eastAsia"/>
          <w:b/>
          <w:sz w:val="24"/>
          <w:szCs w:val="24"/>
        </w:rPr>
      </w:pPr>
      <w:r w:rsidRPr="002C6474">
        <w:rPr>
          <w:rFonts w:hint="eastAsia"/>
          <w:b/>
          <w:sz w:val="24"/>
          <w:szCs w:val="24"/>
        </w:rPr>
        <w:t>7</w:t>
      </w:r>
      <w:r w:rsidRPr="002C6474">
        <w:rPr>
          <w:rFonts w:hint="eastAsia"/>
          <w:b/>
          <w:sz w:val="24"/>
          <w:szCs w:val="24"/>
        </w:rPr>
        <w:t>．下列有关“华表”的表述，不符合原文意思的一项是（</w:t>
      </w:r>
      <w:r w:rsidRPr="002C6474">
        <w:rPr>
          <w:rFonts w:hint="eastAsia"/>
          <w:b/>
          <w:sz w:val="24"/>
          <w:szCs w:val="24"/>
        </w:rPr>
        <w:t xml:space="preserve">  </w:t>
      </w:r>
      <w:r w:rsidRPr="002C6474">
        <w:rPr>
          <w:rFonts w:hint="eastAsia"/>
          <w:b/>
          <w:sz w:val="24"/>
          <w:szCs w:val="24"/>
        </w:rPr>
        <w:t>）</w:t>
      </w:r>
    </w:p>
    <w:p w:rsidR="002C6474" w:rsidRPr="002C6474" w:rsidRDefault="002C6474" w:rsidP="002C6474">
      <w:pPr>
        <w:pStyle w:val="a3"/>
        <w:rPr>
          <w:rFonts w:hint="eastAsia"/>
          <w:b/>
          <w:sz w:val="24"/>
          <w:szCs w:val="24"/>
        </w:rPr>
      </w:pPr>
      <w:r w:rsidRPr="002C6474">
        <w:rPr>
          <w:rFonts w:hint="eastAsia"/>
          <w:b/>
          <w:sz w:val="24"/>
          <w:szCs w:val="24"/>
        </w:rPr>
        <w:t>    A</w:t>
      </w:r>
      <w:r w:rsidRPr="002C6474">
        <w:rPr>
          <w:rFonts w:hint="eastAsia"/>
          <w:b/>
          <w:sz w:val="24"/>
          <w:szCs w:val="24"/>
        </w:rPr>
        <w:t>．华表的起源是谤木，谤木起初起着听纳民意的作用，后来逐渐演变成为交</w:t>
      </w:r>
      <w:r w:rsidRPr="002C6474">
        <w:rPr>
          <w:rFonts w:hint="eastAsia"/>
          <w:b/>
          <w:sz w:val="24"/>
          <w:szCs w:val="24"/>
        </w:rPr>
        <w:lastRenderedPageBreak/>
        <w:t>通要道口的一种标志。</w:t>
      </w:r>
    </w:p>
    <w:p w:rsidR="002C6474" w:rsidRPr="002C6474" w:rsidRDefault="002C6474" w:rsidP="002C6474">
      <w:pPr>
        <w:pStyle w:val="a3"/>
        <w:rPr>
          <w:rFonts w:hint="eastAsia"/>
          <w:b/>
          <w:sz w:val="24"/>
          <w:szCs w:val="24"/>
        </w:rPr>
      </w:pPr>
      <w:r w:rsidRPr="002C6474">
        <w:rPr>
          <w:rFonts w:hint="eastAsia"/>
          <w:b/>
          <w:sz w:val="24"/>
          <w:szCs w:val="24"/>
        </w:rPr>
        <w:t>    B</w:t>
      </w:r>
      <w:r w:rsidRPr="002C6474">
        <w:rPr>
          <w:rFonts w:hint="eastAsia"/>
          <w:b/>
          <w:sz w:val="24"/>
          <w:szCs w:val="24"/>
        </w:rPr>
        <w:t>．华表的柱子起初为木质结构，立在露天，因经不起风吹雨打，容易损坏，后演变为石质结构。</w:t>
      </w:r>
    </w:p>
    <w:p w:rsidR="002C6474" w:rsidRPr="002C6474" w:rsidRDefault="002C6474" w:rsidP="002C6474">
      <w:pPr>
        <w:pStyle w:val="a3"/>
        <w:rPr>
          <w:rFonts w:hint="eastAsia"/>
          <w:b/>
          <w:sz w:val="24"/>
          <w:szCs w:val="24"/>
        </w:rPr>
      </w:pPr>
      <w:r w:rsidRPr="002C6474">
        <w:rPr>
          <w:rFonts w:hint="eastAsia"/>
          <w:b/>
          <w:sz w:val="24"/>
          <w:szCs w:val="24"/>
        </w:rPr>
        <w:t>    C</w:t>
      </w:r>
      <w:r w:rsidRPr="002C6474">
        <w:rPr>
          <w:rFonts w:hint="eastAsia"/>
          <w:b/>
          <w:sz w:val="24"/>
          <w:szCs w:val="24"/>
        </w:rPr>
        <w:t>．华表由柱头、柱身和基座三个部分组成，其形式为头上有一块横木或者其他装饰的一根立柱。</w:t>
      </w:r>
    </w:p>
    <w:p w:rsidR="002C6474" w:rsidRPr="002C6474" w:rsidRDefault="002C6474" w:rsidP="002C6474">
      <w:pPr>
        <w:pStyle w:val="a3"/>
        <w:rPr>
          <w:rFonts w:hint="eastAsia"/>
          <w:b/>
          <w:sz w:val="24"/>
          <w:szCs w:val="24"/>
        </w:rPr>
      </w:pPr>
      <w:r w:rsidRPr="002C6474">
        <w:rPr>
          <w:rFonts w:hint="eastAsia"/>
          <w:b/>
          <w:sz w:val="24"/>
          <w:szCs w:val="24"/>
        </w:rPr>
        <w:t>    D</w:t>
      </w:r>
      <w:r w:rsidRPr="002C6474">
        <w:rPr>
          <w:rFonts w:hint="eastAsia"/>
          <w:b/>
          <w:sz w:val="24"/>
          <w:szCs w:val="24"/>
        </w:rPr>
        <w:t>．华表是建筑群的有机组成部分，对主体建筑起烘托作用，其形状、高低大小与环境搭配得当。</w:t>
      </w:r>
    </w:p>
    <w:p w:rsidR="002C6474" w:rsidRPr="002C6474" w:rsidRDefault="002C6474" w:rsidP="002C6474">
      <w:pPr>
        <w:pStyle w:val="a3"/>
        <w:rPr>
          <w:rFonts w:hint="eastAsia"/>
          <w:b/>
          <w:sz w:val="24"/>
          <w:szCs w:val="24"/>
        </w:rPr>
      </w:pPr>
      <w:r w:rsidRPr="002C6474">
        <w:rPr>
          <w:rFonts w:hint="eastAsia"/>
          <w:b/>
          <w:sz w:val="24"/>
          <w:szCs w:val="24"/>
        </w:rPr>
        <w:t>8</w:t>
      </w:r>
      <w:r w:rsidRPr="002C6474">
        <w:rPr>
          <w:rFonts w:hint="eastAsia"/>
          <w:b/>
          <w:sz w:val="24"/>
          <w:szCs w:val="24"/>
        </w:rPr>
        <w:t>．下列理解，不符合原文意思的一项是（</w:t>
      </w:r>
      <w:r w:rsidRPr="002C6474">
        <w:rPr>
          <w:rFonts w:hint="eastAsia"/>
          <w:b/>
          <w:sz w:val="24"/>
          <w:szCs w:val="24"/>
        </w:rPr>
        <w:t xml:space="preserve">  </w:t>
      </w:r>
      <w:r w:rsidRPr="002C6474">
        <w:rPr>
          <w:rFonts w:hint="eastAsia"/>
          <w:b/>
          <w:sz w:val="24"/>
          <w:szCs w:val="24"/>
        </w:rPr>
        <w:t>）</w:t>
      </w:r>
    </w:p>
    <w:p w:rsidR="002C6474" w:rsidRPr="002C6474" w:rsidRDefault="002C6474" w:rsidP="002C6474">
      <w:pPr>
        <w:pStyle w:val="a3"/>
        <w:rPr>
          <w:rFonts w:hint="eastAsia"/>
          <w:b/>
          <w:sz w:val="24"/>
          <w:szCs w:val="24"/>
        </w:rPr>
      </w:pPr>
      <w:r w:rsidRPr="002C6474">
        <w:rPr>
          <w:rFonts w:hint="eastAsia"/>
          <w:b/>
          <w:sz w:val="24"/>
          <w:szCs w:val="24"/>
        </w:rPr>
        <w:t>      A</w:t>
      </w:r>
      <w:r w:rsidRPr="002C6474">
        <w:rPr>
          <w:rFonts w:hint="eastAsia"/>
          <w:b/>
          <w:sz w:val="24"/>
          <w:szCs w:val="24"/>
        </w:rPr>
        <w:t>．唐尧、虞舜尚处于中国的原始社会，受经济发展限制，文字简单，很难将人们的意见写在谤木上。</w:t>
      </w:r>
    </w:p>
    <w:p w:rsidR="002C6474" w:rsidRPr="002C6474" w:rsidRDefault="002C6474" w:rsidP="002C6474">
      <w:pPr>
        <w:pStyle w:val="a3"/>
        <w:rPr>
          <w:rFonts w:hint="eastAsia"/>
          <w:b/>
          <w:sz w:val="24"/>
          <w:szCs w:val="24"/>
        </w:rPr>
      </w:pPr>
      <w:r w:rsidRPr="002C6474">
        <w:rPr>
          <w:rFonts w:hint="eastAsia"/>
          <w:b/>
          <w:sz w:val="24"/>
          <w:szCs w:val="24"/>
        </w:rPr>
        <w:t>      B</w:t>
      </w:r>
      <w:r w:rsidRPr="002C6474">
        <w:rPr>
          <w:rFonts w:hint="eastAsia"/>
          <w:b/>
          <w:sz w:val="24"/>
          <w:szCs w:val="24"/>
        </w:rPr>
        <w:t>．由早期的石柱子发展到现在天安门前的华表，历经沧桑，现在留存下来的华表很少，且多为明清时期作品。</w:t>
      </w:r>
    </w:p>
    <w:p w:rsidR="002C6474" w:rsidRPr="002C6474" w:rsidRDefault="002C6474" w:rsidP="002C6474">
      <w:pPr>
        <w:pStyle w:val="a3"/>
        <w:rPr>
          <w:rFonts w:hint="eastAsia"/>
          <w:b/>
          <w:sz w:val="24"/>
          <w:szCs w:val="24"/>
        </w:rPr>
      </w:pPr>
      <w:r w:rsidRPr="002C6474">
        <w:rPr>
          <w:rFonts w:hint="eastAsia"/>
          <w:b/>
          <w:sz w:val="24"/>
          <w:szCs w:val="24"/>
        </w:rPr>
        <w:t>      C</w:t>
      </w:r>
      <w:r w:rsidRPr="002C6474">
        <w:rPr>
          <w:rFonts w:hint="eastAsia"/>
          <w:b/>
          <w:sz w:val="24"/>
          <w:szCs w:val="24"/>
        </w:rPr>
        <w:t>．早期的谤木，即后来的华表，其形状是以横木交柱头，样子形似一根长杆，所以华表最初的形式就是头上有一块横木或者其他装饰的一根立柱。</w:t>
      </w:r>
    </w:p>
    <w:p w:rsidR="002C6474" w:rsidRPr="002C6474" w:rsidRDefault="002C6474" w:rsidP="002C6474">
      <w:pPr>
        <w:pStyle w:val="a3"/>
        <w:rPr>
          <w:rFonts w:hint="eastAsia"/>
          <w:b/>
          <w:sz w:val="24"/>
          <w:szCs w:val="24"/>
        </w:rPr>
      </w:pPr>
      <w:r w:rsidRPr="002C6474">
        <w:rPr>
          <w:rFonts w:hint="eastAsia"/>
          <w:b/>
          <w:sz w:val="24"/>
          <w:szCs w:val="24"/>
        </w:rPr>
        <w:t>      D</w:t>
      </w:r>
      <w:r w:rsidRPr="002C6474">
        <w:rPr>
          <w:rFonts w:hint="eastAsia"/>
          <w:b/>
          <w:sz w:val="24"/>
          <w:szCs w:val="24"/>
        </w:rPr>
        <w:t>．作为标志建筑的华表地处位置特殊，有时立在建筑群的门外，有时立在交通要道的桥头和建筑物的四周。</w:t>
      </w:r>
    </w:p>
    <w:p w:rsidR="002C6474" w:rsidRPr="002C6474" w:rsidRDefault="002C6474" w:rsidP="002C6474">
      <w:pPr>
        <w:pStyle w:val="a3"/>
        <w:rPr>
          <w:rFonts w:hint="eastAsia"/>
          <w:b/>
          <w:sz w:val="24"/>
          <w:szCs w:val="24"/>
        </w:rPr>
      </w:pPr>
      <w:r w:rsidRPr="002C6474">
        <w:rPr>
          <w:rFonts w:hint="eastAsia"/>
          <w:b/>
          <w:sz w:val="24"/>
          <w:szCs w:val="24"/>
        </w:rPr>
        <w:t>9</w:t>
      </w:r>
      <w:r w:rsidRPr="002C6474">
        <w:rPr>
          <w:rFonts w:hint="eastAsia"/>
          <w:b/>
          <w:sz w:val="24"/>
          <w:szCs w:val="24"/>
        </w:rPr>
        <w:t>．根据原文内容，下列理解和分析正确的一项是（</w:t>
      </w:r>
      <w:r w:rsidRPr="002C6474">
        <w:rPr>
          <w:rFonts w:hint="eastAsia"/>
          <w:b/>
          <w:sz w:val="24"/>
          <w:szCs w:val="24"/>
        </w:rPr>
        <w:t xml:space="preserve">  </w:t>
      </w:r>
      <w:r w:rsidRPr="002C6474">
        <w:rPr>
          <w:rFonts w:hint="eastAsia"/>
          <w:b/>
          <w:sz w:val="24"/>
          <w:szCs w:val="24"/>
        </w:rPr>
        <w:t>）</w:t>
      </w:r>
    </w:p>
    <w:p w:rsidR="002C6474" w:rsidRPr="002C6474" w:rsidRDefault="002C6474" w:rsidP="002C6474">
      <w:pPr>
        <w:pStyle w:val="a3"/>
        <w:rPr>
          <w:rFonts w:hint="eastAsia"/>
          <w:b/>
          <w:sz w:val="24"/>
          <w:szCs w:val="24"/>
        </w:rPr>
      </w:pPr>
      <w:r w:rsidRPr="002C6474">
        <w:rPr>
          <w:rFonts w:hint="eastAsia"/>
          <w:b/>
          <w:sz w:val="24"/>
          <w:szCs w:val="24"/>
        </w:rPr>
        <w:t>      A</w:t>
      </w:r>
      <w:r w:rsidRPr="002C6474">
        <w:rPr>
          <w:rFonts w:hint="eastAsia"/>
          <w:b/>
          <w:sz w:val="24"/>
          <w:szCs w:val="24"/>
        </w:rPr>
        <w:t>．华表在中国源远流长，大致经历了记载民众谏言的谤木、交通要道口的石质标志建筑，再到建筑群中烘托主体建筑的标志性小建筑三个过程。</w:t>
      </w:r>
    </w:p>
    <w:p w:rsidR="002C6474" w:rsidRPr="002C6474" w:rsidRDefault="002C6474" w:rsidP="002C6474">
      <w:pPr>
        <w:pStyle w:val="a3"/>
        <w:rPr>
          <w:rFonts w:hint="eastAsia"/>
          <w:b/>
          <w:sz w:val="24"/>
          <w:szCs w:val="24"/>
        </w:rPr>
      </w:pPr>
      <w:r w:rsidRPr="002C6474">
        <w:rPr>
          <w:rFonts w:hint="eastAsia"/>
          <w:b/>
          <w:sz w:val="24"/>
          <w:szCs w:val="24"/>
        </w:rPr>
        <w:t>      B</w:t>
      </w:r>
      <w:r w:rsidRPr="002C6474">
        <w:rPr>
          <w:rFonts w:hint="eastAsia"/>
          <w:b/>
          <w:sz w:val="24"/>
          <w:szCs w:val="24"/>
        </w:rPr>
        <w:t>．因为历史上各时期留存下来的华表很少，早期华表的具体形象如何现阶段已不可考，人们现在建造华表时只能分析、借鉴明清时期的华表形象。</w:t>
      </w:r>
    </w:p>
    <w:p w:rsidR="002C6474" w:rsidRPr="002C6474" w:rsidRDefault="002C6474" w:rsidP="002C6474">
      <w:pPr>
        <w:pStyle w:val="a3"/>
        <w:rPr>
          <w:rFonts w:hint="eastAsia"/>
          <w:b/>
          <w:sz w:val="24"/>
          <w:szCs w:val="24"/>
        </w:rPr>
      </w:pPr>
      <w:r w:rsidRPr="002C6474">
        <w:rPr>
          <w:rFonts w:hint="eastAsia"/>
          <w:b/>
          <w:sz w:val="24"/>
          <w:szCs w:val="24"/>
        </w:rPr>
        <w:t>      C</w:t>
      </w:r>
      <w:r w:rsidRPr="002C6474">
        <w:rPr>
          <w:rFonts w:hint="eastAsia"/>
          <w:b/>
          <w:sz w:val="24"/>
          <w:szCs w:val="24"/>
        </w:rPr>
        <w:t>．一座完整的华表建筑包括柱头、柱身和基座三个部分，其中位于柱头上的“承露盘”是最重要的建筑，因为它源于皇家传说，体现了帝王的威严。</w:t>
      </w:r>
    </w:p>
    <w:p w:rsidR="002C6474" w:rsidRPr="002C6474" w:rsidRDefault="002C6474" w:rsidP="002C6474">
      <w:pPr>
        <w:pStyle w:val="a3"/>
        <w:rPr>
          <w:rFonts w:hint="eastAsia"/>
          <w:b/>
          <w:sz w:val="24"/>
          <w:szCs w:val="24"/>
        </w:rPr>
      </w:pPr>
      <w:r w:rsidRPr="002C6474">
        <w:rPr>
          <w:rFonts w:hint="eastAsia"/>
          <w:b/>
          <w:sz w:val="24"/>
          <w:szCs w:val="24"/>
        </w:rPr>
        <w:t>      D</w:t>
      </w:r>
      <w:r w:rsidRPr="002C6474">
        <w:rPr>
          <w:rFonts w:hint="eastAsia"/>
          <w:b/>
          <w:sz w:val="24"/>
          <w:szCs w:val="24"/>
        </w:rPr>
        <w:t>．华表的高度十分讲究，天安门前的石头华表高</w:t>
      </w:r>
      <w:r w:rsidRPr="002C6474">
        <w:rPr>
          <w:rFonts w:hint="eastAsia"/>
          <w:b/>
          <w:sz w:val="24"/>
          <w:szCs w:val="24"/>
        </w:rPr>
        <w:t>9.57</w:t>
      </w:r>
      <w:r w:rsidRPr="002C6474">
        <w:rPr>
          <w:rFonts w:hint="eastAsia"/>
          <w:b/>
          <w:sz w:val="24"/>
          <w:szCs w:val="24"/>
        </w:rPr>
        <w:t>米、清孝陵前的石头华表高</w:t>
      </w:r>
      <w:r w:rsidRPr="002C6474">
        <w:rPr>
          <w:rFonts w:hint="eastAsia"/>
          <w:b/>
          <w:sz w:val="24"/>
          <w:szCs w:val="24"/>
        </w:rPr>
        <w:t>12</w:t>
      </w:r>
      <w:r w:rsidRPr="002C6474">
        <w:rPr>
          <w:rFonts w:hint="eastAsia"/>
          <w:b/>
          <w:sz w:val="24"/>
          <w:szCs w:val="24"/>
        </w:rPr>
        <w:t>米，因为这一高度的华表在蓝天的衬托下，更能突显柱子上龙纹的非凡气势。</w:t>
      </w:r>
    </w:p>
    <w:p w:rsidR="002C6474" w:rsidRPr="002C6474" w:rsidRDefault="002C6474" w:rsidP="002C6474">
      <w:pPr>
        <w:pStyle w:val="a3"/>
        <w:rPr>
          <w:rFonts w:hint="eastAsia"/>
          <w:b/>
          <w:sz w:val="24"/>
          <w:szCs w:val="24"/>
        </w:rPr>
      </w:pPr>
      <w:r w:rsidRPr="002C6474">
        <w:rPr>
          <w:rFonts w:hint="eastAsia"/>
          <w:b/>
          <w:sz w:val="24"/>
          <w:szCs w:val="24"/>
        </w:rPr>
        <w:t>（四）阅读下面的文字，完成</w:t>
      </w:r>
      <w:r w:rsidRPr="002C6474">
        <w:rPr>
          <w:rFonts w:hint="eastAsia"/>
          <w:b/>
          <w:sz w:val="24"/>
          <w:szCs w:val="24"/>
        </w:rPr>
        <w:t>l0</w:t>
      </w:r>
      <w:r w:rsidRPr="002C6474">
        <w:rPr>
          <w:rFonts w:hint="eastAsia"/>
          <w:b/>
          <w:sz w:val="24"/>
          <w:szCs w:val="24"/>
        </w:rPr>
        <w:t>～</w:t>
      </w:r>
      <w:r w:rsidRPr="002C6474">
        <w:rPr>
          <w:rFonts w:hint="eastAsia"/>
          <w:b/>
          <w:sz w:val="24"/>
          <w:szCs w:val="24"/>
        </w:rPr>
        <w:t>12</w:t>
      </w:r>
      <w:r w:rsidRPr="002C6474">
        <w:rPr>
          <w:rFonts w:hint="eastAsia"/>
          <w:b/>
          <w:sz w:val="24"/>
          <w:szCs w:val="24"/>
        </w:rPr>
        <w:t>题。</w:t>
      </w:r>
    </w:p>
    <w:p w:rsidR="002C6474" w:rsidRPr="002C6474" w:rsidRDefault="002C6474" w:rsidP="002C6474">
      <w:pPr>
        <w:pStyle w:val="a3"/>
        <w:rPr>
          <w:rFonts w:hint="eastAsia"/>
          <w:b/>
          <w:sz w:val="24"/>
          <w:szCs w:val="24"/>
        </w:rPr>
      </w:pPr>
      <w:r w:rsidRPr="002C6474">
        <w:rPr>
          <w:rFonts w:hint="eastAsia"/>
          <w:b/>
          <w:sz w:val="24"/>
          <w:szCs w:val="24"/>
        </w:rPr>
        <w:t>所谓“春秋笔法”，也叫“春秋书法”或“微言大义”，最初是我国古代的一种历史叙述方式和技巧。即按照一定的义例，通过选择特定称谓或在叙述时使用某些字眼，是非分明而又简约、含蓄地表明对历史人物与事件的道德评判，以达到征实和劝惩的目的。春秋笔法以合乎礼法作为标准，在不隐晦事实真相的前提下，运用曲笔“为尊者讳，为亲者讳，为贤者讳”。</w:t>
      </w:r>
    </w:p>
    <w:p w:rsidR="002C6474" w:rsidRPr="002C6474" w:rsidRDefault="002C6474" w:rsidP="002C6474">
      <w:pPr>
        <w:pStyle w:val="a3"/>
        <w:rPr>
          <w:rFonts w:hint="eastAsia"/>
          <w:b/>
          <w:sz w:val="24"/>
          <w:szCs w:val="24"/>
        </w:rPr>
      </w:pPr>
      <w:r w:rsidRPr="002C6474">
        <w:rPr>
          <w:rFonts w:hint="eastAsia"/>
          <w:b/>
          <w:sz w:val="24"/>
          <w:szCs w:val="24"/>
        </w:rPr>
        <w:t>春秋笔法来源于据传为孔子所撰的《春秋》。孔子编写《春秋》，在记述历史时，暗含褒贬，行文中虽然不直接阐述对人物和事件的看法，但是却通过细节描写、修辞手法和材料的筛选，委婉而微妙地表达自己的看法。他从当时的伦理道德出发，以定名分、明等级作为评判人物和事件的标准，“褒贬惩劝，各有义例”，有时一字暗含褒贬，由此就形成了所谓的“春秋笔法”。</w:t>
      </w:r>
    </w:p>
    <w:p w:rsidR="002C6474" w:rsidRPr="002C6474" w:rsidRDefault="002C6474" w:rsidP="002C6474">
      <w:pPr>
        <w:pStyle w:val="a3"/>
        <w:rPr>
          <w:rFonts w:hint="eastAsia"/>
          <w:b/>
          <w:sz w:val="24"/>
          <w:szCs w:val="24"/>
        </w:rPr>
      </w:pPr>
      <w:r w:rsidRPr="002C6474">
        <w:rPr>
          <w:rFonts w:hint="eastAsia"/>
          <w:b/>
          <w:sz w:val="24"/>
          <w:szCs w:val="24"/>
        </w:rPr>
        <w:t>左丘明发微探幽，最先对这种笔法作了精当的概括：“《春秋》之称，微而显，志而晦，婉而成章，尽而不污，惩恶而劝善，非贤人谁能修之？”遗憾的是，限于体例，左丘明没有充分地展开，我们只能看到他思考问题的结果，而看不到他思考问题的过程，因而“春秋笔法”在这个时期还显得有些朦胧。</w:t>
      </w:r>
    </w:p>
    <w:p w:rsidR="002C6474" w:rsidRPr="002C6474" w:rsidRDefault="002C6474" w:rsidP="002C6474">
      <w:pPr>
        <w:pStyle w:val="a3"/>
        <w:rPr>
          <w:rFonts w:hint="eastAsia"/>
          <w:b/>
          <w:sz w:val="24"/>
          <w:szCs w:val="24"/>
        </w:rPr>
      </w:pPr>
      <w:r w:rsidRPr="002C6474">
        <w:rPr>
          <w:rFonts w:hint="eastAsia"/>
          <w:b/>
          <w:sz w:val="24"/>
          <w:szCs w:val="24"/>
        </w:rPr>
        <w:t>到了西汉，一代大儒董仲舒在他的代表作《春秋繁露》中，第一个结合《春秋》实例解说了这种笔法，这是一大进步。通过这样演绎，这种表现技巧具有了直观性和可操作性，加上汉初“罢黜百家，独尊儒术”等政治措施的推行</w:t>
      </w:r>
      <w:r w:rsidRPr="002C6474">
        <w:rPr>
          <w:rFonts w:hint="eastAsia"/>
          <w:b/>
          <w:sz w:val="24"/>
          <w:szCs w:val="24"/>
        </w:rPr>
        <w:t>,</w:t>
      </w:r>
      <w:r w:rsidRPr="002C6474">
        <w:rPr>
          <w:rFonts w:hint="eastAsia"/>
          <w:b/>
          <w:sz w:val="24"/>
          <w:szCs w:val="24"/>
        </w:rPr>
        <w:t>这种表</w:t>
      </w:r>
      <w:r w:rsidRPr="002C6474">
        <w:rPr>
          <w:rFonts w:hint="eastAsia"/>
          <w:b/>
          <w:sz w:val="24"/>
          <w:szCs w:val="24"/>
        </w:rPr>
        <w:lastRenderedPageBreak/>
        <w:t>现技巧具有了在更大范围内传播的条件。只是董仲舒囿于汉初学术研究的陋习，行文多附会阴阳五行之说，后代不少学者把《春秋繁露》界定为哲学著作，因而也使得“春秋笔法”被蒙上了一层神秘的面纱。</w:t>
      </w:r>
    </w:p>
    <w:p w:rsidR="002C6474" w:rsidRPr="002C6474" w:rsidRDefault="002C6474" w:rsidP="002C6474">
      <w:pPr>
        <w:pStyle w:val="a3"/>
        <w:rPr>
          <w:rFonts w:hint="eastAsia"/>
          <w:b/>
          <w:sz w:val="24"/>
          <w:szCs w:val="24"/>
        </w:rPr>
      </w:pPr>
      <w:r w:rsidRPr="002C6474">
        <w:rPr>
          <w:rFonts w:hint="eastAsia"/>
          <w:b/>
          <w:sz w:val="24"/>
          <w:szCs w:val="24"/>
        </w:rPr>
        <w:t>最终完成“春秋笔法”普及工作的是晋代的杜预。他彪炳后世的著作是《春秋左传集解》，在序言中，根据《左传》的论述，结合《春秋》的实例，他加以详细解说，把这种表现技巧从经院哲学中解放出来。春秋笔法由写史“义例”变为文章楷模，成为一种写作与表达的常用范式。那就是追求语言的简洁和意蕴的丰富，寓褒贬于叙事之中，通过材料的选择、详略与显隐的不同，以及用词和语气的微妙差别，委婉曲折地透露出作者的是非和爱憎。</w:t>
      </w:r>
    </w:p>
    <w:p w:rsidR="002C6474" w:rsidRPr="002C6474" w:rsidRDefault="002C6474" w:rsidP="002C6474">
      <w:pPr>
        <w:pStyle w:val="a3"/>
        <w:rPr>
          <w:rFonts w:hint="eastAsia"/>
          <w:b/>
          <w:sz w:val="24"/>
          <w:szCs w:val="24"/>
        </w:rPr>
      </w:pPr>
      <w:r w:rsidRPr="002C6474">
        <w:rPr>
          <w:rFonts w:hint="eastAsia"/>
          <w:b/>
          <w:sz w:val="24"/>
          <w:szCs w:val="24"/>
        </w:rPr>
        <w:t>值得一提的是，春秋笔法只是委婉行文，并不是说谎，最多只是影射和隐瞒，而影射是靠词语的选择来表达的。隐瞒，仅是对比较小的事情所作的隐瞒，大事从简或者曲笔。春秋笔法一般都是遵从事实下的隐晦，婉转的陈述和评论以及有目的的选择；曲笔是曲折抒笔，这里的“曲”是曲折，并不是歪曲。能够在事实下有重点地描述人物和褒贬事件，以教化人民，在笔墨中又流露出更多的事实，让人看清真相，这是曲笔的最高宗旨和理想。</w:t>
      </w:r>
    </w:p>
    <w:p w:rsidR="002C6474" w:rsidRPr="002C6474" w:rsidRDefault="002C6474" w:rsidP="002C6474">
      <w:pPr>
        <w:pStyle w:val="a3"/>
        <w:rPr>
          <w:rFonts w:hint="eastAsia"/>
          <w:b/>
          <w:sz w:val="24"/>
          <w:szCs w:val="24"/>
        </w:rPr>
      </w:pPr>
      <w:r w:rsidRPr="002C6474">
        <w:rPr>
          <w:rFonts w:hint="eastAsia"/>
          <w:b/>
          <w:sz w:val="24"/>
          <w:szCs w:val="24"/>
        </w:rPr>
        <w:t>孔夫子写《春秋》，本来是要用“直笔”来使“乱臣贼子”害怕的，但是写来写去，他竟写出那么多的“曲笔”，可见写“直笔”是多么不容易！春秋笔法其实是一种妥协，是一种无奈！这种办法写出的史书开创了写史服务于政治的先河，为后世考证增加了难度。</w:t>
      </w:r>
    </w:p>
    <w:p w:rsidR="002C6474" w:rsidRPr="002C6474" w:rsidRDefault="002C6474" w:rsidP="002C6474">
      <w:pPr>
        <w:pStyle w:val="a3"/>
        <w:rPr>
          <w:rFonts w:hint="eastAsia"/>
          <w:b/>
          <w:sz w:val="24"/>
          <w:szCs w:val="24"/>
        </w:rPr>
      </w:pPr>
      <w:r w:rsidRPr="002C6474">
        <w:rPr>
          <w:rFonts w:hint="eastAsia"/>
          <w:b/>
          <w:sz w:val="24"/>
          <w:szCs w:val="24"/>
        </w:rPr>
        <w:t>10</w:t>
      </w:r>
      <w:r w:rsidRPr="002C6474">
        <w:rPr>
          <w:rFonts w:hint="eastAsia"/>
          <w:b/>
          <w:sz w:val="24"/>
          <w:szCs w:val="24"/>
        </w:rPr>
        <w:t>．下列各项中，其手法不属于“春秋笔法”的一项是</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《林黛玉进贾府》中，刻画权倾贾府、笑里藏刀的王熙凤：“一双丹凤三角眼，两弯柳叶吊梢眉”，“粉面含春威不露，丹唇未启笑先闻”。</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《雷雨》中，周朴园对女仆梅侍萍始乱终弃，三十年后面对鲁妈，在回忆当年时说侍萍</w:t>
      </w:r>
      <w:r w:rsidRPr="002C6474">
        <w:rPr>
          <w:rFonts w:hint="eastAsia"/>
          <w:b/>
          <w:sz w:val="24"/>
          <w:szCs w:val="24"/>
        </w:rPr>
        <w:t xml:space="preserve">    </w:t>
      </w:r>
      <w:r w:rsidRPr="002C6474">
        <w:rPr>
          <w:rFonts w:hint="eastAsia"/>
          <w:b/>
          <w:sz w:val="24"/>
          <w:szCs w:val="24"/>
        </w:rPr>
        <w:t>是“梅家的一个年轻小姐，很贤慧，也很规矩”。</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．《鸿门宴》中写刘邦与樊哙、夏侯婴、靳强、纪信等四人从鸿门宴上逃走时，写道：“脱身独骑。”用了一个“独”字，来显示作者的态度。</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《记念刘和珍君》一文，鲁迅先生描写烈士遇害时，写到“从背部人，斜穿心肺”，又写到“其一是手枪”“弹从左肩人，穿胸偏右出”。</w:t>
      </w:r>
    </w:p>
    <w:p w:rsidR="002C6474" w:rsidRPr="002C6474" w:rsidRDefault="002C6474" w:rsidP="002C6474">
      <w:pPr>
        <w:pStyle w:val="a3"/>
        <w:rPr>
          <w:rFonts w:hint="eastAsia"/>
          <w:b/>
          <w:sz w:val="24"/>
          <w:szCs w:val="24"/>
        </w:rPr>
      </w:pPr>
      <w:r w:rsidRPr="002C6474">
        <w:rPr>
          <w:rFonts w:hint="eastAsia"/>
          <w:b/>
          <w:sz w:val="24"/>
          <w:szCs w:val="24"/>
        </w:rPr>
        <w:t>11</w:t>
      </w:r>
      <w:r w:rsidRPr="002C6474">
        <w:rPr>
          <w:rFonts w:hint="eastAsia"/>
          <w:b/>
          <w:sz w:val="24"/>
          <w:szCs w:val="24"/>
        </w:rPr>
        <w:t>．下列理解，不符合原文意思的一项是</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孔子编写《春秋》，行文不直接阐述自己的看法，而用一些特别的手法来委婉表达，</w:t>
      </w:r>
      <w:r w:rsidRPr="002C6474">
        <w:rPr>
          <w:rFonts w:hint="eastAsia"/>
          <w:b/>
          <w:sz w:val="24"/>
          <w:szCs w:val="24"/>
        </w:rPr>
        <w:t xml:space="preserve">    </w:t>
      </w:r>
      <w:r w:rsidRPr="002C6474">
        <w:rPr>
          <w:rFonts w:hint="eastAsia"/>
          <w:b/>
          <w:sz w:val="24"/>
          <w:szCs w:val="24"/>
        </w:rPr>
        <w:t>“褒贬惩劝，各有义例”，形成了所谓的“春秋”笔法。</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左丘明最先对“春秋笔法”做了精当的解说，但他对“春秋笔法”</w:t>
      </w:r>
      <w:r w:rsidRPr="002C6474">
        <w:rPr>
          <w:rFonts w:hint="eastAsia"/>
          <w:b/>
          <w:sz w:val="24"/>
          <w:szCs w:val="24"/>
        </w:rPr>
        <w:t>+</w:t>
      </w:r>
      <w:r w:rsidRPr="002C6474">
        <w:rPr>
          <w:rFonts w:hint="eastAsia"/>
          <w:b/>
          <w:sz w:val="24"/>
          <w:szCs w:val="24"/>
        </w:rPr>
        <w:t>的解说还有些朦胧，我们只能看到他思考问题的结果，而看不到思考过程。</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董仲舒第一个结合《春秋》实例解说了“春秋笔法”，使其具有了直观性和可操作性，</w:t>
      </w:r>
      <w:r w:rsidRPr="002C6474">
        <w:rPr>
          <w:rFonts w:hint="eastAsia"/>
          <w:b/>
          <w:sz w:val="24"/>
          <w:szCs w:val="24"/>
        </w:rPr>
        <w:t xml:space="preserve">    </w:t>
      </w:r>
      <w:r w:rsidRPr="002C6474">
        <w:rPr>
          <w:rFonts w:hint="eastAsia"/>
          <w:b/>
          <w:sz w:val="24"/>
          <w:szCs w:val="24"/>
        </w:rPr>
        <w:t>但行文多附会阴阳五行之说，给它蒙上一层神秘面纱。</w:t>
      </w:r>
    </w:p>
    <w:p w:rsidR="002C6474" w:rsidRPr="002C6474" w:rsidRDefault="002C6474" w:rsidP="002C6474">
      <w:pPr>
        <w:pStyle w:val="a3"/>
        <w:rPr>
          <w:rFonts w:hint="eastAsia"/>
          <w:b/>
          <w:sz w:val="24"/>
          <w:szCs w:val="24"/>
        </w:rPr>
      </w:pPr>
      <w:r w:rsidRPr="002C6474">
        <w:rPr>
          <w:rFonts w:hint="eastAsia"/>
          <w:b/>
          <w:sz w:val="24"/>
          <w:szCs w:val="24"/>
        </w:rPr>
        <w:t>D.</w:t>
      </w:r>
      <w:r w:rsidRPr="002C6474">
        <w:rPr>
          <w:rFonts w:hint="eastAsia"/>
          <w:b/>
          <w:sz w:val="24"/>
          <w:szCs w:val="24"/>
        </w:rPr>
        <w:t>杜预最终完成了“春秋笔法”的普及工作，这种表现技巧得以从经院哲学中解放出</w:t>
      </w:r>
      <w:r w:rsidRPr="002C6474">
        <w:rPr>
          <w:rFonts w:hint="eastAsia"/>
          <w:b/>
          <w:sz w:val="24"/>
          <w:szCs w:val="24"/>
        </w:rPr>
        <w:t xml:space="preserve">    </w:t>
      </w:r>
      <w:r w:rsidRPr="002C6474">
        <w:rPr>
          <w:rFonts w:hint="eastAsia"/>
          <w:b/>
          <w:sz w:val="24"/>
          <w:szCs w:val="24"/>
        </w:rPr>
        <w:t>来，由写史义例变为文章楷模，成为写作与表达的常用范式。</w:t>
      </w:r>
    </w:p>
    <w:p w:rsidR="002C6474" w:rsidRPr="002C6474" w:rsidRDefault="002C6474" w:rsidP="002C6474">
      <w:pPr>
        <w:pStyle w:val="a3"/>
        <w:rPr>
          <w:rFonts w:hint="eastAsia"/>
          <w:b/>
          <w:sz w:val="24"/>
          <w:szCs w:val="24"/>
        </w:rPr>
      </w:pPr>
      <w:r w:rsidRPr="002C6474">
        <w:rPr>
          <w:rFonts w:hint="eastAsia"/>
          <w:b/>
          <w:sz w:val="24"/>
          <w:szCs w:val="24"/>
        </w:rPr>
        <w:t>12</w:t>
      </w:r>
      <w:r w:rsidRPr="002C6474">
        <w:rPr>
          <w:rFonts w:hint="eastAsia"/>
          <w:b/>
          <w:sz w:val="24"/>
          <w:szCs w:val="24"/>
        </w:rPr>
        <w:t>．根据原文内容，下列理解和分析不正确的一项是</w:t>
      </w:r>
    </w:p>
    <w:p w:rsidR="002C6474" w:rsidRPr="002C6474" w:rsidRDefault="002C6474" w:rsidP="002C6474">
      <w:pPr>
        <w:pStyle w:val="a3"/>
        <w:rPr>
          <w:rFonts w:hint="eastAsia"/>
          <w:b/>
          <w:sz w:val="24"/>
          <w:szCs w:val="24"/>
        </w:rPr>
      </w:pPr>
      <w:r w:rsidRPr="002C6474">
        <w:rPr>
          <w:rFonts w:hint="eastAsia"/>
          <w:b/>
          <w:sz w:val="24"/>
          <w:szCs w:val="24"/>
        </w:rPr>
        <w:t>A.</w:t>
      </w:r>
      <w:r w:rsidRPr="002C6474">
        <w:rPr>
          <w:rFonts w:hint="eastAsia"/>
          <w:b/>
          <w:sz w:val="24"/>
          <w:szCs w:val="24"/>
        </w:rPr>
        <w:t>春秋笔法，通过材料的选择、详略与显隐的不同，以及用词和语气的微妙差别，来表达</w:t>
      </w:r>
      <w:r w:rsidRPr="002C6474">
        <w:rPr>
          <w:rFonts w:hint="eastAsia"/>
          <w:b/>
          <w:sz w:val="24"/>
          <w:szCs w:val="24"/>
        </w:rPr>
        <w:t xml:space="preserve">    </w:t>
      </w:r>
      <w:r w:rsidRPr="002C6474">
        <w:rPr>
          <w:rFonts w:hint="eastAsia"/>
          <w:b/>
          <w:sz w:val="24"/>
          <w:szCs w:val="24"/>
        </w:rPr>
        <w:t>作者的是非爱憎，因而为后世考证增加了难度。</w:t>
      </w:r>
    </w:p>
    <w:p w:rsidR="002C6474" w:rsidRPr="002C6474" w:rsidRDefault="002C6474" w:rsidP="002C6474">
      <w:pPr>
        <w:pStyle w:val="a3"/>
        <w:rPr>
          <w:rFonts w:hint="eastAsia"/>
          <w:b/>
          <w:sz w:val="24"/>
          <w:szCs w:val="24"/>
        </w:rPr>
      </w:pPr>
      <w:r w:rsidRPr="002C6474">
        <w:rPr>
          <w:rFonts w:hint="eastAsia"/>
          <w:b/>
          <w:sz w:val="24"/>
          <w:szCs w:val="24"/>
        </w:rPr>
        <w:t>B.</w:t>
      </w:r>
      <w:r w:rsidRPr="002C6474">
        <w:rPr>
          <w:rFonts w:hint="eastAsia"/>
          <w:b/>
          <w:sz w:val="24"/>
          <w:szCs w:val="24"/>
        </w:rPr>
        <w:t>春秋笔法虽用曲笔，但追求在事实下有重点地描述人物和褒贬事件，在笔墨中又流露</w:t>
      </w:r>
      <w:r w:rsidRPr="002C6474">
        <w:rPr>
          <w:rFonts w:hint="eastAsia"/>
          <w:b/>
          <w:sz w:val="24"/>
          <w:szCs w:val="24"/>
        </w:rPr>
        <w:t xml:space="preserve">    </w:t>
      </w:r>
      <w:r w:rsidRPr="002C6474">
        <w:rPr>
          <w:rFonts w:hint="eastAsia"/>
          <w:b/>
          <w:sz w:val="24"/>
          <w:szCs w:val="24"/>
        </w:rPr>
        <w:t>更多的事实，让人看清真相，所以曲笔并不是歪曲。</w:t>
      </w:r>
    </w:p>
    <w:p w:rsidR="002C6474" w:rsidRPr="002C6474" w:rsidRDefault="002C6474" w:rsidP="002C6474">
      <w:pPr>
        <w:pStyle w:val="a3"/>
        <w:rPr>
          <w:rFonts w:hint="eastAsia"/>
          <w:b/>
          <w:sz w:val="24"/>
          <w:szCs w:val="24"/>
        </w:rPr>
      </w:pPr>
      <w:r w:rsidRPr="002C6474">
        <w:rPr>
          <w:rFonts w:hint="eastAsia"/>
          <w:b/>
          <w:sz w:val="24"/>
          <w:szCs w:val="24"/>
        </w:rPr>
        <w:t>C</w:t>
      </w:r>
      <w:r w:rsidRPr="002C6474">
        <w:rPr>
          <w:rFonts w:hint="eastAsia"/>
          <w:b/>
          <w:sz w:val="24"/>
          <w:szCs w:val="24"/>
        </w:rPr>
        <w:t>．春秋笔法以合乎礼法为标准，是非分明而又简约含蓄地表现对历史人物和事件的道</w:t>
      </w:r>
      <w:r w:rsidRPr="002C6474">
        <w:rPr>
          <w:rFonts w:hint="eastAsia"/>
          <w:b/>
          <w:sz w:val="24"/>
          <w:szCs w:val="24"/>
        </w:rPr>
        <w:t xml:space="preserve">    </w:t>
      </w:r>
      <w:r w:rsidRPr="002C6474">
        <w:rPr>
          <w:rFonts w:hint="eastAsia"/>
          <w:b/>
          <w:sz w:val="24"/>
          <w:szCs w:val="24"/>
        </w:rPr>
        <w:t>德评判，以达到惩恶劝善的目的，这使乱臣贼子害怕。</w:t>
      </w:r>
    </w:p>
    <w:p w:rsidR="002C6474" w:rsidRPr="002C6474" w:rsidRDefault="002C6474" w:rsidP="002C6474">
      <w:pPr>
        <w:pStyle w:val="a3"/>
        <w:rPr>
          <w:rFonts w:hint="eastAsia"/>
          <w:b/>
          <w:sz w:val="24"/>
          <w:szCs w:val="24"/>
        </w:rPr>
      </w:pPr>
      <w:r w:rsidRPr="002C6474">
        <w:rPr>
          <w:rFonts w:hint="eastAsia"/>
          <w:b/>
          <w:sz w:val="24"/>
          <w:szCs w:val="24"/>
        </w:rPr>
        <w:lastRenderedPageBreak/>
        <w:t>D.</w:t>
      </w:r>
      <w:r w:rsidRPr="002C6474">
        <w:rPr>
          <w:rFonts w:hint="eastAsia"/>
          <w:b/>
          <w:sz w:val="24"/>
          <w:szCs w:val="24"/>
        </w:rPr>
        <w:t>春秋笔法除了使用“影射”的手法，还对一些小事做了隐瞒，对大事从简或曲笔，孔子</w:t>
      </w:r>
      <w:r w:rsidRPr="002C6474">
        <w:rPr>
          <w:rFonts w:hint="eastAsia"/>
          <w:b/>
          <w:sz w:val="24"/>
          <w:szCs w:val="24"/>
        </w:rPr>
        <w:t xml:space="preserve">    </w:t>
      </w:r>
      <w:r w:rsidRPr="002C6474">
        <w:rPr>
          <w:rFonts w:hint="eastAsia"/>
          <w:b/>
          <w:sz w:val="24"/>
          <w:szCs w:val="24"/>
        </w:rPr>
        <w:t>用曲笔其实是一种无奈的妥协，可见秉笔直书有多难。</w:t>
      </w:r>
    </w:p>
    <w:p w:rsidR="002C6474" w:rsidRPr="002C6474" w:rsidRDefault="002C6474" w:rsidP="002C6474">
      <w:pPr>
        <w:pStyle w:val="a3"/>
        <w:rPr>
          <w:rFonts w:hint="eastAsia"/>
          <w:b/>
          <w:sz w:val="24"/>
          <w:szCs w:val="24"/>
        </w:rPr>
      </w:pPr>
      <w:r w:rsidRPr="002C6474">
        <w:rPr>
          <w:rFonts w:hint="eastAsia"/>
          <w:b/>
          <w:sz w:val="24"/>
          <w:szCs w:val="24"/>
        </w:rPr>
        <w:t> </w:t>
      </w:r>
    </w:p>
    <w:p w:rsidR="002C6474" w:rsidRPr="002C6474" w:rsidRDefault="002C6474" w:rsidP="002C6474">
      <w:pPr>
        <w:pStyle w:val="a3"/>
        <w:rPr>
          <w:rFonts w:hint="eastAsia"/>
          <w:b/>
          <w:sz w:val="24"/>
          <w:szCs w:val="24"/>
        </w:rPr>
      </w:pPr>
    </w:p>
    <w:p w:rsidR="002C6474" w:rsidRPr="002C6474" w:rsidRDefault="002C6474" w:rsidP="002C6474">
      <w:pPr>
        <w:pStyle w:val="a3"/>
        <w:rPr>
          <w:rFonts w:hint="eastAsia"/>
          <w:b/>
          <w:sz w:val="24"/>
          <w:szCs w:val="24"/>
        </w:rPr>
      </w:pPr>
    </w:p>
    <w:p w:rsidR="002C6474" w:rsidRPr="002C6474" w:rsidRDefault="002C6474" w:rsidP="002C6474">
      <w:pPr>
        <w:pStyle w:val="a3"/>
        <w:rPr>
          <w:rFonts w:hint="eastAsia"/>
          <w:b/>
          <w:sz w:val="24"/>
          <w:szCs w:val="24"/>
        </w:rPr>
      </w:pPr>
    </w:p>
    <w:p w:rsidR="002C6474" w:rsidRP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Default="002C6474" w:rsidP="002C6474">
      <w:pPr>
        <w:pStyle w:val="a3"/>
        <w:rPr>
          <w:rFonts w:hint="eastAsia"/>
          <w:b/>
          <w:sz w:val="24"/>
          <w:szCs w:val="24"/>
        </w:rPr>
      </w:pPr>
    </w:p>
    <w:p w:rsidR="002C6474" w:rsidRPr="002C6474" w:rsidRDefault="002C6474" w:rsidP="002C6474">
      <w:pPr>
        <w:pStyle w:val="a3"/>
        <w:rPr>
          <w:rFonts w:hint="eastAsia"/>
          <w:b/>
          <w:sz w:val="24"/>
          <w:szCs w:val="24"/>
        </w:rPr>
      </w:pPr>
      <w:bookmarkStart w:id="0" w:name="_GoBack"/>
      <w:bookmarkEnd w:id="0"/>
      <w:r w:rsidRPr="002C6474">
        <w:rPr>
          <w:rFonts w:hint="eastAsia"/>
          <w:b/>
          <w:sz w:val="24"/>
          <w:szCs w:val="24"/>
        </w:rPr>
        <w:lastRenderedPageBreak/>
        <w:t>论述类文本答案参考</w:t>
      </w:r>
    </w:p>
    <w:p w:rsidR="002C6474" w:rsidRPr="002C6474" w:rsidRDefault="002C6474" w:rsidP="002C6474">
      <w:pPr>
        <w:pStyle w:val="a3"/>
        <w:rPr>
          <w:rFonts w:hint="eastAsia"/>
          <w:b/>
          <w:sz w:val="24"/>
          <w:szCs w:val="24"/>
        </w:rPr>
      </w:pPr>
      <w:r w:rsidRPr="002C6474">
        <w:rPr>
          <w:rFonts w:hint="eastAsia"/>
          <w:b/>
          <w:sz w:val="24"/>
          <w:szCs w:val="24"/>
        </w:rPr>
        <w:t>1.C</w:t>
      </w:r>
      <w:r w:rsidRPr="002C6474">
        <w:rPr>
          <w:rFonts w:hint="eastAsia"/>
          <w:b/>
          <w:sz w:val="24"/>
          <w:szCs w:val="24"/>
        </w:rPr>
        <w:t>【解析】考点：理解文中重要概念的含义。能力层级为理解</w:t>
      </w:r>
      <w:r w:rsidRPr="002C6474">
        <w:rPr>
          <w:rFonts w:hint="eastAsia"/>
          <w:b/>
          <w:sz w:val="24"/>
          <w:szCs w:val="24"/>
        </w:rPr>
        <w:t>B</w:t>
      </w:r>
      <w:r w:rsidRPr="002C6474">
        <w:rPr>
          <w:rFonts w:hint="eastAsia"/>
          <w:b/>
          <w:sz w:val="24"/>
          <w:szCs w:val="24"/>
        </w:rPr>
        <w:t>。</w:t>
      </w:r>
      <w:r w:rsidRPr="002C6474">
        <w:rPr>
          <w:rFonts w:hint="eastAsia"/>
          <w:b/>
          <w:sz w:val="24"/>
          <w:szCs w:val="24"/>
        </w:rPr>
        <w:t>C</w:t>
      </w:r>
      <w:r w:rsidRPr="002C6474">
        <w:rPr>
          <w:rFonts w:hint="eastAsia"/>
          <w:b/>
          <w:sz w:val="24"/>
          <w:szCs w:val="24"/>
        </w:rPr>
        <w:t>项，“影响了周边国家和世界的物质财富及精神财富”表述错误，由第</w:t>
      </w:r>
      <w:r w:rsidRPr="002C6474">
        <w:rPr>
          <w:rFonts w:hint="eastAsia"/>
          <w:b/>
          <w:sz w:val="24"/>
          <w:szCs w:val="24"/>
        </w:rPr>
        <w:t>7</w:t>
      </w:r>
      <w:r w:rsidRPr="002C6474">
        <w:rPr>
          <w:rFonts w:hint="eastAsia"/>
          <w:b/>
          <w:sz w:val="24"/>
          <w:szCs w:val="24"/>
        </w:rPr>
        <w:t>段可知，“中国饮食文化是……物质财富及精神财富”，而不是“影响了周边国家和世界的物质财富及精神财富”。</w:t>
      </w:r>
    </w:p>
    <w:p w:rsidR="002C6474" w:rsidRPr="002C6474" w:rsidRDefault="002C6474" w:rsidP="002C6474">
      <w:pPr>
        <w:pStyle w:val="a3"/>
        <w:rPr>
          <w:rFonts w:hint="eastAsia"/>
          <w:b/>
          <w:sz w:val="24"/>
          <w:szCs w:val="24"/>
        </w:rPr>
      </w:pPr>
      <w:r w:rsidRPr="002C6474">
        <w:rPr>
          <w:rFonts w:hint="eastAsia"/>
          <w:b/>
          <w:sz w:val="24"/>
          <w:szCs w:val="24"/>
        </w:rPr>
        <w:t>2.D</w:t>
      </w:r>
      <w:r w:rsidRPr="002C6474">
        <w:rPr>
          <w:rFonts w:hint="eastAsia"/>
          <w:b/>
          <w:sz w:val="24"/>
          <w:szCs w:val="24"/>
        </w:rPr>
        <w:t>【解析】考点：理解文章内容的能力。能力层级为理解</w:t>
      </w:r>
      <w:r w:rsidRPr="002C6474">
        <w:rPr>
          <w:rFonts w:hint="eastAsia"/>
          <w:b/>
          <w:sz w:val="24"/>
          <w:szCs w:val="24"/>
        </w:rPr>
        <w:t>B</w:t>
      </w:r>
      <w:r w:rsidRPr="002C6474">
        <w:rPr>
          <w:rFonts w:hint="eastAsia"/>
          <w:b/>
          <w:sz w:val="24"/>
          <w:szCs w:val="24"/>
        </w:rPr>
        <w:t>。由第</w:t>
      </w:r>
      <w:r w:rsidRPr="002C6474">
        <w:rPr>
          <w:rFonts w:hint="eastAsia"/>
          <w:b/>
          <w:sz w:val="24"/>
          <w:szCs w:val="24"/>
        </w:rPr>
        <w:t>4</w:t>
      </w:r>
      <w:r w:rsidRPr="002C6474">
        <w:rPr>
          <w:rFonts w:hint="eastAsia"/>
          <w:b/>
          <w:sz w:val="24"/>
          <w:szCs w:val="24"/>
        </w:rPr>
        <w:t>段可知，</w:t>
      </w:r>
      <w:r w:rsidRPr="002C6474">
        <w:rPr>
          <w:rFonts w:hint="eastAsia"/>
          <w:b/>
          <w:sz w:val="24"/>
          <w:szCs w:val="24"/>
        </w:rPr>
        <w:t>D</w:t>
      </w:r>
      <w:r w:rsidRPr="002C6474">
        <w:rPr>
          <w:rFonts w:hint="eastAsia"/>
          <w:b/>
          <w:sz w:val="24"/>
          <w:szCs w:val="24"/>
        </w:rPr>
        <w:t>项，将原文“古代的中国人”说成了“中国人”，扩大了范围。</w:t>
      </w:r>
    </w:p>
    <w:p w:rsidR="002C6474" w:rsidRPr="002C6474" w:rsidRDefault="002C6474" w:rsidP="002C6474">
      <w:pPr>
        <w:pStyle w:val="a3"/>
        <w:rPr>
          <w:rFonts w:hint="eastAsia"/>
          <w:b/>
          <w:sz w:val="24"/>
          <w:szCs w:val="24"/>
        </w:rPr>
      </w:pPr>
      <w:r w:rsidRPr="002C6474">
        <w:rPr>
          <w:rFonts w:hint="eastAsia"/>
          <w:b/>
          <w:sz w:val="24"/>
          <w:szCs w:val="24"/>
        </w:rPr>
        <w:t>3.B</w:t>
      </w:r>
      <w:r w:rsidRPr="002C6474">
        <w:rPr>
          <w:rFonts w:hint="eastAsia"/>
          <w:b/>
          <w:sz w:val="24"/>
          <w:szCs w:val="24"/>
        </w:rPr>
        <w:t>【解析】考点：理解文章内容的能力。能力层级为理解</w:t>
      </w:r>
      <w:r w:rsidRPr="002C6474">
        <w:rPr>
          <w:rFonts w:hint="eastAsia"/>
          <w:b/>
          <w:sz w:val="24"/>
          <w:szCs w:val="24"/>
        </w:rPr>
        <w:t>B</w:t>
      </w:r>
      <w:r w:rsidRPr="002C6474">
        <w:rPr>
          <w:rFonts w:hint="eastAsia"/>
          <w:b/>
          <w:sz w:val="24"/>
          <w:szCs w:val="24"/>
        </w:rPr>
        <w:t>。</w:t>
      </w:r>
      <w:r w:rsidRPr="002C6474">
        <w:rPr>
          <w:rFonts w:hint="eastAsia"/>
          <w:b/>
          <w:sz w:val="24"/>
          <w:szCs w:val="24"/>
        </w:rPr>
        <w:t>B</w:t>
      </w:r>
      <w:r w:rsidRPr="002C6474">
        <w:rPr>
          <w:rFonts w:hint="eastAsia"/>
          <w:b/>
          <w:sz w:val="24"/>
          <w:szCs w:val="24"/>
        </w:rPr>
        <w:t>项，“只要……就”关联词语错误，原文第</w:t>
      </w:r>
      <w:r w:rsidRPr="002C6474">
        <w:rPr>
          <w:rFonts w:hint="eastAsia"/>
          <w:b/>
          <w:sz w:val="24"/>
          <w:szCs w:val="24"/>
        </w:rPr>
        <w:t>5</w:t>
      </w:r>
      <w:r w:rsidRPr="002C6474">
        <w:rPr>
          <w:rFonts w:hint="eastAsia"/>
          <w:b/>
          <w:sz w:val="24"/>
          <w:szCs w:val="24"/>
        </w:rPr>
        <w:t>段中是“只有……才”。</w:t>
      </w:r>
    </w:p>
    <w:p w:rsidR="002C6474" w:rsidRPr="002C6474" w:rsidRDefault="002C6474" w:rsidP="002C6474">
      <w:pPr>
        <w:pStyle w:val="a3"/>
        <w:rPr>
          <w:rFonts w:hint="eastAsia"/>
          <w:b/>
          <w:sz w:val="24"/>
          <w:szCs w:val="24"/>
        </w:rPr>
      </w:pPr>
      <w:r w:rsidRPr="002C6474">
        <w:rPr>
          <w:rFonts w:hint="eastAsia"/>
          <w:b/>
          <w:sz w:val="24"/>
          <w:szCs w:val="24"/>
        </w:rPr>
        <w:t>4.</w:t>
      </w:r>
      <w:r w:rsidRPr="002C6474">
        <w:rPr>
          <w:rFonts w:hint="eastAsia"/>
          <w:b/>
          <w:sz w:val="24"/>
          <w:szCs w:val="24"/>
        </w:rPr>
        <w:t>Ａ（范围扩大。将“蚂蚁运用信息素”的特点与能力说成“蚂蚁、鸟、鱼”具有。）</w:t>
      </w:r>
    </w:p>
    <w:p w:rsidR="002C6474" w:rsidRPr="002C6474" w:rsidRDefault="002C6474" w:rsidP="002C6474">
      <w:pPr>
        <w:pStyle w:val="a3"/>
        <w:rPr>
          <w:rFonts w:hint="eastAsia"/>
          <w:b/>
          <w:sz w:val="24"/>
          <w:szCs w:val="24"/>
        </w:rPr>
      </w:pPr>
      <w:r w:rsidRPr="002C6474">
        <w:rPr>
          <w:rFonts w:hint="eastAsia"/>
          <w:b/>
          <w:sz w:val="24"/>
          <w:szCs w:val="24"/>
        </w:rPr>
        <w:t>5.</w:t>
      </w:r>
      <w:r w:rsidRPr="002C6474">
        <w:rPr>
          <w:rFonts w:hint="eastAsia"/>
          <w:b/>
          <w:sz w:val="24"/>
          <w:szCs w:val="24"/>
        </w:rPr>
        <w:t>Ｂ（特殊性变普遍性。“人类活动”错，“公交车”只是一个特定的场合。）</w:t>
      </w:r>
    </w:p>
    <w:p w:rsidR="002C6474" w:rsidRPr="002C6474" w:rsidRDefault="002C6474" w:rsidP="002C6474">
      <w:pPr>
        <w:pStyle w:val="a3"/>
        <w:rPr>
          <w:rFonts w:hint="eastAsia"/>
          <w:b/>
          <w:sz w:val="24"/>
          <w:szCs w:val="24"/>
        </w:rPr>
      </w:pPr>
      <w:r w:rsidRPr="002C6474">
        <w:rPr>
          <w:rFonts w:hint="eastAsia"/>
          <w:b/>
          <w:sz w:val="24"/>
          <w:szCs w:val="24"/>
        </w:rPr>
        <w:t>6.</w:t>
      </w:r>
      <w:r w:rsidRPr="002C6474">
        <w:rPr>
          <w:rFonts w:hint="eastAsia"/>
          <w:b/>
          <w:sz w:val="24"/>
          <w:szCs w:val="24"/>
        </w:rPr>
        <w:t>Ｂ（绝对化。“没有互动规则”错，原文是说人群没有超出局部互动规则。）</w:t>
      </w:r>
    </w:p>
    <w:p w:rsidR="002C6474" w:rsidRPr="002C6474" w:rsidRDefault="002C6474" w:rsidP="002C6474">
      <w:pPr>
        <w:pStyle w:val="a3"/>
        <w:rPr>
          <w:rFonts w:hint="eastAsia"/>
          <w:b/>
          <w:sz w:val="24"/>
          <w:szCs w:val="24"/>
        </w:rPr>
      </w:pPr>
      <w:r w:rsidRPr="002C6474">
        <w:rPr>
          <w:rFonts w:hint="eastAsia"/>
          <w:b/>
          <w:sz w:val="24"/>
          <w:szCs w:val="24"/>
        </w:rPr>
        <w:t>7</w:t>
      </w:r>
      <w:r w:rsidRPr="002C6474">
        <w:rPr>
          <w:rFonts w:hint="eastAsia"/>
          <w:b/>
          <w:sz w:val="24"/>
          <w:szCs w:val="24"/>
        </w:rPr>
        <w:t>、</w:t>
      </w:r>
      <w:r w:rsidRPr="002C6474">
        <w:rPr>
          <w:rFonts w:hint="eastAsia"/>
          <w:b/>
          <w:sz w:val="24"/>
          <w:szCs w:val="24"/>
        </w:rPr>
        <w:t xml:space="preserve">C </w:t>
      </w:r>
      <w:r w:rsidRPr="002C6474">
        <w:rPr>
          <w:rFonts w:hint="eastAsia"/>
          <w:b/>
          <w:sz w:val="24"/>
          <w:szCs w:val="24"/>
        </w:rPr>
        <w:t>【解析】（根据原文“所以华表最初的形式就是头上有一块横木或者其他装饰的一根立柱”，</w:t>
      </w:r>
      <w:r w:rsidRPr="002C6474">
        <w:rPr>
          <w:rFonts w:hint="eastAsia"/>
          <w:b/>
          <w:sz w:val="24"/>
          <w:szCs w:val="24"/>
        </w:rPr>
        <w:t>C</w:t>
      </w:r>
      <w:r w:rsidRPr="002C6474">
        <w:rPr>
          <w:rFonts w:hint="eastAsia"/>
          <w:b/>
          <w:sz w:val="24"/>
          <w:szCs w:val="24"/>
        </w:rPr>
        <w:t>项忽略了关键词“最初”）</w:t>
      </w:r>
    </w:p>
    <w:p w:rsidR="002C6474" w:rsidRPr="002C6474" w:rsidRDefault="002C6474" w:rsidP="002C6474">
      <w:pPr>
        <w:pStyle w:val="a3"/>
        <w:rPr>
          <w:rFonts w:hint="eastAsia"/>
          <w:b/>
          <w:sz w:val="24"/>
          <w:szCs w:val="24"/>
        </w:rPr>
      </w:pPr>
      <w:r w:rsidRPr="002C6474">
        <w:rPr>
          <w:rFonts w:hint="eastAsia"/>
          <w:b/>
          <w:sz w:val="24"/>
          <w:szCs w:val="24"/>
        </w:rPr>
        <w:t>8</w:t>
      </w:r>
      <w:r w:rsidRPr="002C6474">
        <w:rPr>
          <w:rFonts w:hint="eastAsia"/>
          <w:b/>
          <w:sz w:val="24"/>
          <w:szCs w:val="24"/>
        </w:rPr>
        <w:t>、</w:t>
      </w:r>
      <w:r w:rsidRPr="002C6474">
        <w:rPr>
          <w:rFonts w:hint="eastAsia"/>
          <w:b/>
          <w:sz w:val="24"/>
          <w:szCs w:val="24"/>
        </w:rPr>
        <w:t>A</w:t>
      </w:r>
      <w:r w:rsidRPr="002C6474">
        <w:rPr>
          <w:rFonts w:hint="eastAsia"/>
          <w:b/>
          <w:sz w:val="24"/>
          <w:szCs w:val="24"/>
        </w:rPr>
        <w:t>【解析】（“受经济发展限制”系无中生有）</w:t>
      </w:r>
    </w:p>
    <w:p w:rsidR="002C6474" w:rsidRPr="002C6474" w:rsidRDefault="002C6474" w:rsidP="002C6474">
      <w:pPr>
        <w:pStyle w:val="a3"/>
        <w:rPr>
          <w:rFonts w:hint="eastAsia"/>
          <w:b/>
          <w:sz w:val="24"/>
          <w:szCs w:val="24"/>
        </w:rPr>
      </w:pPr>
      <w:r w:rsidRPr="002C6474">
        <w:rPr>
          <w:rFonts w:hint="eastAsia"/>
          <w:b/>
          <w:sz w:val="24"/>
          <w:szCs w:val="24"/>
        </w:rPr>
        <w:t>9</w:t>
      </w:r>
      <w:r w:rsidRPr="002C6474">
        <w:rPr>
          <w:rFonts w:hint="eastAsia"/>
          <w:b/>
          <w:sz w:val="24"/>
          <w:szCs w:val="24"/>
        </w:rPr>
        <w:t>、</w:t>
      </w:r>
      <w:r w:rsidRPr="002C6474">
        <w:rPr>
          <w:rFonts w:hint="eastAsia"/>
          <w:b/>
          <w:sz w:val="24"/>
          <w:szCs w:val="24"/>
        </w:rPr>
        <w:t xml:space="preserve">B </w:t>
      </w:r>
      <w:r w:rsidRPr="002C6474">
        <w:rPr>
          <w:rFonts w:hint="eastAsia"/>
          <w:b/>
          <w:sz w:val="24"/>
          <w:szCs w:val="24"/>
        </w:rPr>
        <w:t>【解析】（</w:t>
      </w:r>
      <w:r w:rsidRPr="002C6474">
        <w:rPr>
          <w:rFonts w:hint="eastAsia"/>
          <w:b/>
          <w:sz w:val="24"/>
          <w:szCs w:val="24"/>
        </w:rPr>
        <w:t>A</w:t>
      </w:r>
      <w:r w:rsidRPr="002C6474">
        <w:rPr>
          <w:rFonts w:hint="eastAsia"/>
          <w:b/>
          <w:sz w:val="24"/>
          <w:szCs w:val="24"/>
        </w:rPr>
        <w:t>项“交通要道口的石质标志建筑”理解有误，从第一段可看出，从木质的“谤木”演化为“交通要道口的标志建筑”时并不一定是“石质”。</w:t>
      </w:r>
      <w:r w:rsidRPr="002C6474">
        <w:rPr>
          <w:rFonts w:hint="eastAsia"/>
          <w:b/>
          <w:sz w:val="24"/>
          <w:szCs w:val="24"/>
        </w:rPr>
        <w:t xml:space="preserve">  C</w:t>
      </w:r>
      <w:r w:rsidRPr="002C6474">
        <w:rPr>
          <w:rFonts w:hint="eastAsia"/>
          <w:b/>
          <w:sz w:val="24"/>
          <w:szCs w:val="24"/>
        </w:rPr>
        <w:t>项“位于柱头上的‘承露盘’是最重要的建筑，因为它源于皇家传说，体现了帝王的威严“”因果推理有误，文中无此信息。</w:t>
      </w:r>
      <w:r w:rsidRPr="002C6474">
        <w:rPr>
          <w:rFonts w:hint="eastAsia"/>
          <w:b/>
          <w:sz w:val="24"/>
          <w:szCs w:val="24"/>
        </w:rPr>
        <w:t xml:space="preserve">   D</w:t>
      </w:r>
      <w:r w:rsidRPr="002C6474">
        <w:rPr>
          <w:rFonts w:hint="eastAsia"/>
          <w:b/>
          <w:sz w:val="24"/>
          <w:szCs w:val="24"/>
        </w:rPr>
        <w:t>项“华表的高度十分讲究”属无中生有）</w:t>
      </w:r>
    </w:p>
    <w:p w:rsidR="002C6474" w:rsidRPr="002C6474" w:rsidRDefault="002C6474" w:rsidP="002C6474">
      <w:pPr>
        <w:pStyle w:val="a3"/>
        <w:rPr>
          <w:rFonts w:hint="eastAsia"/>
          <w:b/>
          <w:sz w:val="24"/>
          <w:szCs w:val="24"/>
        </w:rPr>
      </w:pPr>
      <w:r w:rsidRPr="002C6474">
        <w:rPr>
          <w:rFonts w:hint="eastAsia"/>
          <w:b/>
          <w:sz w:val="24"/>
          <w:szCs w:val="24"/>
        </w:rPr>
        <w:t>10</w:t>
      </w:r>
      <w:r w:rsidRPr="002C6474">
        <w:rPr>
          <w:rFonts w:hint="eastAsia"/>
          <w:b/>
          <w:sz w:val="24"/>
          <w:szCs w:val="24"/>
        </w:rPr>
        <w:t>、Ｂ（周朴园的话是说谎，是歪曲，不属于春秋笔法。）</w:t>
      </w:r>
    </w:p>
    <w:p w:rsidR="002C6474" w:rsidRPr="002C6474" w:rsidRDefault="002C6474" w:rsidP="002C6474">
      <w:pPr>
        <w:pStyle w:val="a3"/>
        <w:rPr>
          <w:rFonts w:hint="eastAsia"/>
          <w:b/>
          <w:sz w:val="24"/>
          <w:szCs w:val="24"/>
        </w:rPr>
      </w:pPr>
      <w:r w:rsidRPr="002C6474">
        <w:rPr>
          <w:rFonts w:hint="eastAsia"/>
          <w:b/>
          <w:sz w:val="24"/>
          <w:szCs w:val="24"/>
        </w:rPr>
        <w:t>11</w:t>
      </w:r>
      <w:r w:rsidRPr="002C6474">
        <w:rPr>
          <w:rFonts w:hint="eastAsia"/>
          <w:b/>
          <w:sz w:val="24"/>
          <w:szCs w:val="24"/>
        </w:rPr>
        <w:t>、Ｂ（董仲舒是第一个结合《春秋》解说春秋笔法的人，左丘明只是做了精当的概括，并未解说。另外原文说的是“我们只能看到他思考问题的结果，而看不到他思考问题的过程，因而“春秋笔法”这个时期还显得有些朦胧”，选项犯了颠倒因果的错误。）</w:t>
      </w:r>
    </w:p>
    <w:p w:rsidR="002C6474" w:rsidRPr="002C6474" w:rsidRDefault="002C6474" w:rsidP="002C6474">
      <w:pPr>
        <w:pStyle w:val="a3"/>
        <w:rPr>
          <w:rFonts w:hint="eastAsia"/>
          <w:b/>
          <w:sz w:val="24"/>
          <w:szCs w:val="24"/>
        </w:rPr>
      </w:pPr>
      <w:r w:rsidRPr="002C6474">
        <w:rPr>
          <w:rFonts w:hint="eastAsia"/>
          <w:b/>
          <w:sz w:val="24"/>
          <w:szCs w:val="24"/>
        </w:rPr>
        <w:t>12</w:t>
      </w:r>
      <w:r w:rsidRPr="002C6474">
        <w:rPr>
          <w:rFonts w:hint="eastAsia"/>
          <w:b/>
          <w:sz w:val="24"/>
          <w:szCs w:val="24"/>
        </w:rPr>
        <w:t>、Ｃ（使“乱臣贼子”害怕，是孔子写《春秋》的目的，而不是“春秋笔法”的作用。）</w:t>
      </w:r>
    </w:p>
    <w:p w:rsidR="006E1FA6" w:rsidRPr="002C6474" w:rsidRDefault="006E1FA6" w:rsidP="002C6474">
      <w:pPr>
        <w:pStyle w:val="a3"/>
        <w:rPr>
          <w:b/>
          <w:sz w:val="24"/>
          <w:szCs w:val="24"/>
        </w:rPr>
      </w:pPr>
    </w:p>
    <w:sectPr w:rsidR="006E1FA6" w:rsidRPr="002C6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74"/>
    <w:rsid w:val="002C6474"/>
    <w:rsid w:val="006E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6474"/>
    <w:pPr>
      <w:widowControl w:val="0"/>
      <w:jc w:val="both"/>
    </w:pPr>
  </w:style>
  <w:style w:type="paragraph" w:styleId="a4">
    <w:name w:val="Balloon Text"/>
    <w:basedOn w:val="a"/>
    <w:link w:val="Char"/>
    <w:uiPriority w:val="99"/>
    <w:semiHidden/>
    <w:unhideWhenUsed/>
    <w:rsid w:val="002C6474"/>
    <w:rPr>
      <w:sz w:val="18"/>
      <w:szCs w:val="18"/>
    </w:rPr>
  </w:style>
  <w:style w:type="character" w:customStyle="1" w:styleId="Char">
    <w:name w:val="批注框文本 Char"/>
    <w:basedOn w:val="a0"/>
    <w:link w:val="a4"/>
    <w:uiPriority w:val="99"/>
    <w:semiHidden/>
    <w:rsid w:val="002C64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6474"/>
    <w:pPr>
      <w:widowControl w:val="0"/>
      <w:jc w:val="both"/>
    </w:pPr>
  </w:style>
  <w:style w:type="paragraph" w:styleId="a4">
    <w:name w:val="Balloon Text"/>
    <w:basedOn w:val="a"/>
    <w:link w:val="Char"/>
    <w:uiPriority w:val="99"/>
    <w:semiHidden/>
    <w:unhideWhenUsed/>
    <w:rsid w:val="002C6474"/>
    <w:rPr>
      <w:sz w:val="18"/>
      <w:szCs w:val="18"/>
    </w:rPr>
  </w:style>
  <w:style w:type="character" w:customStyle="1" w:styleId="Char">
    <w:name w:val="批注框文本 Char"/>
    <w:basedOn w:val="a0"/>
    <w:link w:val="a4"/>
    <w:uiPriority w:val="99"/>
    <w:semiHidden/>
    <w:rsid w:val="002C64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1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2017-03-22T09:12:00Z</cp:lastPrinted>
  <dcterms:created xsi:type="dcterms:W3CDTF">2017-03-22T09:12:00Z</dcterms:created>
  <dcterms:modified xsi:type="dcterms:W3CDTF">2017-03-22T09:20:00Z</dcterms:modified>
</cp:coreProperties>
</file>